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0D" w:rsidRDefault="00C95E89">
      <w:pPr>
        <w:rPr>
          <w:b/>
        </w:rPr>
      </w:pPr>
      <w:bookmarkStart w:id="0" w:name="_GoBack"/>
      <w:bookmarkEnd w:id="0"/>
      <w:r>
        <w:rPr>
          <w:b/>
        </w:rPr>
        <w:t>Clinical Nurse Specialist Addendum</w:t>
      </w:r>
    </w:p>
    <w:p w:rsidR="00C95E89" w:rsidRDefault="00C95E89">
      <w:pPr>
        <w:rPr>
          <w:b/>
        </w:rPr>
      </w:pPr>
      <w:r>
        <w:rPr>
          <w:b/>
        </w:rPr>
        <w:t xml:space="preserve">CNS </w:t>
      </w:r>
      <w:r w:rsidR="009E7C3A">
        <w:rPr>
          <w:b/>
        </w:rPr>
        <w:t xml:space="preserve">- </w:t>
      </w:r>
      <w:r>
        <w:rPr>
          <w:b/>
        </w:rPr>
        <w:t>Service Development, Education and Clinical Support – Adult Community Service</w:t>
      </w:r>
    </w:p>
    <w:p w:rsidR="00477A2E" w:rsidRDefault="00477A2E">
      <w:pPr>
        <w:rPr>
          <w:b/>
        </w:rPr>
      </w:pPr>
      <w:r>
        <w:rPr>
          <w:b/>
        </w:rPr>
        <w:t>Specific Tasks</w:t>
      </w:r>
      <w:r w:rsidR="00C95E89">
        <w:rPr>
          <w:b/>
        </w:rPr>
        <w:t>:</w:t>
      </w:r>
    </w:p>
    <w:p w:rsidR="00477A2E" w:rsidRDefault="00477A2E">
      <w:pPr>
        <w:rPr>
          <w:b/>
        </w:rPr>
      </w:pPr>
      <w:r>
        <w:rPr>
          <w:b/>
        </w:rPr>
        <w:t>Education</w:t>
      </w:r>
    </w:p>
    <w:p w:rsidR="000932C0" w:rsidRPr="000932C0" w:rsidRDefault="000932C0" w:rsidP="000932C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 xml:space="preserve">Identify learning needs across clinical teams </w:t>
      </w:r>
    </w:p>
    <w:p w:rsidR="000932C0" w:rsidRPr="000932C0" w:rsidRDefault="000932C0" w:rsidP="000932C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 xml:space="preserve">Develop and deliver education programmes </w:t>
      </w:r>
    </w:p>
    <w:p w:rsidR="000932C0" w:rsidRPr="000932C0" w:rsidRDefault="008F4D2C" w:rsidP="000932C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>S</w:t>
      </w:r>
      <w:r>
        <w:rPr>
          <w:rFonts w:eastAsia="Times New Roman" w:cstheme="minorHAnsi"/>
          <w:lang w:eastAsia="en-NZ"/>
        </w:rPr>
        <w:t xml:space="preserve">tandardise </w:t>
      </w:r>
      <w:r w:rsidRPr="000932C0">
        <w:rPr>
          <w:rFonts w:eastAsia="Times New Roman" w:cstheme="minorHAnsi"/>
          <w:lang w:eastAsia="en-NZ"/>
        </w:rPr>
        <w:t>orientation</w:t>
      </w:r>
      <w:r w:rsidR="000932C0" w:rsidRPr="000932C0">
        <w:rPr>
          <w:rFonts w:eastAsia="Times New Roman" w:cstheme="minorHAnsi"/>
          <w:lang w:eastAsia="en-NZ"/>
        </w:rPr>
        <w:t xml:space="preserve"> </w:t>
      </w:r>
    </w:p>
    <w:p w:rsidR="00426F9C" w:rsidRDefault="008679EC" w:rsidP="000932C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>Facilitate reflective practice and case review</w:t>
      </w:r>
      <w:r w:rsidR="008F4D2C">
        <w:rPr>
          <w:rFonts w:eastAsia="Times New Roman" w:cstheme="minorHAnsi"/>
          <w:lang w:eastAsia="en-NZ"/>
        </w:rPr>
        <w:t xml:space="preserve"> (as part of education delivery)</w:t>
      </w:r>
    </w:p>
    <w:p w:rsidR="00C95E89" w:rsidRDefault="00C95E89" w:rsidP="00C95E89">
      <w:pPr>
        <w:pStyle w:val="ListParagraph"/>
        <w:numPr>
          <w:ilvl w:val="0"/>
          <w:numId w:val="2"/>
        </w:numPr>
      </w:pPr>
      <w:r>
        <w:t>Active hands on clinical role when required</w:t>
      </w:r>
    </w:p>
    <w:p w:rsidR="00477A2E" w:rsidRDefault="00477A2E" w:rsidP="00477A2E">
      <w:pPr>
        <w:spacing w:after="0" w:line="240" w:lineRule="auto"/>
        <w:rPr>
          <w:rFonts w:eastAsia="Times New Roman" w:cstheme="minorHAnsi"/>
          <w:lang w:eastAsia="en-NZ"/>
        </w:rPr>
      </w:pPr>
    </w:p>
    <w:p w:rsidR="00477A2E" w:rsidRPr="00477A2E" w:rsidRDefault="00477A2E" w:rsidP="00477A2E">
      <w:pPr>
        <w:spacing w:after="0" w:line="240" w:lineRule="auto"/>
        <w:rPr>
          <w:rFonts w:eastAsia="Times New Roman" w:cstheme="minorHAnsi"/>
          <w:b/>
          <w:lang w:eastAsia="en-NZ"/>
        </w:rPr>
      </w:pPr>
      <w:r w:rsidRPr="00477A2E">
        <w:rPr>
          <w:rFonts w:eastAsia="Times New Roman" w:cstheme="minorHAnsi"/>
          <w:b/>
          <w:lang w:eastAsia="en-NZ"/>
        </w:rPr>
        <w:t>Service Development</w:t>
      </w:r>
    </w:p>
    <w:p w:rsidR="00477A2E" w:rsidRDefault="00477A2E" w:rsidP="00477A2E">
      <w:pPr>
        <w:spacing w:after="0" w:line="240" w:lineRule="auto"/>
        <w:rPr>
          <w:rFonts w:eastAsia="Times New Roman" w:cstheme="minorHAnsi"/>
          <w:lang w:eastAsia="en-NZ"/>
        </w:rPr>
      </w:pPr>
    </w:p>
    <w:p w:rsidR="00477A2E" w:rsidRDefault="00477A2E" w:rsidP="00477A2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NZ"/>
        </w:rPr>
      </w:pPr>
      <w:r>
        <w:rPr>
          <w:rFonts w:eastAsia="Times New Roman" w:cstheme="minorHAnsi"/>
          <w:lang w:eastAsia="en-NZ"/>
        </w:rPr>
        <w:t>Assist in the development of clinical pathways</w:t>
      </w:r>
    </w:p>
    <w:p w:rsidR="00477A2E" w:rsidRPr="000932C0" w:rsidRDefault="00477A2E" w:rsidP="00477A2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 xml:space="preserve">Participate in service redesign initiatives </w:t>
      </w:r>
    </w:p>
    <w:p w:rsidR="00477A2E" w:rsidRPr="000932C0" w:rsidRDefault="00477A2E" w:rsidP="00477A2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 xml:space="preserve">Support implementation of evidence-based models of care </w:t>
      </w:r>
    </w:p>
    <w:p w:rsidR="00477A2E" w:rsidRPr="000932C0" w:rsidRDefault="00477A2E" w:rsidP="00477A2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NZ"/>
        </w:rPr>
      </w:pPr>
      <w:r w:rsidRPr="000932C0">
        <w:rPr>
          <w:rFonts w:eastAsia="Times New Roman" w:cstheme="minorHAnsi"/>
          <w:lang w:eastAsia="en-NZ"/>
        </w:rPr>
        <w:t xml:space="preserve">Lead or contribute to quality improvement projects </w:t>
      </w:r>
    </w:p>
    <w:p w:rsidR="00477A2E" w:rsidRDefault="00477A2E" w:rsidP="00477A2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NZ"/>
        </w:rPr>
      </w:pPr>
      <w:r>
        <w:rPr>
          <w:rFonts w:eastAsia="Times New Roman" w:cstheme="minorHAnsi"/>
          <w:lang w:eastAsia="en-NZ"/>
        </w:rPr>
        <w:t xml:space="preserve">Develop </w:t>
      </w:r>
      <w:r w:rsidRPr="000932C0">
        <w:rPr>
          <w:rFonts w:eastAsia="Times New Roman" w:cstheme="minorHAnsi"/>
          <w:lang w:eastAsia="en-NZ"/>
        </w:rPr>
        <w:t xml:space="preserve">audit and evaluation activities </w:t>
      </w:r>
    </w:p>
    <w:p w:rsidR="00616B5C" w:rsidRDefault="00616B5C" w:rsidP="00616B5C">
      <w:pPr>
        <w:spacing w:after="0" w:line="240" w:lineRule="auto"/>
        <w:rPr>
          <w:rFonts w:eastAsia="Times New Roman" w:cstheme="minorHAnsi"/>
          <w:lang w:eastAsia="en-NZ"/>
        </w:rPr>
      </w:pPr>
    </w:p>
    <w:p w:rsidR="00616B5C" w:rsidRDefault="00616B5C" w:rsidP="00616B5C">
      <w:pPr>
        <w:spacing w:after="0" w:line="240" w:lineRule="auto"/>
        <w:rPr>
          <w:rFonts w:eastAsia="Times New Roman" w:cstheme="minorHAnsi"/>
          <w:b/>
          <w:lang w:eastAsia="en-NZ"/>
        </w:rPr>
      </w:pPr>
      <w:r w:rsidRPr="00616B5C">
        <w:rPr>
          <w:rFonts w:eastAsia="Times New Roman" w:cstheme="minorHAnsi"/>
          <w:b/>
          <w:lang w:eastAsia="en-NZ"/>
        </w:rPr>
        <w:t>Clinical</w:t>
      </w:r>
    </w:p>
    <w:p w:rsidR="00C95E89" w:rsidRDefault="00C95E89" w:rsidP="00616B5C">
      <w:pPr>
        <w:spacing w:after="0" w:line="240" w:lineRule="auto"/>
        <w:rPr>
          <w:rFonts w:eastAsia="Times New Roman" w:cstheme="minorHAnsi"/>
          <w:b/>
          <w:lang w:eastAsia="en-NZ"/>
        </w:rPr>
      </w:pPr>
    </w:p>
    <w:p w:rsidR="00616B5C" w:rsidRPr="00C95E89" w:rsidRDefault="00616B5C" w:rsidP="00616B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NZ"/>
        </w:rPr>
      </w:pPr>
      <w:r w:rsidRPr="00C95E89">
        <w:rPr>
          <w:rFonts w:eastAsia="Times New Roman" w:cstheme="minorHAnsi"/>
          <w:lang w:eastAsia="en-NZ"/>
        </w:rPr>
        <w:t xml:space="preserve">As per position description </w:t>
      </w:r>
      <w:r w:rsidR="00C95E89">
        <w:rPr>
          <w:rFonts w:eastAsia="Times New Roman" w:cstheme="minorHAnsi"/>
          <w:lang w:eastAsia="en-NZ"/>
        </w:rPr>
        <w:t>with the ability, confidence and flexibility to step in and work clinically should acuity and demand require this</w:t>
      </w:r>
    </w:p>
    <w:p w:rsidR="00616B5C" w:rsidRPr="00C95E89" w:rsidRDefault="00616B5C" w:rsidP="00616B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NZ"/>
        </w:rPr>
      </w:pPr>
      <w:r w:rsidRPr="00C95E89">
        <w:rPr>
          <w:rFonts w:eastAsia="Times New Roman" w:cstheme="minorHAnsi"/>
          <w:lang w:eastAsia="en-NZ"/>
        </w:rPr>
        <w:t>Supporting clinical cover and support across all teams as requested including leave cover if appropriate or provi</w:t>
      </w:r>
      <w:r w:rsidR="00DA2D54" w:rsidRPr="00C95E89">
        <w:rPr>
          <w:rFonts w:eastAsia="Times New Roman" w:cstheme="minorHAnsi"/>
          <w:lang w:eastAsia="en-NZ"/>
        </w:rPr>
        <w:t>ding</w:t>
      </w:r>
      <w:r w:rsidRPr="00C95E89">
        <w:rPr>
          <w:rFonts w:eastAsia="Times New Roman" w:cstheme="minorHAnsi"/>
          <w:lang w:eastAsia="en-NZ"/>
        </w:rPr>
        <w:t xml:space="preserve"> support to those in Acting CNS </w:t>
      </w:r>
      <w:r w:rsidR="008B2F8A" w:rsidRPr="00C95E89">
        <w:rPr>
          <w:rFonts w:eastAsia="Times New Roman" w:cstheme="minorHAnsi"/>
          <w:lang w:eastAsia="en-NZ"/>
        </w:rPr>
        <w:t>positions</w:t>
      </w:r>
      <w:r w:rsidRPr="00C95E89">
        <w:rPr>
          <w:rFonts w:eastAsia="Times New Roman" w:cstheme="minorHAnsi"/>
          <w:lang w:eastAsia="en-NZ"/>
        </w:rPr>
        <w:t xml:space="preserve"> </w:t>
      </w:r>
    </w:p>
    <w:p w:rsidR="00616B5C" w:rsidRDefault="00DA2D54" w:rsidP="00616B5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NZ"/>
        </w:rPr>
      </w:pPr>
      <w:r w:rsidRPr="00C95E89">
        <w:rPr>
          <w:rFonts w:eastAsia="Times New Roman" w:cstheme="minorHAnsi"/>
          <w:lang w:eastAsia="en-NZ"/>
        </w:rPr>
        <w:t>Supporting</w:t>
      </w:r>
      <w:r w:rsidR="00C95E89">
        <w:rPr>
          <w:rFonts w:eastAsia="Times New Roman" w:cstheme="minorHAnsi"/>
          <w:lang w:eastAsia="en-NZ"/>
        </w:rPr>
        <w:t xml:space="preserve"> clinical leadership within ACS teams for identified specific clinical learning opportunities </w:t>
      </w:r>
    </w:p>
    <w:p w:rsidR="00477A2E" w:rsidRPr="00477A2E" w:rsidRDefault="00477A2E" w:rsidP="00477A2E">
      <w:pPr>
        <w:spacing w:after="0" w:line="240" w:lineRule="auto"/>
        <w:rPr>
          <w:rFonts w:eastAsia="Times New Roman" w:cstheme="minorHAnsi"/>
          <w:lang w:eastAsia="en-NZ"/>
        </w:rPr>
      </w:pPr>
    </w:p>
    <w:sectPr w:rsidR="00477A2E" w:rsidRPr="00477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7E44"/>
    <w:multiLevelType w:val="hybridMultilevel"/>
    <w:tmpl w:val="853CC3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676E"/>
    <w:multiLevelType w:val="multilevel"/>
    <w:tmpl w:val="8492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0155D"/>
    <w:multiLevelType w:val="hybridMultilevel"/>
    <w:tmpl w:val="96583E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16B3"/>
    <w:multiLevelType w:val="hybridMultilevel"/>
    <w:tmpl w:val="FC2A61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9C"/>
    <w:rsid w:val="000932C0"/>
    <w:rsid w:val="0037463F"/>
    <w:rsid w:val="00426F9C"/>
    <w:rsid w:val="00456D06"/>
    <w:rsid w:val="00477A2E"/>
    <w:rsid w:val="00616B5C"/>
    <w:rsid w:val="007B6E2D"/>
    <w:rsid w:val="008679EC"/>
    <w:rsid w:val="008B2F8A"/>
    <w:rsid w:val="008F4D2C"/>
    <w:rsid w:val="009E7C3A"/>
    <w:rsid w:val="00A8020D"/>
    <w:rsid w:val="00B97756"/>
    <w:rsid w:val="00C95E89"/>
    <w:rsid w:val="00D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DD21-7493-476E-8B03-64D3857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D78B5669.dotm</Template>
  <TotalTime>0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District Health Board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Wijnveld</dc:creator>
  <cp:keywords/>
  <dc:description/>
  <cp:lastModifiedBy>Megan McQuarrie</cp:lastModifiedBy>
  <cp:revision>2</cp:revision>
  <dcterms:created xsi:type="dcterms:W3CDTF">2026-06-18T22:49:00Z</dcterms:created>
  <dcterms:modified xsi:type="dcterms:W3CDTF">2026-06-18T22:49:00Z</dcterms:modified>
</cp:coreProperties>
</file>