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004595" w14:paraId="64082650" w14:textId="77777777">
        <w:tc>
          <w:tcPr>
            <w:tcW w:w="4621" w:type="dxa"/>
            <w:shd w:val="pct20" w:color="auto" w:fill="auto"/>
          </w:tcPr>
          <w:p w14:paraId="6408264C" w14:textId="77777777" w:rsidR="00004595" w:rsidRDefault="00633543">
            <w:pPr>
              <w:pStyle w:val="Heading1"/>
              <w:spacing w:before="0"/>
            </w:pPr>
            <w:bookmarkStart w:id="0" w:name="_GoBack"/>
            <w:bookmarkEnd w:id="0"/>
            <w:r>
              <w:t>.</w:t>
            </w:r>
          </w:p>
          <w:p w14:paraId="6408264D" w14:textId="77777777" w:rsidR="00004595" w:rsidRDefault="00004595">
            <w:r>
              <w:rPr>
                <w:rFonts w:ascii="Arial" w:hAnsi="Arial"/>
                <w:b/>
                <w:sz w:val="32"/>
                <w:u w:val="single"/>
              </w:rPr>
              <w:t>POSITION DESCRIPTION</w:t>
            </w:r>
          </w:p>
          <w:p w14:paraId="6408264E" w14:textId="77777777" w:rsidR="00004595" w:rsidRDefault="00004595"/>
        </w:tc>
        <w:tc>
          <w:tcPr>
            <w:tcW w:w="4621" w:type="dxa"/>
          </w:tcPr>
          <w:p w14:paraId="6408264F" w14:textId="77777777" w:rsidR="00004595" w:rsidRDefault="000116C7">
            <w:pPr>
              <w:pStyle w:val="Heading1"/>
              <w:spacing w:before="0"/>
              <w:jc w:val="right"/>
            </w:pPr>
            <w:r>
              <w:rPr>
                <w:noProof/>
                <w:lang w:val="en-NZ" w:eastAsia="en-NZ"/>
              </w:rPr>
              <w:drawing>
                <wp:inline distT="0" distB="0" distL="0" distR="0" wp14:anchorId="64082739" wp14:editId="6408273A">
                  <wp:extent cx="2438400" cy="80010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3" cstate="print"/>
                          <a:srcRect/>
                          <a:stretch>
                            <a:fillRect/>
                          </a:stretch>
                        </pic:blipFill>
                        <pic:spPr bwMode="auto">
                          <a:xfrm>
                            <a:off x="0" y="0"/>
                            <a:ext cx="2438400" cy="800100"/>
                          </a:xfrm>
                          <a:prstGeom prst="rect">
                            <a:avLst/>
                          </a:prstGeom>
                          <a:noFill/>
                          <a:ln w="9525">
                            <a:noFill/>
                            <a:miter lim="800000"/>
                            <a:headEnd/>
                            <a:tailEnd/>
                          </a:ln>
                        </pic:spPr>
                      </pic:pic>
                    </a:graphicData>
                  </a:graphic>
                </wp:inline>
              </w:drawing>
            </w:r>
          </w:p>
        </w:tc>
      </w:tr>
    </w:tbl>
    <w:p w14:paraId="64082651" w14:textId="77777777" w:rsidR="00004595" w:rsidRDefault="00004595">
      <w:pPr>
        <w:jc w:val="right"/>
        <w:rPr>
          <w:rFonts w:ascii="Arial" w:hAnsi="Arial"/>
          <w:sz w:val="16"/>
        </w:rPr>
      </w:pPr>
    </w:p>
    <w:p w14:paraId="64082652" w14:textId="77777777" w:rsidR="00004595" w:rsidRDefault="00633543">
      <w:pPr>
        <w:jc w:val="right"/>
        <w:rPr>
          <w:rFonts w:ascii="Arial" w:hAnsi="Arial"/>
          <w:sz w:val="22"/>
        </w:rPr>
      </w:pPr>
      <w:r>
        <w:rPr>
          <w:rFonts w:ascii="Arial" w:hAnsi="Arial"/>
          <w:sz w:val="22"/>
        </w:rPr>
        <w:t>Jan 20</w:t>
      </w:r>
      <w:r w:rsidR="00E15F9E">
        <w:rPr>
          <w:rFonts w:ascii="Arial" w:hAnsi="Arial"/>
          <w:sz w:val="22"/>
        </w:rPr>
        <w:t>1</w:t>
      </w:r>
      <w:r w:rsidR="007E4CA5">
        <w:rPr>
          <w:rFonts w:ascii="Arial" w:hAnsi="Arial"/>
          <w:sz w:val="22"/>
        </w:rPr>
        <w:t>5</w:t>
      </w:r>
    </w:p>
    <w:p w14:paraId="64082653" w14:textId="77777777" w:rsidR="00775005" w:rsidRDefault="00775005">
      <w:pPr>
        <w:jc w:val="center"/>
        <w:rPr>
          <w:rFonts w:ascii="Arial Narrow" w:hAnsi="Arial Narrow"/>
          <w:sz w:val="18"/>
        </w:rPr>
      </w:pPr>
    </w:p>
    <w:p w14:paraId="64082654" w14:textId="77777777" w:rsidR="00004595" w:rsidRPr="000B21A2" w:rsidRDefault="00004595">
      <w:pPr>
        <w:jc w:val="center"/>
        <w:rPr>
          <w:sz w:val="18"/>
        </w:rPr>
      </w:pPr>
      <w:r w:rsidRPr="000B21A2">
        <w:rPr>
          <w:sz w:val="18"/>
        </w:rPr>
        <w:t>This Position Description is a guide and will vary from time to time and</w:t>
      </w:r>
      <w:r w:rsidR="00775005" w:rsidRPr="000B21A2">
        <w:rPr>
          <w:sz w:val="18"/>
        </w:rPr>
        <w:t xml:space="preserve"> </w:t>
      </w:r>
      <w:r w:rsidRPr="000B21A2">
        <w:rPr>
          <w:sz w:val="18"/>
        </w:rPr>
        <w:t>between services and/or units to meet changing service needs</w:t>
      </w:r>
    </w:p>
    <w:p w14:paraId="64082655" w14:textId="77777777" w:rsidR="00004595" w:rsidRDefault="00004595">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004595" w14:paraId="64082659"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6" w14:textId="77777777" w:rsidR="005F4DDD" w:rsidRPr="000B21A2" w:rsidRDefault="005F4DDD">
            <w:pPr>
              <w:rPr>
                <w:rFonts w:ascii="Arial" w:hAnsi="Arial" w:cs="Arial"/>
                <w:sz w:val="22"/>
              </w:rPr>
            </w:pPr>
          </w:p>
          <w:p w14:paraId="64082657" w14:textId="77777777" w:rsidR="00004595" w:rsidRPr="000B21A2" w:rsidRDefault="00004595">
            <w:pPr>
              <w:rPr>
                <w:rFonts w:ascii="Arial" w:hAnsi="Arial" w:cs="Arial"/>
                <w:sz w:val="22"/>
              </w:rPr>
            </w:pPr>
            <w:r w:rsidRPr="000B21A2">
              <w:rPr>
                <w:rFonts w:ascii="Arial" w:hAnsi="Arial" w:cs="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sidRPr="000B21A2">
                  <w:rPr>
                    <w:rFonts w:ascii="Arial" w:hAnsi="Arial" w:cs="Arial"/>
                    <w:sz w:val="22"/>
                  </w:rPr>
                  <w:t>New Zealand</w:t>
                </w:r>
              </w:smartTag>
            </w:smartTag>
            <w:r w:rsidRPr="000B21A2">
              <w:rPr>
                <w:rFonts w:ascii="Arial" w:hAnsi="Arial" w:cs="Arial"/>
                <w:sz w:val="22"/>
              </w:rPr>
              <w:t xml:space="preserve"> health and disability strategies.</w:t>
            </w:r>
          </w:p>
          <w:p w14:paraId="64082658" w14:textId="77777777" w:rsidR="005F4DDD" w:rsidRPr="000B21A2" w:rsidRDefault="005F4DDD">
            <w:pPr>
              <w:rPr>
                <w:rFonts w:ascii="Arial" w:hAnsi="Arial" w:cs="Arial"/>
                <w:sz w:val="22"/>
              </w:rPr>
            </w:pPr>
          </w:p>
        </w:tc>
      </w:tr>
      <w:tr w:rsidR="00004595" w14:paraId="6408265C" w14:textId="77777777">
        <w:trPr>
          <w:cantSplit/>
        </w:trPr>
        <w:tc>
          <w:tcPr>
            <w:tcW w:w="3794" w:type="dxa"/>
            <w:gridSpan w:val="3"/>
          </w:tcPr>
          <w:p w14:paraId="6408265A" w14:textId="77777777" w:rsidR="00004595" w:rsidRDefault="00004595">
            <w:pPr>
              <w:rPr>
                <w:rFonts w:ascii="Arial" w:hAnsi="Arial"/>
                <w:b/>
                <w:sz w:val="22"/>
                <w:u w:val="single"/>
              </w:rPr>
            </w:pPr>
          </w:p>
        </w:tc>
        <w:tc>
          <w:tcPr>
            <w:tcW w:w="5449" w:type="dxa"/>
            <w:gridSpan w:val="2"/>
          </w:tcPr>
          <w:p w14:paraId="6408265B" w14:textId="77777777" w:rsidR="00004595" w:rsidRDefault="00004595">
            <w:pPr>
              <w:rPr>
                <w:rFonts w:ascii="Arial" w:hAnsi="Arial"/>
                <w:sz w:val="22"/>
              </w:rPr>
            </w:pPr>
          </w:p>
        </w:tc>
      </w:tr>
      <w:tr w:rsidR="00004595" w14:paraId="64082667"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D" w14:textId="77777777" w:rsidR="00775005" w:rsidRDefault="00775005">
            <w:pPr>
              <w:pStyle w:val="Heading4"/>
            </w:pPr>
          </w:p>
          <w:p w14:paraId="6408265E" w14:textId="77777777" w:rsidR="00004595" w:rsidRDefault="00004595">
            <w:pPr>
              <w:pStyle w:val="Heading4"/>
            </w:pPr>
            <w:r>
              <w:t>Organisational Vision</w:t>
            </w:r>
          </w:p>
          <w:p w14:paraId="6408265F" w14:textId="77777777" w:rsidR="00775005" w:rsidRDefault="00775005">
            <w:pPr>
              <w:pStyle w:val="Title"/>
              <w:numPr>
                <w:ilvl w:val="12"/>
                <w:numId w:val="0"/>
              </w:numPr>
              <w:tabs>
                <w:tab w:val="left" w:pos="3261"/>
              </w:tabs>
              <w:jc w:val="left"/>
              <w:rPr>
                <w:rFonts w:ascii="Arial" w:hAnsi="Arial"/>
                <w:b w:val="0"/>
                <w:sz w:val="22"/>
                <w:u w:val="none"/>
              </w:rPr>
            </w:pPr>
          </w:p>
          <w:p w14:paraId="64082660" w14:textId="77777777" w:rsidR="00004595" w:rsidRDefault="00004595">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14:paraId="64082661" w14:textId="77777777" w:rsidR="00004595" w:rsidRDefault="00004595">
            <w:pPr>
              <w:pStyle w:val="Title"/>
              <w:numPr>
                <w:ilvl w:val="12"/>
                <w:numId w:val="0"/>
              </w:numPr>
              <w:tabs>
                <w:tab w:val="left" w:pos="3261"/>
              </w:tabs>
              <w:jc w:val="left"/>
              <w:rPr>
                <w:rFonts w:ascii="Arial" w:hAnsi="Arial"/>
                <w:b w:val="0"/>
                <w:sz w:val="22"/>
                <w:u w:val="none"/>
              </w:rPr>
            </w:pPr>
          </w:p>
          <w:p w14:paraId="64082662" w14:textId="77777777" w:rsidR="00004595" w:rsidRDefault="00004595">
            <w:pPr>
              <w:pStyle w:val="Heading4"/>
            </w:pPr>
            <w:r>
              <w:t>Organisational Values</w:t>
            </w:r>
          </w:p>
          <w:p w14:paraId="64082663" w14:textId="77777777" w:rsidR="005F4DDD" w:rsidRDefault="005F4DDD" w:rsidP="000B21A2">
            <w:pPr>
              <w:pStyle w:val="Title"/>
              <w:tabs>
                <w:tab w:val="left" w:pos="3261"/>
              </w:tabs>
              <w:ind w:left="360"/>
              <w:jc w:val="left"/>
              <w:rPr>
                <w:rFonts w:ascii="Arial" w:hAnsi="Arial"/>
                <w:b w:val="0"/>
                <w:sz w:val="22"/>
                <w:u w:val="none"/>
              </w:rPr>
            </w:pPr>
          </w:p>
          <w:p w14:paraId="64082664" w14:textId="77777777" w:rsidR="00004595"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14:paraId="64082665" w14:textId="77777777" w:rsidR="000B21A2"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14:paraId="64082666" w14:textId="77777777" w:rsidR="00340930"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Responsibility for outcomes</w:t>
            </w:r>
          </w:p>
        </w:tc>
      </w:tr>
      <w:tr w:rsidR="00004595" w14:paraId="6408266A" w14:textId="77777777">
        <w:trPr>
          <w:cantSplit/>
        </w:trPr>
        <w:tc>
          <w:tcPr>
            <w:tcW w:w="3794" w:type="dxa"/>
            <w:gridSpan w:val="3"/>
          </w:tcPr>
          <w:p w14:paraId="64082668" w14:textId="77777777" w:rsidR="00004595" w:rsidRDefault="00004595">
            <w:pPr>
              <w:rPr>
                <w:rFonts w:ascii="Arial" w:hAnsi="Arial"/>
                <w:b/>
                <w:sz w:val="22"/>
                <w:u w:val="single"/>
              </w:rPr>
            </w:pPr>
          </w:p>
        </w:tc>
        <w:tc>
          <w:tcPr>
            <w:tcW w:w="5449" w:type="dxa"/>
            <w:gridSpan w:val="2"/>
          </w:tcPr>
          <w:p w14:paraId="64082669" w14:textId="77777777" w:rsidR="00004595" w:rsidRDefault="00004595">
            <w:pPr>
              <w:rPr>
                <w:rFonts w:ascii="Arial" w:hAnsi="Arial"/>
                <w:sz w:val="22"/>
              </w:rPr>
            </w:pPr>
          </w:p>
        </w:tc>
      </w:tr>
      <w:tr w:rsidR="00004595" w14:paraId="6408266D" w14:textId="77777777">
        <w:trPr>
          <w:cantSplit/>
        </w:trPr>
        <w:tc>
          <w:tcPr>
            <w:tcW w:w="3794" w:type="dxa"/>
            <w:gridSpan w:val="3"/>
          </w:tcPr>
          <w:p w14:paraId="6408266B" w14:textId="77777777" w:rsidR="00004595" w:rsidRDefault="00004595">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14:paraId="6408266C" w14:textId="77777777" w:rsidR="00004595" w:rsidRPr="000B21A2" w:rsidRDefault="008C3CCD">
            <w:pPr>
              <w:rPr>
                <w:rFonts w:ascii="Arial" w:hAnsi="Arial" w:cs="Arial"/>
                <w:sz w:val="22"/>
                <w:szCs w:val="22"/>
              </w:rPr>
            </w:pPr>
            <w:r w:rsidRPr="000B21A2">
              <w:rPr>
                <w:rFonts w:ascii="Arial" w:hAnsi="Arial" w:cs="Arial"/>
                <w:sz w:val="22"/>
                <w:szCs w:val="22"/>
              </w:rPr>
              <w:t>Service Support Technician</w:t>
            </w:r>
          </w:p>
        </w:tc>
      </w:tr>
      <w:tr w:rsidR="00004595" w14:paraId="64082670" w14:textId="77777777" w:rsidTr="00B30874">
        <w:trPr>
          <w:cantSplit/>
        </w:trPr>
        <w:tc>
          <w:tcPr>
            <w:tcW w:w="3794" w:type="dxa"/>
            <w:gridSpan w:val="3"/>
          </w:tcPr>
          <w:p w14:paraId="6408266E" w14:textId="77777777" w:rsidR="00004595" w:rsidRDefault="00004595">
            <w:pPr>
              <w:rPr>
                <w:rFonts w:ascii="Arial" w:hAnsi="Arial"/>
                <w:b/>
                <w:sz w:val="22"/>
                <w:u w:val="single"/>
              </w:rPr>
            </w:pPr>
          </w:p>
        </w:tc>
        <w:tc>
          <w:tcPr>
            <w:tcW w:w="5449" w:type="dxa"/>
            <w:gridSpan w:val="2"/>
            <w:tcBorders>
              <w:bottom w:val="single" w:sz="6" w:space="0" w:color="auto"/>
            </w:tcBorders>
          </w:tcPr>
          <w:p w14:paraId="6408266F" w14:textId="77777777" w:rsidR="00004595" w:rsidRDefault="00004595">
            <w:pPr>
              <w:rPr>
                <w:rFonts w:ascii="Arial" w:hAnsi="Arial"/>
                <w:sz w:val="22"/>
              </w:rPr>
            </w:pPr>
          </w:p>
        </w:tc>
      </w:tr>
      <w:tr w:rsidR="00004595" w14:paraId="64082673" w14:textId="77777777" w:rsidTr="00B30874">
        <w:trPr>
          <w:cantSplit/>
        </w:trPr>
        <w:tc>
          <w:tcPr>
            <w:tcW w:w="3794" w:type="dxa"/>
            <w:gridSpan w:val="3"/>
          </w:tcPr>
          <w:p w14:paraId="64082671" w14:textId="77777777" w:rsidR="00004595" w:rsidRDefault="00004595">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right w:val="single" w:sz="6" w:space="0" w:color="auto"/>
            </w:tcBorders>
          </w:tcPr>
          <w:p w14:paraId="64082672" w14:textId="77777777" w:rsidR="00004595" w:rsidRPr="000B21A2" w:rsidRDefault="00E15F9E">
            <w:pPr>
              <w:rPr>
                <w:rFonts w:ascii="Arial" w:hAnsi="Arial" w:cs="Arial"/>
                <w:sz w:val="22"/>
                <w:szCs w:val="22"/>
              </w:rPr>
            </w:pPr>
            <w:r>
              <w:rPr>
                <w:rFonts w:ascii="Arial" w:hAnsi="Arial" w:cs="Arial"/>
                <w:sz w:val="22"/>
                <w:szCs w:val="22"/>
              </w:rPr>
              <w:t>Technical Support Team Leader</w:t>
            </w:r>
          </w:p>
        </w:tc>
      </w:tr>
      <w:tr w:rsidR="00004595" w14:paraId="64082676" w14:textId="77777777">
        <w:trPr>
          <w:cantSplit/>
        </w:trPr>
        <w:tc>
          <w:tcPr>
            <w:tcW w:w="3794" w:type="dxa"/>
            <w:gridSpan w:val="3"/>
          </w:tcPr>
          <w:p w14:paraId="64082674" w14:textId="77777777" w:rsidR="00004595" w:rsidRDefault="00004595">
            <w:pPr>
              <w:rPr>
                <w:rFonts w:ascii="Arial" w:hAnsi="Arial"/>
                <w:b/>
                <w:sz w:val="22"/>
                <w:u w:val="single"/>
              </w:rPr>
            </w:pPr>
          </w:p>
        </w:tc>
        <w:tc>
          <w:tcPr>
            <w:tcW w:w="5449" w:type="dxa"/>
            <w:gridSpan w:val="2"/>
          </w:tcPr>
          <w:p w14:paraId="64082675" w14:textId="77777777" w:rsidR="00004595" w:rsidRDefault="00004595">
            <w:pPr>
              <w:rPr>
                <w:rFonts w:ascii="Arial" w:hAnsi="Arial"/>
                <w:sz w:val="22"/>
              </w:rPr>
            </w:pPr>
          </w:p>
        </w:tc>
      </w:tr>
      <w:tr w:rsidR="00004595" w14:paraId="64082679" w14:textId="77777777">
        <w:trPr>
          <w:cantSplit/>
        </w:trPr>
        <w:tc>
          <w:tcPr>
            <w:tcW w:w="3794" w:type="dxa"/>
            <w:gridSpan w:val="3"/>
          </w:tcPr>
          <w:p w14:paraId="64082677" w14:textId="77777777" w:rsidR="00004595" w:rsidRDefault="00004595">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14:paraId="64082678" w14:textId="77777777" w:rsidR="00004595" w:rsidRPr="00FE3AFE" w:rsidRDefault="00004595" w:rsidP="000B21A2">
            <w:pPr>
              <w:rPr>
                <w:rFonts w:ascii="Arial" w:hAnsi="Arial" w:cs="Arial"/>
                <w:sz w:val="22"/>
                <w:szCs w:val="22"/>
              </w:rPr>
            </w:pPr>
          </w:p>
        </w:tc>
      </w:tr>
      <w:tr w:rsidR="00004595" w14:paraId="6408267E" w14:textId="77777777">
        <w:trPr>
          <w:cantSplit/>
        </w:trPr>
        <w:tc>
          <w:tcPr>
            <w:tcW w:w="9243" w:type="dxa"/>
            <w:gridSpan w:val="5"/>
          </w:tcPr>
          <w:p w14:paraId="6408267A" w14:textId="77777777" w:rsidR="00004595" w:rsidRDefault="00004595">
            <w:pPr>
              <w:rPr>
                <w:rFonts w:ascii="Arial" w:hAnsi="Arial"/>
                <w:b/>
                <w:sz w:val="22"/>
                <w:u w:val="single"/>
              </w:rPr>
            </w:pPr>
          </w:p>
          <w:p w14:paraId="6408267B" w14:textId="77777777" w:rsidR="00004595" w:rsidRDefault="00004595">
            <w:pPr>
              <w:rPr>
                <w:rFonts w:ascii="Arial" w:hAnsi="Arial"/>
                <w:b/>
                <w:sz w:val="22"/>
                <w:u w:val="single"/>
              </w:rPr>
            </w:pPr>
          </w:p>
          <w:p w14:paraId="6408267C" w14:textId="77777777" w:rsidR="00004595" w:rsidRDefault="00004595">
            <w:pPr>
              <w:jc w:val="both"/>
              <w:rPr>
                <w:rFonts w:ascii="Arial" w:hAnsi="Arial"/>
                <w:sz w:val="22"/>
              </w:rPr>
            </w:pPr>
            <w:r>
              <w:rPr>
                <w:rFonts w:ascii="Arial" w:hAnsi="Arial"/>
                <w:b/>
                <w:sz w:val="22"/>
                <w:u w:val="single"/>
              </w:rPr>
              <w:t>PRINCIPAL OBJECTIVES</w:t>
            </w:r>
          </w:p>
          <w:p w14:paraId="6408267D" w14:textId="77777777" w:rsidR="00004595" w:rsidRDefault="00004595">
            <w:pPr>
              <w:jc w:val="both"/>
              <w:rPr>
                <w:rFonts w:ascii="Arial" w:hAnsi="Arial"/>
                <w:sz w:val="22"/>
              </w:rPr>
            </w:pPr>
          </w:p>
        </w:tc>
      </w:tr>
      <w:tr w:rsidR="00004595" w14:paraId="64082680"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7F" w14:textId="77777777" w:rsidR="00004595" w:rsidRPr="000B21A2" w:rsidRDefault="00340930" w:rsidP="000B21A2">
            <w:pPr>
              <w:autoSpaceDE w:val="0"/>
              <w:autoSpaceDN w:val="0"/>
              <w:adjustRightInd w:val="0"/>
              <w:rPr>
                <w:rFonts w:ascii="Arial" w:hAnsi="Arial" w:cs="Arial"/>
                <w:sz w:val="22"/>
                <w:szCs w:val="22"/>
              </w:rPr>
            </w:pPr>
            <w:r w:rsidRPr="000B21A2">
              <w:rPr>
                <w:rFonts w:ascii="Arial" w:hAnsi="Arial" w:cs="Arial"/>
                <w:sz w:val="22"/>
                <w:szCs w:val="22"/>
                <w:lang w:eastAsia="en-NZ"/>
              </w:rPr>
              <w:t>This position assists with technical support of desktop compu</w:t>
            </w:r>
            <w:r w:rsidR="0079624E" w:rsidRPr="000B21A2">
              <w:rPr>
                <w:rFonts w:ascii="Arial" w:hAnsi="Arial" w:cs="Arial"/>
                <w:sz w:val="22"/>
                <w:szCs w:val="22"/>
                <w:lang w:eastAsia="en-NZ"/>
              </w:rPr>
              <w:t xml:space="preserve">ters, applications, and related </w:t>
            </w:r>
            <w:r w:rsidRPr="000B21A2">
              <w:rPr>
                <w:rFonts w:ascii="Arial" w:hAnsi="Arial" w:cs="Arial"/>
                <w:sz w:val="22"/>
                <w:szCs w:val="22"/>
                <w:lang w:eastAsia="en-NZ"/>
              </w:rPr>
              <w:t xml:space="preserve">technology. Support includes specification, installation, and </w:t>
            </w:r>
            <w:r w:rsidR="0079624E" w:rsidRPr="000B21A2">
              <w:rPr>
                <w:rFonts w:ascii="Arial" w:hAnsi="Arial" w:cs="Arial"/>
                <w:sz w:val="22"/>
                <w:szCs w:val="22"/>
                <w:lang w:eastAsia="en-NZ"/>
              </w:rPr>
              <w:t xml:space="preserve">testing of computer systems and </w:t>
            </w:r>
            <w:r w:rsidRPr="000B21A2">
              <w:rPr>
                <w:rFonts w:ascii="Arial" w:hAnsi="Arial" w:cs="Arial"/>
                <w:sz w:val="22"/>
                <w:szCs w:val="22"/>
                <w:lang w:eastAsia="en-NZ"/>
              </w:rPr>
              <w:t>peripherals within established standards and guidelines. Activi</w:t>
            </w:r>
            <w:r w:rsidR="0079624E" w:rsidRPr="000B21A2">
              <w:rPr>
                <w:rFonts w:ascii="Arial" w:hAnsi="Arial" w:cs="Arial"/>
                <w:sz w:val="22"/>
                <w:szCs w:val="22"/>
                <w:lang w:eastAsia="en-NZ"/>
              </w:rPr>
              <w:t xml:space="preserve">ties require interaction with </w:t>
            </w:r>
            <w:r w:rsidRPr="000B21A2">
              <w:rPr>
                <w:rFonts w:ascii="Arial" w:hAnsi="Arial" w:cs="Arial"/>
                <w:sz w:val="22"/>
                <w:szCs w:val="22"/>
                <w:lang w:eastAsia="en-NZ"/>
              </w:rPr>
              <w:t>application software and operating systems to diagnose and resolve unique, non-recurring</w:t>
            </w:r>
            <w:r w:rsidR="000B21A2" w:rsidRPr="000B21A2">
              <w:rPr>
                <w:rFonts w:ascii="Arial" w:hAnsi="Arial" w:cs="Arial"/>
                <w:sz w:val="22"/>
                <w:szCs w:val="22"/>
                <w:lang w:eastAsia="en-NZ"/>
              </w:rPr>
              <w:t xml:space="preserve"> </w:t>
            </w:r>
            <w:r w:rsidRPr="000B21A2">
              <w:rPr>
                <w:rFonts w:ascii="Arial" w:hAnsi="Arial" w:cs="Arial"/>
                <w:sz w:val="22"/>
                <w:szCs w:val="22"/>
                <w:lang w:eastAsia="en-NZ"/>
              </w:rPr>
              <w:t>problems</w:t>
            </w:r>
          </w:p>
        </w:tc>
      </w:tr>
      <w:tr w:rsidR="00004595" w14:paraId="64082682" w14:textId="77777777">
        <w:trPr>
          <w:cantSplit/>
        </w:trPr>
        <w:tc>
          <w:tcPr>
            <w:tcW w:w="9243" w:type="dxa"/>
            <w:gridSpan w:val="5"/>
          </w:tcPr>
          <w:p w14:paraId="64082681" w14:textId="77777777" w:rsidR="00004595" w:rsidRDefault="00004595">
            <w:pPr>
              <w:rPr>
                <w:rFonts w:ascii="Arial" w:hAnsi="Arial"/>
                <w:b/>
                <w:sz w:val="22"/>
                <w:u w:val="single"/>
              </w:rPr>
            </w:pPr>
          </w:p>
        </w:tc>
      </w:tr>
      <w:tr w:rsidR="00004595" w14:paraId="64082685" w14:textId="77777777">
        <w:trPr>
          <w:cantSplit/>
        </w:trPr>
        <w:tc>
          <w:tcPr>
            <w:tcW w:w="9243" w:type="dxa"/>
            <w:gridSpan w:val="5"/>
          </w:tcPr>
          <w:p w14:paraId="64082683" w14:textId="77777777" w:rsidR="00004595" w:rsidRPr="000B21A2" w:rsidRDefault="00004595">
            <w:pPr>
              <w:rPr>
                <w:rFonts w:ascii="Arial" w:hAnsi="Arial" w:cs="Arial"/>
                <w:b/>
                <w:sz w:val="22"/>
                <w:szCs w:val="22"/>
                <w:u w:val="single"/>
              </w:rPr>
            </w:pPr>
            <w:r w:rsidRPr="000B21A2">
              <w:rPr>
                <w:rFonts w:ascii="Arial" w:hAnsi="Arial" w:cs="Arial"/>
                <w:b/>
                <w:sz w:val="22"/>
                <w:szCs w:val="22"/>
                <w:u w:val="single"/>
              </w:rPr>
              <w:t>FUNCTIONAL RELATIONSHIPS</w:t>
            </w:r>
            <w:r w:rsidRPr="000B21A2">
              <w:rPr>
                <w:rFonts w:ascii="Arial" w:hAnsi="Arial" w:cs="Arial"/>
                <w:b/>
                <w:sz w:val="22"/>
                <w:szCs w:val="22"/>
              </w:rPr>
              <w:t>:</w:t>
            </w:r>
          </w:p>
          <w:p w14:paraId="64082684" w14:textId="77777777" w:rsidR="00004595" w:rsidRPr="000B21A2" w:rsidRDefault="00004595">
            <w:pPr>
              <w:rPr>
                <w:rFonts w:ascii="Arial" w:hAnsi="Arial" w:cs="Arial"/>
                <w:sz w:val="22"/>
                <w:szCs w:val="22"/>
              </w:rPr>
            </w:pPr>
            <w:r w:rsidRPr="000B21A2">
              <w:rPr>
                <w:rFonts w:ascii="Arial" w:hAnsi="Arial" w:cs="Arial"/>
                <w:sz w:val="22"/>
                <w:szCs w:val="22"/>
              </w:rPr>
              <w:t>(Who are the customer/consumers/patients)</w:t>
            </w:r>
          </w:p>
        </w:tc>
      </w:tr>
      <w:tr w:rsidR="00004595" w14:paraId="64082687" w14:textId="77777777">
        <w:trPr>
          <w:cantSplit/>
        </w:trPr>
        <w:tc>
          <w:tcPr>
            <w:tcW w:w="9243" w:type="dxa"/>
            <w:gridSpan w:val="5"/>
          </w:tcPr>
          <w:p w14:paraId="64082686" w14:textId="77777777" w:rsidR="00004595" w:rsidRPr="000B21A2" w:rsidRDefault="00004595">
            <w:pPr>
              <w:rPr>
                <w:rFonts w:ascii="Arial" w:hAnsi="Arial" w:cs="Arial"/>
                <w:sz w:val="22"/>
                <w:szCs w:val="22"/>
              </w:rPr>
            </w:pPr>
            <w:r w:rsidRPr="000B21A2">
              <w:rPr>
                <w:rFonts w:ascii="Arial" w:hAnsi="Arial" w:cs="Arial"/>
                <w:b/>
                <w:sz w:val="22"/>
                <w:szCs w:val="22"/>
              </w:rPr>
              <w:t>INTERNALLY:</w:t>
            </w:r>
          </w:p>
        </w:tc>
      </w:tr>
      <w:tr w:rsidR="00004595" w14:paraId="6408268A" w14:textId="77777777">
        <w:trPr>
          <w:cantSplit/>
        </w:trPr>
        <w:tc>
          <w:tcPr>
            <w:tcW w:w="378" w:type="dxa"/>
          </w:tcPr>
          <w:p w14:paraId="64082688"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865" w:type="dxa"/>
            <w:gridSpan w:val="4"/>
            <w:tcBorders>
              <w:top w:val="single" w:sz="6" w:space="0" w:color="auto"/>
              <w:left w:val="single" w:sz="6" w:space="0" w:color="auto"/>
              <w:bottom w:val="single" w:sz="6" w:space="0" w:color="auto"/>
              <w:right w:val="single" w:sz="6" w:space="0" w:color="auto"/>
            </w:tcBorders>
          </w:tcPr>
          <w:p w14:paraId="64082689" w14:textId="77777777" w:rsidR="00004595" w:rsidRPr="000B21A2" w:rsidRDefault="008C3CCD" w:rsidP="00E15F9E">
            <w:pPr>
              <w:pStyle w:val="ListBullet"/>
            </w:pPr>
            <w:r w:rsidRPr="000B21A2">
              <w:t xml:space="preserve">All CDHB staff </w:t>
            </w:r>
          </w:p>
        </w:tc>
      </w:tr>
      <w:tr w:rsidR="00004595" w14:paraId="6408268D" w14:textId="77777777">
        <w:trPr>
          <w:cantSplit/>
        </w:trPr>
        <w:tc>
          <w:tcPr>
            <w:tcW w:w="378" w:type="dxa"/>
          </w:tcPr>
          <w:p w14:paraId="6408268B" w14:textId="77777777" w:rsidR="00004595" w:rsidRPr="000B21A2" w:rsidRDefault="00004595">
            <w:pPr>
              <w:rPr>
                <w:rFonts w:ascii="Arial" w:hAnsi="Arial" w:cs="Arial"/>
                <w:sz w:val="22"/>
                <w:szCs w:val="22"/>
              </w:rPr>
            </w:pPr>
            <w:r w:rsidRPr="000B21A2">
              <w:rPr>
                <w:rFonts w:ascii="Arial" w:hAnsi="Arial" w:cs="Arial"/>
                <w:sz w:val="22"/>
                <w:szCs w:val="22"/>
              </w:rPr>
              <w:t>2</w:t>
            </w:r>
          </w:p>
        </w:tc>
        <w:tc>
          <w:tcPr>
            <w:tcW w:w="8865" w:type="dxa"/>
            <w:gridSpan w:val="4"/>
            <w:tcBorders>
              <w:top w:val="single" w:sz="6" w:space="0" w:color="auto"/>
              <w:left w:val="single" w:sz="6" w:space="0" w:color="auto"/>
              <w:bottom w:val="single" w:sz="6" w:space="0" w:color="auto"/>
              <w:right w:val="single" w:sz="6" w:space="0" w:color="auto"/>
            </w:tcBorders>
          </w:tcPr>
          <w:p w14:paraId="6408268C" w14:textId="77777777" w:rsidR="00004595" w:rsidRPr="000B21A2" w:rsidRDefault="008C3CCD" w:rsidP="00E15F9E">
            <w:pPr>
              <w:pStyle w:val="ListBullet"/>
            </w:pPr>
            <w:r w:rsidRPr="000B21A2">
              <w:t>Information Service Staff</w:t>
            </w:r>
          </w:p>
        </w:tc>
      </w:tr>
      <w:tr w:rsidR="00004595" w14:paraId="64082690" w14:textId="77777777">
        <w:trPr>
          <w:cantSplit/>
        </w:trPr>
        <w:tc>
          <w:tcPr>
            <w:tcW w:w="378" w:type="dxa"/>
          </w:tcPr>
          <w:p w14:paraId="6408268E" w14:textId="77777777" w:rsidR="00004595" w:rsidRPr="000B21A2" w:rsidRDefault="00004595">
            <w:pPr>
              <w:rPr>
                <w:rFonts w:ascii="Arial" w:hAnsi="Arial" w:cs="Arial"/>
                <w:sz w:val="22"/>
                <w:szCs w:val="22"/>
              </w:rPr>
            </w:pPr>
            <w:r w:rsidRPr="000B21A2">
              <w:rPr>
                <w:rFonts w:ascii="Arial" w:hAnsi="Arial" w:cs="Arial"/>
                <w:sz w:val="22"/>
                <w:szCs w:val="22"/>
              </w:rPr>
              <w:t>3</w:t>
            </w:r>
          </w:p>
        </w:tc>
        <w:tc>
          <w:tcPr>
            <w:tcW w:w="8865" w:type="dxa"/>
            <w:gridSpan w:val="4"/>
            <w:tcBorders>
              <w:top w:val="single" w:sz="6" w:space="0" w:color="auto"/>
              <w:left w:val="single" w:sz="6" w:space="0" w:color="auto"/>
              <w:bottom w:val="single" w:sz="6" w:space="0" w:color="auto"/>
              <w:right w:val="single" w:sz="6" w:space="0" w:color="auto"/>
            </w:tcBorders>
          </w:tcPr>
          <w:p w14:paraId="6408268F" w14:textId="77777777" w:rsidR="00004595" w:rsidRPr="000B21A2" w:rsidRDefault="008C3CCD" w:rsidP="00E15F9E">
            <w:pPr>
              <w:pStyle w:val="ListBullet"/>
            </w:pPr>
            <w:r w:rsidRPr="000B21A2">
              <w:t>Service Support Manager</w:t>
            </w:r>
          </w:p>
        </w:tc>
      </w:tr>
      <w:tr w:rsidR="00004595" w14:paraId="64082693" w14:textId="77777777">
        <w:trPr>
          <w:cantSplit/>
        </w:trPr>
        <w:tc>
          <w:tcPr>
            <w:tcW w:w="378" w:type="dxa"/>
          </w:tcPr>
          <w:p w14:paraId="64082691" w14:textId="77777777" w:rsidR="00004595" w:rsidRPr="000B21A2" w:rsidRDefault="00004595">
            <w:pPr>
              <w:rPr>
                <w:rFonts w:ascii="Arial" w:hAnsi="Arial" w:cs="Arial"/>
                <w:sz w:val="22"/>
                <w:szCs w:val="22"/>
              </w:rPr>
            </w:pPr>
            <w:r w:rsidRPr="000B21A2">
              <w:rPr>
                <w:rFonts w:ascii="Arial" w:hAnsi="Arial" w:cs="Arial"/>
                <w:sz w:val="22"/>
                <w:szCs w:val="22"/>
              </w:rPr>
              <w:t>4</w:t>
            </w:r>
          </w:p>
        </w:tc>
        <w:tc>
          <w:tcPr>
            <w:tcW w:w="8865" w:type="dxa"/>
            <w:gridSpan w:val="4"/>
            <w:tcBorders>
              <w:top w:val="single" w:sz="6" w:space="0" w:color="auto"/>
              <w:left w:val="single" w:sz="6" w:space="0" w:color="auto"/>
              <w:bottom w:val="single" w:sz="6" w:space="0" w:color="auto"/>
              <w:right w:val="single" w:sz="6" w:space="0" w:color="auto"/>
            </w:tcBorders>
          </w:tcPr>
          <w:p w14:paraId="64082692" w14:textId="77777777" w:rsidR="00004595" w:rsidRPr="000B21A2" w:rsidRDefault="008C3CCD" w:rsidP="00E15F9E">
            <w:pPr>
              <w:pStyle w:val="ListBullet"/>
            </w:pPr>
            <w:r w:rsidRPr="000B21A2">
              <w:t>Service Support Coordinator</w:t>
            </w:r>
          </w:p>
        </w:tc>
      </w:tr>
      <w:tr w:rsidR="00004595" w14:paraId="64082696" w14:textId="77777777">
        <w:trPr>
          <w:cantSplit/>
        </w:trPr>
        <w:tc>
          <w:tcPr>
            <w:tcW w:w="378" w:type="dxa"/>
          </w:tcPr>
          <w:p w14:paraId="64082694" w14:textId="77777777" w:rsidR="00004595" w:rsidRPr="000B21A2" w:rsidRDefault="00004595">
            <w:pPr>
              <w:rPr>
                <w:rFonts w:ascii="Arial" w:hAnsi="Arial" w:cs="Arial"/>
                <w:sz w:val="22"/>
                <w:szCs w:val="22"/>
              </w:rPr>
            </w:pPr>
            <w:r w:rsidRPr="000B21A2">
              <w:rPr>
                <w:rFonts w:ascii="Arial" w:hAnsi="Arial" w:cs="Arial"/>
                <w:sz w:val="22"/>
                <w:szCs w:val="22"/>
              </w:rPr>
              <w:t>5</w:t>
            </w:r>
          </w:p>
        </w:tc>
        <w:tc>
          <w:tcPr>
            <w:tcW w:w="8865" w:type="dxa"/>
            <w:gridSpan w:val="4"/>
            <w:tcBorders>
              <w:top w:val="single" w:sz="6" w:space="0" w:color="auto"/>
              <w:left w:val="single" w:sz="6" w:space="0" w:color="auto"/>
              <w:bottom w:val="single" w:sz="6" w:space="0" w:color="auto"/>
              <w:right w:val="single" w:sz="6" w:space="0" w:color="auto"/>
            </w:tcBorders>
          </w:tcPr>
          <w:p w14:paraId="64082695" w14:textId="77777777" w:rsidR="000B21A2" w:rsidRPr="000B21A2" w:rsidRDefault="00347022" w:rsidP="00E15F9E">
            <w:pPr>
              <w:pStyle w:val="ListBullet"/>
            </w:pPr>
            <w:r w:rsidRPr="000B21A2">
              <w:t>Service Operations Manager</w:t>
            </w:r>
          </w:p>
        </w:tc>
      </w:tr>
      <w:tr w:rsidR="000B21A2" w14:paraId="64082699" w14:textId="77777777">
        <w:trPr>
          <w:cantSplit/>
        </w:trPr>
        <w:tc>
          <w:tcPr>
            <w:tcW w:w="378" w:type="dxa"/>
          </w:tcPr>
          <w:p w14:paraId="64082697" w14:textId="77777777" w:rsidR="000B21A2" w:rsidRPr="000B21A2" w:rsidRDefault="000B21A2">
            <w:pPr>
              <w:rPr>
                <w:rFonts w:ascii="Arial" w:hAnsi="Arial" w:cs="Arial"/>
                <w:sz w:val="22"/>
                <w:szCs w:val="22"/>
              </w:rPr>
            </w:pPr>
            <w:r w:rsidRPr="000B21A2">
              <w:rPr>
                <w:rFonts w:ascii="Arial" w:hAnsi="Arial" w:cs="Arial"/>
                <w:sz w:val="22"/>
                <w:szCs w:val="22"/>
              </w:rPr>
              <w:t>6</w:t>
            </w:r>
          </w:p>
        </w:tc>
        <w:tc>
          <w:tcPr>
            <w:tcW w:w="8865" w:type="dxa"/>
            <w:gridSpan w:val="4"/>
            <w:tcBorders>
              <w:top w:val="single" w:sz="6" w:space="0" w:color="auto"/>
              <w:left w:val="single" w:sz="6" w:space="0" w:color="auto"/>
              <w:bottom w:val="single" w:sz="6" w:space="0" w:color="auto"/>
              <w:right w:val="single" w:sz="6" w:space="0" w:color="auto"/>
            </w:tcBorders>
          </w:tcPr>
          <w:p w14:paraId="64082698" w14:textId="77777777" w:rsidR="000B21A2" w:rsidRPr="000B21A2" w:rsidRDefault="000B21A2" w:rsidP="00E15F9E">
            <w:pPr>
              <w:pStyle w:val="ListBullet"/>
            </w:pPr>
            <w:r w:rsidRPr="000B21A2">
              <w:t>Software &amp; Asset Management Staff</w:t>
            </w:r>
          </w:p>
        </w:tc>
      </w:tr>
      <w:tr w:rsidR="00004595" w14:paraId="6408269C" w14:textId="77777777">
        <w:trPr>
          <w:gridAfter w:val="1"/>
          <w:wAfter w:w="63" w:type="dxa"/>
          <w:cantSplit/>
        </w:trPr>
        <w:tc>
          <w:tcPr>
            <w:tcW w:w="9180" w:type="dxa"/>
            <w:gridSpan w:val="4"/>
          </w:tcPr>
          <w:p w14:paraId="6408269A" w14:textId="77777777" w:rsidR="00004595" w:rsidRPr="000B21A2" w:rsidRDefault="00004595">
            <w:pPr>
              <w:rPr>
                <w:rFonts w:ascii="Arial" w:hAnsi="Arial" w:cs="Arial"/>
                <w:sz w:val="22"/>
                <w:szCs w:val="22"/>
              </w:rPr>
            </w:pPr>
          </w:p>
          <w:p w14:paraId="6408269B" w14:textId="77777777" w:rsidR="00004595" w:rsidRPr="000B21A2" w:rsidRDefault="00004595">
            <w:pPr>
              <w:rPr>
                <w:rFonts w:ascii="Arial" w:hAnsi="Arial" w:cs="Arial"/>
                <w:sz w:val="22"/>
                <w:szCs w:val="22"/>
              </w:rPr>
            </w:pPr>
            <w:r w:rsidRPr="000B21A2">
              <w:rPr>
                <w:rFonts w:ascii="Arial" w:hAnsi="Arial" w:cs="Arial"/>
                <w:b/>
                <w:sz w:val="22"/>
                <w:szCs w:val="22"/>
              </w:rPr>
              <w:t>EXTERNALLY:</w:t>
            </w:r>
          </w:p>
        </w:tc>
      </w:tr>
      <w:tr w:rsidR="00004595" w14:paraId="6408269F" w14:textId="77777777">
        <w:trPr>
          <w:gridAfter w:val="1"/>
          <w:wAfter w:w="63" w:type="dxa"/>
          <w:cantSplit/>
        </w:trPr>
        <w:tc>
          <w:tcPr>
            <w:tcW w:w="392" w:type="dxa"/>
            <w:gridSpan w:val="2"/>
          </w:tcPr>
          <w:p w14:paraId="6408269D"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788" w:type="dxa"/>
            <w:gridSpan w:val="2"/>
            <w:tcBorders>
              <w:top w:val="single" w:sz="4" w:space="0" w:color="auto"/>
              <w:left w:val="single" w:sz="4" w:space="0" w:color="auto"/>
              <w:bottom w:val="single" w:sz="4" w:space="0" w:color="auto"/>
              <w:right w:val="single" w:sz="4" w:space="0" w:color="auto"/>
            </w:tcBorders>
          </w:tcPr>
          <w:p w14:paraId="6408269E" w14:textId="77777777" w:rsidR="00004595" w:rsidRPr="000B21A2" w:rsidRDefault="008C3CCD" w:rsidP="00E15F9E">
            <w:pPr>
              <w:pStyle w:val="ListBullet"/>
            </w:pPr>
            <w:r w:rsidRPr="000B21A2">
              <w:t>As required</w:t>
            </w:r>
          </w:p>
        </w:tc>
      </w:tr>
    </w:tbl>
    <w:p w14:paraId="640826A0" w14:textId="77777777" w:rsidR="00004595" w:rsidRDefault="00004595">
      <w:pPr>
        <w:rPr>
          <w:rFonts w:ascii="Arial" w:hAnsi="Arial"/>
          <w:sz w:val="22"/>
        </w:rPr>
      </w:pPr>
    </w:p>
    <w:p w14:paraId="640826A1" w14:textId="77777777" w:rsidR="00004595" w:rsidRDefault="00004595">
      <w:pPr>
        <w:rPr>
          <w:rFonts w:ascii="Arial" w:hAnsi="Arial"/>
          <w:sz w:val="22"/>
        </w:rPr>
      </w:pPr>
    </w:p>
    <w:p w14:paraId="640826A2"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1951"/>
        <w:gridCol w:w="7292"/>
      </w:tblGrid>
      <w:tr w:rsidR="00004595" w14:paraId="640826A6" w14:textId="77777777">
        <w:trPr>
          <w:cantSplit/>
        </w:trPr>
        <w:tc>
          <w:tcPr>
            <w:tcW w:w="9243" w:type="dxa"/>
            <w:gridSpan w:val="2"/>
          </w:tcPr>
          <w:p w14:paraId="640826A3" w14:textId="77777777" w:rsidR="00004595" w:rsidRDefault="00340930">
            <w:pPr>
              <w:rPr>
                <w:rFonts w:ascii="Arial" w:hAnsi="Arial" w:cs="Arial"/>
                <w:b/>
                <w:sz w:val="22"/>
              </w:rPr>
            </w:pPr>
            <w:r w:rsidRPr="00340930">
              <w:rPr>
                <w:rFonts w:ascii="Arial" w:hAnsi="Arial" w:cs="Arial"/>
                <w:b/>
                <w:szCs w:val="24"/>
                <w:u w:val="single"/>
              </w:rPr>
              <w:lastRenderedPageBreak/>
              <w:t>KEY PERFORMANCE OBJECTIVES</w:t>
            </w:r>
            <w:r w:rsidR="00004595" w:rsidRPr="00347022">
              <w:rPr>
                <w:rFonts w:ascii="Arial" w:hAnsi="Arial" w:cs="Arial"/>
                <w:b/>
                <w:sz w:val="22"/>
              </w:rPr>
              <w:t>:</w:t>
            </w:r>
          </w:p>
          <w:p w14:paraId="640826A4" w14:textId="77777777" w:rsidR="00B30874" w:rsidRPr="00347022" w:rsidRDefault="00B30874">
            <w:pPr>
              <w:rPr>
                <w:rFonts w:ascii="Arial" w:hAnsi="Arial" w:cs="Arial"/>
                <w:b/>
                <w:sz w:val="22"/>
                <w:u w:val="single"/>
              </w:rPr>
            </w:pPr>
          </w:p>
          <w:p w14:paraId="640826A5" w14:textId="77777777" w:rsidR="00004595" w:rsidRPr="00347022" w:rsidRDefault="00004595">
            <w:pPr>
              <w:jc w:val="both"/>
              <w:rPr>
                <w:rFonts w:ascii="Arial" w:hAnsi="Arial" w:cs="Arial"/>
                <w:sz w:val="22"/>
              </w:rPr>
            </w:pPr>
          </w:p>
        </w:tc>
      </w:tr>
      <w:tr w:rsidR="008E6740" w14:paraId="640826A9" w14:textId="77777777">
        <w:trPr>
          <w:cantSplit/>
        </w:trPr>
        <w:tc>
          <w:tcPr>
            <w:tcW w:w="1951" w:type="dxa"/>
          </w:tcPr>
          <w:p w14:paraId="640826A7" w14:textId="77777777" w:rsidR="008E6740" w:rsidRPr="00347022" w:rsidRDefault="008E6740">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A8" w14:textId="77777777" w:rsidR="008E6740" w:rsidRPr="000B21A2" w:rsidRDefault="008E6740" w:rsidP="00FD5BC3">
            <w:pPr>
              <w:jc w:val="both"/>
              <w:rPr>
                <w:rFonts w:ascii="Arial" w:hAnsi="Arial" w:cs="Arial"/>
                <w:sz w:val="22"/>
                <w:szCs w:val="22"/>
              </w:rPr>
            </w:pPr>
            <w:r w:rsidRPr="000B21A2">
              <w:rPr>
                <w:rFonts w:ascii="Arial" w:hAnsi="Arial" w:cs="Arial"/>
                <w:sz w:val="22"/>
                <w:szCs w:val="22"/>
              </w:rPr>
              <w:t>Customer Service – To provide excellent customer service</w:t>
            </w:r>
          </w:p>
        </w:tc>
      </w:tr>
      <w:tr w:rsidR="008E6740" w14:paraId="640826B0" w14:textId="77777777">
        <w:trPr>
          <w:cantSplit/>
        </w:trPr>
        <w:tc>
          <w:tcPr>
            <w:tcW w:w="1951" w:type="dxa"/>
          </w:tcPr>
          <w:p w14:paraId="640826AA" w14:textId="77777777" w:rsidR="008E6740" w:rsidRPr="00347022" w:rsidRDefault="008E6740">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right w:val="single" w:sz="6" w:space="0" w:color="auto"/>
            </w:tcBorders>
          </w:tcPr>
          <w:p w14:paraId="640826AB" w14:textId="77777777" w:rsidR="008E6740" w:rsidRPr="000B21A2" w:rsidRDefault="008E6740" w:rsidP="00E15F9E">
            <w:pPr>
              <w:pStyle w:val="ListBullet"/>
              <w:numPr>
                <w:ilvl w:val="0"/>
                <w:numId w:val="8"/>
              </w:numPr>
            </w:pPr>
            <w:r w:rsidRPr="000B21A2">
              <w:t xml:space="preserve">Ensure that customer and business needs are </w:t>
            </w:r>
            <w:r w:rsidR="000B21A2" w:rsidRPr="000B21A2">
              <w:t>supported</w:t>
            </w:r>
            <w:r w:rsidRPr="000B21A2">
              <w:t xml:space="preserve"> by high quality, cost effective, value-added IT services</w:t>
            </w:r>
          </w:p>
          <w:p w14:paraId="640826AC" w14:textId="77777777" w:rsidR="000B21A2" w:rsidRPr="000B21A2" w:rsidRDefault="00340930" w:rsidP="00E15F9E">
            <w:pPr>
              <w:pStyle w:val="ListBullet"/>
              <w:numPr>
                <w:ilvl w:val="0"/>
                <w:numId w:val="8"/>
              </w:numPr>
            </w:pPr>
            <w:r w:rsidRPr="000B21A2">
              <w:t>To improve the quality of IT service provisioning</w:t>
            </w:r>
          </w:p>
          <w:p w14:paraId="640826AD" w14:textId="77777777" w:rsidR="008E6740" w:rsidRPr="000B21A2" w:rsidRDefault="00340930" w:rsidP="00E15F9E">
            <w:pPr>
              <w:pStyle w:val="ListBullet"/>
              <w:numPr>
                <w:ilvl w:val="0"/>
                <w:numId w:val="8"/>
              </w:numPr>
            </w:pPr>
            <w:r w:rsidRPr="000B21A2">
              <w:t>To reduce the long term cost of service provisioning</w:t>
            </w:r>
          </w:p>
          <w:p w14:paraId="640826AE" w14:textId="77777777" w:rsidR="000B21A2" w:rsidRPr="000B21A2" w:rsidRDefault="008E6740" w:rsidP="00E15F9E">
            <w:pPr>
              <w:pStyle w:val="ListBullet"/>
              <w:numPr>
                <w:ilvl w:val="0"/>
                <w:numId w:val="8"/>
              </w:numPr>
            </w:pPr>
            <w:r w:rsidRPr="000B21A2">
              <w:t xml:space="preserve">Provide clear and concise communication to customers using </w:t>
            </w:r>
            <w:proofErr w:type="spellStart"/>
            <w:r w:rsidRPr="000B21A2">
              <w:t>non technical</w:t>
            </w:r>
            <w:proofErr w:type="spellEnd"/>
            <w:r w:rsidRPr="000B21A2">
              <w:t xml:space="preserve"> jargon</w:t>
            </w:r>
            <w:r w:rsidR="00197CAD" w:rsidRPr="000B21A2">
              <w:t xml:space="preserve"> an</w:t>
            </w:r>
            <w:r w:rsidR="000B21A2">
              <w:t>d have empathy for the customer</w:t>
            </w:r>
          </w:p>
          <w:p w14:paraId="640826AF" w14:textId="77777777" w:rsidR="000B21A2" w:rsidRPr="000B21A2" w:rsidRDefault="00FB0E8D" w:rsidP="00E15F9E">
            <w:pPr>
              <w:pStyle w:val="ListBullet"/>
              <w:numPr>
                <w:ilvl w:val="0"/>
                <w:numId w:val="8"/>
              </w:numPr>
            </w:pPr>
            <w:r w:rsidRPr="000B21A2">
              <w:t>Ensure complaints are escalated in accordance with IS policies and procedures</w:t>
            </w:r>
          </w:p>
        </w:tc>
      </w:tr>
      <w:tr w:rsidR="008E6740" w14:paraId="640826B3" w14:textId="77777777">
        <w:trPr>
          <w:cantSplit/>
        </w:trPr>
        <w:tc>
          <w:tcPr>
            <w:tcW w:w="1951" w:type="dxa"/>
          </w:tcPr>
          <w:p w14:paraId="640826B1" w14:textId="77777777" w:rsidR="008E6740" w:rsidRPr="00347022" w:rsidRDefault="00A11EE9">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B2" w14:textId="77777777" w:rsidR="008E6740" w:rsidRPr="000B21A2" w:rsidRDefault="00A11EE9" w:rsidP="00FD5BC3">
            <w:pPr>
              <w:jc w:val="both"/>
              <w:rPr>
                <w:rFonts w:ascii="Arial" w:hAnsi="Arial" w:cs="Arial"/>
                <w:sz w:val="22"/>
                <w:szCs w:val="22"/>
              </w:rPr>
            </w:pPr>
            <w:r w:rsidRPr="000B21A2">
              <w:rPr>
                <w:rFonts w:ascii="Arial" w:hAnsi="Arial" w:cs="Arial"/>
                <w:sz w:val="22"/>
                <w:szCs w:val="22"/>
              </w:rPr>
              <w:t xml:space="preserve">Service Support Technician – To provide support for all CDHB IT customer devices </w:t>
            </w:r>
          </w:p>
        </w:tc>
      </w:tr>
      <w:tr w:rsidR="008E6740" w14:paraId="640826C0" w14:textId="77777777">
        <w:trPr>
          <w:cantSplit/>
        </w:trPr>
        <w:tc>
          <w:tcPr>
            <w:tcW w:w="1951" w:type="dxa"/>
          </w:tcPr>
          <w:p w14:paraId="640826B4" w14:textId="77777777" w:rsidR="008E6740" w:rsidRPr="00347022" w:rsidRDefault="00A11EE9">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B5" w14:textId="77777777" w:rsidR="00EA7D78" w:rsidRPr="000B21A2" w:rsidRDefault="00FD5BC3" w:rsidP="00E15F9E">
            <w:pPr>
              <w:pStyle w:val="ListBullet"/>
              <w:numPr>
                <w:ilvl w:val="0"/>
                <w:numId w:val="9"/>
              </w:numPr>
            </w:pPr>
            <w:r w:rsidRPr="000B21A2">
              <w:t xml:space="preserve">Ensure </w:t>
            </w:r>
            <w:r w:rsidR="00EA7D78" w:rsidRPr="000B21A2">
              <w:t xml:space="preserve">CDHB standards are applied to all pre-scoping </w:t>
            </w:r>
            <w:r w:rsidRPr="000B21A2">
              <w:t>for</w:t>
            </w:r>
            <w:r w:rsidR="00EA7D78" w:rsidRPr="000B21A2">
              <w:t xml:space="preserve"> </w:t>
            </w:r>
            <w:r w:rsidR="000B21A2">
              <w:t xml:space="preserve">the </w:t>
            </w:r>
            <w:r w:rsidR="00197CAD" w:rsidRPr="000B21A2">
              <w:t xml:space="preserve">customer </w:t>
            </w:r>
            <w:r w:rsidR="00EA7D78" w:rsidRPr="000B21A2">
              <w:t xml:space="preserve"> requirements</w:t>
            </w:r>
          </w:p>
          <w:p w14:paraId="640826B6" w14:textId="77777777" w:rsidR="000B21A2" w:rsidRPr="000B21A2" w:rsidRDefault="00FD5BC3" w:rsidP="00E15F9E">
            <w:pPr>
              <w:pStyle w:val="ListBullet"/>
              <w:numPr>
                <w:ilvl w:val="0"/>
                <w:numId w:val="9"/>
              </w:numPr>
            </w:pPr>
            <w:r w:rsidRPr="000B21A2">
              <w:t>Ensure s</w:t>
            </w:r>
            <w:r w:rsidR="00EA7D78" w:rsidRPr="000B21A2">
              <w:t xml:space="preserve">olutions are applied with a quality focus ensuring they are completed ‘right first time’ </w:t>
            </w:r>
          </w:p>
          <w:p w14:paraId="640826B7" w14:textId="77777777" w:rsidR="000B21A2" w:rsidRPr="000B21A2" w:rsidRDefault="00EA7D78" w:rsidP="00E15F9E">
            <w:pPr>
              <w:pStyle w:val="ListBullet"/>
              <w:numPr>
                <w:ilvl w:val="0"/>
                <w:numId w:val="9"/>
              </w:numPr>
            </w:pPr>
            <w:r w:rsidRPr="000B21A2">
              <w:t xml:space="preserve">Participate in </w:t>
            </w:r>
            <w:r w:rsidR="00FD5BC3" w:rsidRPr="000B21A2">
              <w:t>evaluation/</w:t>
            </w:r>
            <w:r w:rsidRPr="000B21A2">
              <w:t>acceptance testing of new hardware, software and configurations</w:t>
            </w:r>
          </w:p>
          <w:p w14:paraId="640826B8" w14:textId="77777777" w:rsidR="000B21A2" w:rsidRPr="000B21A2" w:rsidRDefault="00FD5BC3" w:rsidP="00E15F9E">
            <w:pPr>
              <w:pStyle w:val="ListBullet"/>
              <w:numPr>
                <w:ilvl w:val="0"/>
                <w:numId w:val="9"/>
              </w:numPr>
            </w:pPr>
            <w:r w:rsidRPr="000B21A2">
              <w:t>Trouble shoot</w:t>
            </w:r>
            <w:r w:rsidR="00EA7D78" w:rsidRPr="000B21A2">
              <w:t xml:space="preserve"> and resolve hardware and software problems</w:t>
            </w:r>
          </w:p>
          <w:p w14:paraId="640826B9" w14:textId="77777777" w:rsidR="000B21A2" w:rsidRPr="000B21A2" w:rsidRDefault="00EA7D78" w:rsidP="00E15F9E">
            <w:pPr>
              <w:pStyle w:val="ListBullet"/>
              <w:numPr>
                <w:ilvl w:val="0"/>
                <w:numId w:val="9"/>
              </w:numPr>
            </w:pPr>
            <w:r w:rsidRPr="000B21A2">
              <w:t>Customer accounts are set-up, modified, re-set and disabled in accor</w:t>
            </w:r>
            <w:r w:rsidR="0038781C" w:rsidRPr="000B21A2">
              <w:t>dance to IS &amp; security policies</w:t>
            </w:r>
          </w:p>
          <w:p w14:paraId="640826BA" w14:textId="77777777" w:rsidR="00340930" w:rsidRPr="000B21A2" w:rsidRDefault="0010082A" w:rsidP="00E15F9E">
            <w:pPr>
              <w:pStyle w:val="ListBullet"/>
              <w:numPr>
                <w:ilvl w:val="0"/>
                <w:numId w:val="9"/>
              </w:numPr>
              <w:rPr>
                <w:lang w:eastAsia="en-NZ"/>
              </w:rPr>
            </w:pPr>
            <w:r w:rsidRPr="000B21A2">
              <w:rPr>
                <w:lang w:eastAsia="en-NZ"/>
              </w:rPr>
              <w:t xml:space="preserve">Assists with the installation, configuration, and ongoing usability of desktop computers, peripheral equipment and software within established standards and </w:t>
            </w:r>
            <w:r w:rsidR="000B21A2">
              <w:rPr>
                <w:lang w:eastAsia="en-NZ"/>
              </w:rPr>
              <w:t>guidelines</w:t>
            </w:r>
          </w:p>
          <w:p w14:paraId="640826BB" w14:textId="77777777" w:rsidR="0010082A" w:rsidRPr="000B21A2" w:rsidRDefault="0010082A" w:rsidP="00E15F9E">
            <w:pPr>
              <w:pStyle w:val="ListBullet"/>
              <w:numPr>
                <w:ilvl w:val="0"/>
                <w:numId w:val="9"/>
              </w:numPr>
            </w:pPr>
            <w:r w:rsidRPr="000B21A2">
              <w:rPr>
                <w:lang w:eastAsia="en-NZ"/>
              </w:rPr>
              <w:t xml:space="preserve">Works with vendor support contacts to resolve technical problems with desktop </w:t>
            </w:r>
            <w:r w:rsidR="00340930" w:rsidRPr="000B21A2">
              <w:rPr>
                <w:lang w:eastAsia="en-NZ"/>
              </w:rPr>
              <w:t>computing equipment</w:t>
            </w:r>
            <w:r w:rsidRPr="000B21A2">
              <w:rPr>
                <w:lang w:eastAsia="en-NZ"/>
              </w:rPr>
              <w:t xml:space="preserve"> and applications</w:t>
            </w:r>
          </w:p>
          <w:p w14:paraId="640826BC" w14:textId="77777777" w:rsidR="000B21A2" w:rsidRPr="000B21A2" w:rsidRDefault="00DE6266" w:rsidP="00E15F9E">
            <w:pPr>
              <w:pStyle w:val="ListBullet"/>
              <w:numPr>
                <w:ilvl w:val="0"/>
                <w:numId w:val="9"/>
              </w:numPr>
            </w:pPr>
            <w:r w:rsidRPr="000B21A2">
              <w:t>Ensure t</w:t>
            </w:r>
            <w:r w:rsidR="00EA7D78" w:rsidRPr="000B21A2">
              <w:t>rends which highlight problems with IS service delivery are escalated to IS management</w:t>
            </w:r>
          </w:p>
          <w:p w14:paraId="640826BD" w14:textId="77777777" w:rsidR="000B21A2" w:rsidRPr="000B21A2" w:rsidRDefault="00EA7D78" w:rsidP="00E15F9E">
            <w:pPr>
              <w:pStyle w:val="ListBullet"/>
              <w:numPr>
                <w:ilvl w:val="0"/>
                <w:numId w:val="9"/>
              </w:numPr>
            </w:pPr>
            <w:r w:rsidRPr="000B21A2">
              <w:t>Ensure that defined CDHB IS (Information Services) standards are adhered to</w:t>
            </w:r>
          </w:p>
          <w:p w14:paraId="640826BE" w14:textId="77777777" w:rsidR="000B21A2" w:rsidRPr="000B21A2" w:rsidRDefault="00EA7D78" w:rsidP="00E15F9E">
            <w:pPr>
              <w:pStyle w:val="ListBullet"/>
              <w:numPr>
                <w:ilvl w:val="0"/>
                <w:numId w:val="9"/>
              </w:numPr>
            </w:pPr>
            <w:r w:rsidRPr="000B21A2">
              <w:t xml:space="preserve">Ensure documentation is regularly </w:t>
            </w:r>
            <w:r w:rsidR="00E51B53">
              <w:t>reviewed/</w:t>
            </w:r>
            <w:r w:rsidRPr="000B21A2">
              <w:t>maintained</w:t>
            </w:r>
          </w:p>
          <w:p w14:paraId="640826BF" w14:textId="77777777" w:rsidR="000B21A2" w:rsidRPr="000B21A2" w:rsidRDefault="00DE6266" w:rsidP="00E15F9E">
            <w:pPr>
              <w:pStyle w:val="ListBullet"/>
              <w:numPr>
                <w:ilvl w:val="0"/>
                <w:numId w:val="9"/>
              </w:numPr>
            </w:pPr>
            <w:r w:rsidRPr="000B21A2">
              <w:t>Ensure c</w:t>
            </w:r>
            <w:r w:rsidR="00845CD7" w:rsidRPr="000B21A2">
              <w:t>hange management notification procedures are adhered to</w:t>
            </w:r>
            <w:r w:rsidR="00E51B53">
              <w:t xml:space="preserve"> using </w:t>
            </w:r>
            <w:r w:rsidR="00EA7D78" w:rsidRPr="000B21A2">
              <w:t xml:space="preserve">ITIL (Information Technology Infrastructure Library) </w:t>
            </w:r>
            <w:r w:rsidR="00E51B53">
              <w:t>framework</w:t>
            </w:r>
            <w:r w:rsidR="00EA7D78" w:rsidRPr="000B21A2">
              <w:t xml:space="preserve"> at all times</w:t>
            </w:r>
          </w:p>
        </w:tc>
      </w:tr>
      <w:tr w:rsidR="00845CD7" w14:paraId="640826C3" w14:textId="77777777">
        <w:trPr>
          <w:cantSplit/>
        </w:trPr>
        <w:tc>
          <w:tcPr>
            <w:tcW w:w="1951" w:type="dxa"/>
          </w:tcPr>
          <w:p w14:paraId="640826C1" w14:textId="77777777" w:rsidR="00845CD7" w:rsidRPr="00347022" w:rsidRDefault="00845CD7">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2" w14:textId="77777777" w:rsidR="00845CD7" w:rsidRPr="000B21A2" w:rsidRDefault="00845CD7" w:rsidP="00FD5BC3">
            <w:pPr>
              <w:jc w:val="both"/>
              <w:rPr>
                <w:rFonts w:ascii="Arial" w:hAnsi="Arial" w:cs="Arial"/>
                <w:sz w:val="22"/>
                <w:szCs w:val="22"/>
              </w:rPr>
            </w:pPr>
            <w:r w:rsidRPr="000B21A2">
              <w:rPr>
                <w:rFonts w:ascii="Arial" w:hAnsi="Arial" w:cs="Arial"/>
                <w:sz w:val="22"/>
                <w:szCs w:val="22"/>
              </w:rPr>
              <w:t>Incident Management – To effectively &amp; efficiently resolve incidents</w:t>
            </w:r>
          </w:p>
        </w:tc>
      </w:tr>
      <w:tr w:rsidR="00845CD7" w14:paraId="640826CC" w14:textId="77777777">
        <w:trPr>
          <w:cantSplit/>
        </w:trPr>
        <w:tc>
          <w:tcPr>
            <w:tcW w:w="1951" w:type="dxa"/>
          </w:tcPr>
          <w:p w14:paraId="640826C4" w14:textId="77777777" w:rsidR="00845CD7" w:rsidRPr="00347022" w:rsidRDefault="00845CD7">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C5" w14:textId="77777777" w:rsidR="00845CD7" w:rsidRPr="000B21A2" w:rsidRDefault="00845CD7" w:rsidP="00E15F9E">
            <w:pPr>
              <w:pStyle w:val="ListBullet"/>
              <w:numPr>
                <w:ilvl w:val="0"/>
                <w:numId w:val="10"/>
              </w:numPr>
            </w:pPr>
            <w:r w:rsidRPr="000B21A2">
              <w:t xml:space="preserve">Follow incidents from the </w:t>
            </w:r>
            <w:r w:rsidRPr="00FE3AFE">
              <w:t>logging</w:t>
            </w:r>
            <w:r w:rsidRPr="000B21A2">
              <w:t xml:space="preserve"> stage, with the aim of ensuring complete and timely resolution</w:t>
            </w:r>
          </w:p>
          <w:p w14:paraId="640826C6" w14:textId="77777777" w:rsidR="000B21A2" w:rsidRPr="000B21A2" w:rsidRDefault="00845CD7" w:rsidP="00E15F9E">
            <w:pPr>
              <w:pStyle w:val="ListBullet"/>
              <w:numPr>
                <w:ilvl w:val="0"/>
                <w:numId w:val="10"/>
              </w:numPr>
            </w:pPr>
            <w:r w:rsidRPr="000B21A2">
              <w:t xml:space="preserve">Ensure incidents are prioritised and escalated where necessary to ensure </w:t>
            </w:r>
            <w:r w:rsidRPr="00FE3AFE">
              <w:t>satisfactory</w:t>
            </w:r>
            <w:r w:rsidRPr="000B21A2">
              <w:t xml:space="preserve"> resolution</w:t>
            </w:r>
          </w:p>
          <w:p w14:paraId="640826C7" w14:textId="77777777" w:rsidR="000B21A2" w:rsidRPr="000B21A2" w:rsidRDefault="00845CD7" w:rsidP="00E15F9E">
            <w:pPr>
              <w:pStyle w:val="ListBullet"/>
              <w:numPr>
                <w:ilvl w:val="0"/>
                <w:numId w:val="10"/>
              </w:numPr>
            </w:pPr>
            <w:r w:rsidRPr="000B21A2">
              <w:t>Ensure actions taken to resolve incidents are clearly documented and communicated to other team members</w:t>
            </w:r>
          </w:p>
          <w:p w14:paraId="640826C8" w14:textId="77777777" w:rsidR="000B21A2" w:rsidRPr="000B21A2" w:rsidRDefault="00845CD7" w:rsidP="00E15F9E">
            <w:pPr>
              <w:pStyle w:val="ListBullet"/>
              <w:numPr>
                <w:ilvl w:val="0"/>
                <w:numId w:val="10"/>
              </w:numPr>
            </w:pPr>
            <w:r w:rsidRPr="000B21A2">
              <w:t>Ensure appropriate follow-up is made to ensure incidents are resolved to the customers satisfaction</w:t>
            </w:r>
          </w:p>
          <w:p w14:paraId="640826C9" w14:textId="77777777" w:rsidR="000B21A2" w:rsidRPr="000B21A2" w:rsidRDefault="00DE6266" w:rsidP="00E15F9E">
            <w:pPr>
              <w:pStyle w:val="ListBullet"/>
              <w:numPr>
                <w:ilvl w:val="0"/>
                <w:numId w:val="10"/>
              </w:numPr>
            </w:pPr>
            <w:r w:rsidRPr="000B21A2">
              <w:t xml:space="preserve">Ensure </w:t>
            </w:r>
            <w:r w:rsidR="00E51B53">
              <w:t xml:space="preserve">all </w:t>
            </w:r>
            <w:r w:rsidRPr="000B21A2">
              <w:t>information is captured to allow trends or patterns to be identified</w:t>
            </w:r>
          </w:p>
          <w:p w14:paraId="640826CA" w14:textId="77777777" w:rsidR="000B21A2" w:rsidRPr="000B21A2" w:rsidRDefault="00FD5BC3" w:rsidP="00E15F9E">
            <w:pPr>
              <w:pStyle w:val="ListBullet"/>
              <w:numPr>
                <w:ilvl w:val="0"/>
                <w:numId w:val="10"/>
              </w:numPr>
            </w:pPr>
            <w:r w:rsidRPr="000B21A2">
              <w:t>Ensure c</w:t>
            </w:r>
            <w:r w:rsidR="00845CD7" w:rsidRPr="000B21A2">
              <w:t>ustomers are provided with progress updates on jobs</w:t>
            </w:r>
            <w:r w:rsidR="00E51B53">
              <w:t xml:space="preserve"> on a regular basis</w:t>
            </w:r>
          </w:p>
          <w:p w14:paraId="640826CB" w14:textId="77777777" w:rsidR="000B21A2" w:rsidRPr="000B21A2" w:rsidRDefault="00FD5BC3" w:rsidP="00E15F9E">
            <w:pPr>
              <w:pStyle w:val="ListBullet"/>
              <w:numPr>
                <w:ilvl w:val="0"/>
                <w:numId w:val="10"/>
              </w:numPr>
            </w:pPr>
            <w:r w:rsidRPr="000B21A2">
              <w:t>Ensure c</w:t>
            </w:r>
            <w:r w:rsidR="00845CD7" w:rsidRPr="000B21A2">
              <w:t>ustomer call-back/follow-up updates are entered into incident logging system</w:t>
            </w:r>
          </w:p>
        </w:tc>
      </w:tr>
      <w:tr w:rsidR="006973F7" w14:paraId="640826CF" w14:textId="77777777">
        <w:trPr>
          <w:cantSplit/>
        </w:trPr>
        <w:tc>
          <w:tcPr>
            <w:tcW w:w="1951" w:type="dxa"/>
          </w:tcPr>
          <w:p w14:paraId="640826CD"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E"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On-call Activities - </w:t>
            </w:r>
            <w:r w:rsidR="006973F7" w:rsidRPr="000B21A2">
              <w:rPr>
                <w:rFonts w:ascii="Arial" w:hAnsi="Arial" w:cs="Arial"/>
                <w:sz w:val="22"/>
                <w:szCs w:val="22"/>
              </w:rPr>
              <w:t xml:space="preserve">Carry out after-hours on-call duties </w:t>
            </w:r>
            <w:r w:rsidRPr="000B21A2">
              <w:rPr>
                <w:rFonts w:ascii="Arial" w:hAnsi="Arial" w:cs="Arial"/>
                <w:sz w:val="22"/>
                <w:szCs w:val="22"/>
              </w:rPr>
              <w:t>t</w:t>
            </w:r>
            <w:r w:rsidR="006973F7" w:rsidRPr="000B21A2">
              <w:rPr>
                <w:rFonts w:ascii="Arial" w:hAnsi="Arial" w:cs="Arial"/>
                <w:sz w:val="22"/>
                <w:szCs w:val="22"/>
              </w:rPr>
              <w:t>o provide a quality service to CDHB customers</w:t>
            </w:r>
          </w:p>
        </w:tc>
      </w:tr>
      <w:tr w:rsidR="006973F7" w14:paraId="640826D6" w14:textId="77777777">
        <w:trPr>
          <w:cantSplit/>
        </w:trPr>
        <w:tc>
          <w:tcPr>
            <w:tcW w:w="1951" w:type="dxa"/>
          </w:tcPr>
          <w:p w14:paraId="640826D0" w14:textId="77777777" w:rsidR="006973F7" w:rsidRPr="000B21A2" w:rsidRDefault="006973F7" w:rsidP="00004595">
            <w:pPr>
              <w:rPr>
                <w:rFonts w:ascii="Arial" w:hAnsi="Arial" w:cs="Arial"/>
                <w:sz w:val="22"/>
                <w:szCs w:val="22"/>
              </w:rPr>
            </w:pPr>
            <w:r w:rsidRPr="000B21A2">
              <w:rPr>
                <w:rFonts w:ascii="Arial" w:hAnsi="Arial" w:cs="Arial"/>
                <w:sz w:val="22"/>
                <w:szCs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14:paraId="640826D1" w14:textId="77777777" w:rsidR="006973F7" w:rsidRPr="000B21A2" w:rsidRDefault="006973F7" w:rsidP="00E15F9E">
            <w:pPr>
              <w:pStyle w:val="ListBullet"/>
              <w:numPr>
                <w:ilvl w:val="0"/>
                <w:numId w:val="11"/>
              </w:numPr>
            </w:pPr>
            <w:r w:rsidRPr="000B21A2">
              <w:t xml:space="preserve">Respond </w:t>
            </w:r>
            <w:r w:rsidR="00395710" w:rsidRPr="000B21A2">
              <w:t>to pager notifications promptly</w:t>
            </w:r>
            <w:r w:rsidR="00C352B0">
              <w:t xml:space="preserve"> as per on-call procedure</w:t>
            </w:r>
          </w:p>
          <w:p w14:paraId="640826D2" w14:textId="77777777" w:rsidR="000B21A2" w:rsidRPr="000B21A2" w:rsidRDefault="006973F7" w:rsidP="00E15F9E">
            <w:pPr>
              <w:pStyle w:val="ListBullet"/>
              <w:numPr>
                <w:ilvl w:val="0"/>
                <w:numId w:val="11"/>
              </w:numPr>
            </w:pPr>
            <w:r w:rsidRPr="000B21A2">
              <w:t>Resolve or escalate incidents in a</w:t>
            </w:r>
            <w:r w:rsidR="00395710" w:rsidRPr="000B21A2">
              <w:t xml:space="preserve"> timely and professional manner</w:t>
            </w:r>
          </w:p>
          <w:p w14:paraId="640826D3" w14:textId="77777777" w:rsidR="000B21A2" w:rsidRPr="000B21A2" w:rsidRDefault="00FD5BC3" w:rsidP="00E15F9E">
            <w:pPr>
              <w:pStyle w:val="ListBullet"/>
              <w:numPr>
                <w:ilvl w:val="0"/>
                <w:numId w:val="11"/>
              </w:numPr>
            </w:pPr>
            <w:r w:rsidRPr="000B21A2">
              <w:t>Assist other IS teams for escalated issues as appropriate</w:t>
            </w:r>
          </w:p>
          <w:p w14:paraId="640826D4" w14:textId="77777777" w:rsidR="000B21A2" w:rsidRPr="000B21A2" w:rsidRDefault="001B612D" w:rsidP="00E15F9E">
            <w:pPr>
              <w:pStyle w:val="ListBullet"/>
              <w:numPr>
                <w:ilvl w:val="0"/>
                <w:numId w:val="11"/>
              </w:numPr>
            </w:pPr>
            <w:r w:rsidRPr="000B21A2">
              <w:t>Ensure customers</w:t>
            </w:r>
            <w:r w:rsidR="006973F7" w:rsidRPr="000B21A2">
              <w:t xml:space="preserve"> </w:t>
            </w:r>
            <w:r w:rsidR="00395710" w:rsidRPr="000B21A2">
              <w:t>receive</w:t>
            </w:r>
            <w:r w:rsidR="006973F7" w:rsidRPr="000B21A2">
              <w:t xml:space="preserve"> a friendly and customer-focused service</w:t>
            </w:r>
          </w:p>
          <w:p w14:paraId="640826D5" w14:textId="77777777" w:rsidR="000B21A2" w:rsidRPr="000B21A2" w:rsidRDefault="00197CAD" w:rsidP="00E15F9E">
            <w:pPr>
              <w:pStyle w:val="ListBullet"/>
              <w:numPr>
                <w:ilvl w:val="0"/>
                <w:numId w:val="11"/>
              </w:numPr>
            </w:pPr>
            <w:r w:rsidRPr="000B21A2">
              <w:t>Ensure that the on-call policy is followed</w:t>
            </w:r>
          </w:p>
        </w:tc>
      </w:tr>
      <w:tr w:rsidR="006973F7" w14:paraId="640826D9" w14:textId="77777777">
        <w:trPr>
          <w:cantSplit/>
        </w:trPr>
        <w:tc>
          <w:tcPr>
            <w:tcW w:w="1951" w:type="dxa"/>
          </w:tcPr>
          <w:p w14:paraId="640826D7"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D8"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Asset Management - </w:t>
            </w:r>
            <w:r w:rsidR="006973F7" w:rsidRPr="000B21A2">
              <w:rPr>
                <w:rFonts w:ascii="Arial" w:hAnsi="Arial" w:cs="Arial"/>
                <w:sz w:val="22"/>
                <w:szCs w:val="22"/>
              </w:rPr>
              <w:t>To ensure that all CDHB Information Technology assets are managed and tracked</w:t>
            </w:r>
          </w:p>
        </w:tc>
      </w:tr>
      <w:tr w:rsidR="006973F7" w14:paraId="640826E0" w14:textId="77777777">
        <w:trPr>
          <w:cantSplit/>
        </w:trPr>
        <w:tc>
          <w:tcPr>
            <w:tcW w:w="1951" w:type="dxa"/>
          </w:tcPr>
          <w:p w14:paraId="640826DA" w14:textId="77777777" w:rsidR="006973F7" w:rsidRPr="000B21A2" w:rsidRDefault="006973F7" w:rsidP="00004595">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DB" w14:textId="77777777" w:rsidR="006973F7" w:rsidRPr="000B21A2" w:rsidRDefault="00395710" w:rsidP="00E15F9E">
            <w:pPr>
              <w:pStyle w:val="ListBullet"/>
              <w:numPr>
                <w:ilvl w:val="0"/>
                <w:numId w:val="12"/>
              </w:numPr>
            </w:pPr>
            <w:r w:rsidRPr="000B21A2">
              <w:t>Ensure a</w:t>
            </w:r>
            <w:r w:rsidR="006973F7" w:rsidRPr="000B21A2">
              <w:t>ll relevant details for all Information Technology assets are recorded and managed in the CMDB (Configuration Management Data Base)</w:t>
            </w:r>
          </w:p>
          <w:p w14:paraId="640826DC" w14:textId="77777777" w:rsidR="000B21A2" w:rsidRPr="000B21A2" w:rsidRDefault="00395710" w:rsidP="00E15F9E">
            <w:pPr>
              <w:pStyle w:val="ListBullet"/>
              <w:numPr>
                <w:ilvl w:val="0"/>
                <w:numId w:val="12"/>
              </w:numPr>
            </w:pPr>
            <w:r w:rsidRPr="000B21A2">
              <w:t>Ensure assets are only used for the incident requests they are assigned to</w:t>
            </w:r>
          </w:p>
          <w:p w14:paraId="640826DD" w14:textId="77777777" w:rsidR="000B21A2" w:rsidRPr="000B21A2" w:rsidRDefault="00395710" w:rsidP="00E15F9E">
            <w:pPr>
              <w:pStyle w:val="ListBullet"/>
              <w:numPr>
                <w:ilvl w:val="0"/>
                <w:numId w:val="12"/>
              </w:numPr>
            </w:pPr>
            <w:r w:rsidRPr="000B21A2">
              <w:t>Ensure all MAC’s (moves, adds and changes) for assets are updated in CMDB</w:t>
            </w:r>
          </w:p>
          <w:p w14:paraId="640826DE" w14:textId="77777777" w:rsidR="000B21A2" w:rsidRPr="000B21A2" w:rsidRDefault="00197CAD" w:rsidP="00E15F9E">
            <w:pPr>
              <w:pStyle w:val="ListBullet"/>
              <w:numPr>
                <w:ilvl w:val="0"/>
                <w:numId w:val="12"/>
              </w:numPr>
            </w:pPr>
            <w:r w:rsidRPr="000B21A2">
              <w:t>Ensure software on all computers provided for staff use is appropriately licensed</w:t>
            </w:r>
          </w:p>
          <w:p w14:paraId="640826DF" w14:textId="77777777" w:rsidR="000B21A2" w:rsidRPr="000B21A2" w:rsidRDefault="00197CAD" w:rsidP="00E15F9E">
            <w:pPr>
              <w:pStyle w:val="ListBullet"/>
              <w:numPr>
                <w:ilvl w:val="0"/>
                <w:numId w:val="12"/>
              </w:numPr>
            </w:pPr>
            <w:r w:rsidRPr="000B21A2">
              <w:t>Prepare old computers for disposal, to include backing up data to other storage and/or the secure removal of operating systems, software and data as required</w:t>
            </w:r>
          </w:p>
        </w:tc>
      </w:tr>
      <w:tr w:rsidR="006973F7" w14:paraId="640826E3" w14:textId="77777777">
        <w:trPr>
          <w:cantSplit/>
        </w:trPr>
        <w:tc>
          <w:tcPr>
            <w:tcW w:w="1951" w:type="dxa"/>
          </w:tcPr>
          <w:p w14:paraId="640826E1" w14:textId="77777777" w:rsidR="006973F7" w:rsidRPr="000B21A2" w:rsidRDefault="006973F7" w:rsidP="006973F7">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E2" w14:textId="77777777" w:rsidR="006973F7" w:rsidRPr="000B21A2" w:rsidRDefault="00DE6266" w:rsidP="00FD5BC3">
            <w:pPr>
              <w:jc w:val="both"/>
              <w:rPr>
                <w:rFonts w:ascii="Arial" w:hAnsi="Arial" w:cs="Arial"/>
                <w:sz w:val="22"/>
                <w:szCs w:val="22"/>
              </w:rPr>
            </w:pPr>
            <w:r w:rsidRPr="000B21A2">
              <w:rPr>
                <w:rFonts w:ascii="Arial" w:hAnsi="Arial" w:cs="Arial"/>
                <w:sz w:val="22"/>
                <w:szCs w:val="22"/>
              </w:rPr>
              <w:t>Service Desk – To answer and log calls for requests, support, advice and information</w:t>
            </w:r>
          </w:p>
        </w:tc>
      </w:tr>
      <w:tr w:rsidR="006973F7" w14:paraId="640826E6" w14:textId="77777777" w:rsidTr="00E15F9E">
        <w:trPr>
          <w:cantSplit/>
        </w:trPr>
        <w:tc>
          <w:tcPr>
            <w:tcW w:w="1951" w:type="dxa"/>
          </w:tcPr>
          <w:p w14:paraId="640826E4" w14:textId="77777777" w:rsidR="006973F7" w:rsidRPr="000B21A2" w:rsidRDefault="006973F7" w:rsidP="006973F7">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E5" w14:textId="77777777" w:rsidR="006973F7" w:rsidRPr="000B21A2" w:rsidRDefault="00DE6266" w:rsidP="00E15F9E">
            <w:pPr>
              <w:pStyle w:val="ListBullet"/>
              <w:numPr>
                <w:ilvl w:val="0"/>
                <w:numId w:val="12"/>
              </w:numPr>
            </w:pPr>
            <w:r w:rsidRPr="000B21A2">
              <w:t>Assist the Service Desk to log, track &amp; resolve calls should the need arise (Cover for meetings, staff leave/sickness, other…)</w:t>
            </w:r>
          </w:p>
        </w:tc>
      </w:tr>
    </w:tbl>
    <w:p w14:paraId="640826E7" w14:textId="77777777" w:rsidR="00004595" w:rsidRDefault="00004595">
      <w:pPr>
        <w:rPr>
          <w:rFonts w:ascii="Arial" w:hAnsi="Arial"/>
          <w:sz w:val="22"/>
        </w:rPr>
      </w:pPr>
    </w:p>
    <w:p w14:paraId="640826E8"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EC" w14:textId="77777777">
        <w:trPr>
          <w:cantSplit/>
        </w:trPr>
        <w:tc>
          <w:tcPr>
            <w:tcW w:w="9243" w:type="dxa"/>
          </w:tcPr>
          <w:p w14:paraId="640826E9" w14:textId="77777777" w:rsidR="005F4DDD" w:rsidRDefault="005F4DDD">
            <w:pPr>
              <w:rPr>
                <w:rFonts w:ascii="Arial" w:hAnsi="Arial"/>
                <w:b/>
                <w:sz w:val="22"/>
                <w:u w:val="single"/>
              </w:rPr>
            </w:pPr>
          </w:p>
          <w:p w14:paraId="640826EA" w14:textId="77777777" w:rsidR="00004595" w:rsidRDefault="00004595">
            <w:pPr>
              <w:rPr>
                <w:rFonts w:ascii="Arial" w:hAnsi="Arial"/>
                <w:b/>
                <w:sz w:val="22"/>
                <w:u w:val="single"/>
              </w:rPr>
            </w:pPr>
            <w:r>
              <w:rPr>
                <w:rFonts w:ascii="Arial" w:hAnsi="Arial"/>
                <w:b/>
                <w:sz w:val="22"/>
                <w:u w:val="single"/>
              </w:rPr>
              <w:t>HEALTH &amp; SAFETY</w:t>
            </w:r>
            <w:r>
              <w:rPr>
                <w:rFonts w:ascii="Arial" w:hAnsi="Arial"/>
                <w:b/>
                <w:sz w:val="22"/>
              </w:rPr>
              <w:t>:</w:t>
            </w:r>
          </w:p>
          <w:p w14:paraId="640826EB" w14:textId="77777777" w:rsidR="00004595" w:rsidRDefault="00004595">
            <w:pPr>
              <w:jc w:val="both"/>
              <w:rPr>
                <w:rFonts w:ascii="Arial" w:hAnsi="Arial"/>
                <w:sz w:val="22"/>
              </w:rPr>
            </w:pPr>
          </w:p>
        </w:tc>
      </w:tr>
      <w:tr w:rsidR="00004595" w14:paraId="640826F8" w14:textId="77777777">
        <w:trPr>
          <w:cantSplit/>
        </w:trPr>
        <w:tc>
          <w:tcPr>
            <w:tcW w:w="9243" w:type="dxa"/>
          </w:tcPr>
          <w:p w14:paraId="640826ED" w14:textId="77777777" w:rsidR="00004595" w:rsidRDefault="00004595" w:rsidP="00E51B53">
            <w:pPr>
              <w:numPr>
                <w:ilvl w:val="0"/>
                <w:numId w:val="2"/>
              </w:numPr>
              <w:rPr>
                <w:rFonts w:ascii="Arial" w:hAnsi="Arial"/>
                <w:sz w:val="22"/>
              </w:rPr>
            </w:pPr>
            <w:r>
              <w:rPr>
                <w:rFonts w:ascii="Arial" w:hAnsi="Arial"/>
                <w:sz w:val="22"/>
              </w:rPr>
              <w:t>Observe all Canterbury DHB safe work procedures and instructions</w:t>
            </w:r>
          </w:p>
          <w:p w14:paraId="640826EE" w14:textId="77777777" w:rsidR="00004595" w:rsidRDefault="00004595" w:rsidP="00E51B53">
            <w:pPr>
              <w:numPr>
                <w:ilvl w:val="0"/>
                <w:numId w:val="2"/>
              </w:numPr>
              <w:rPr>
                <w:rFonts w:ascii="Arial" w:hAnsi="Arial"/>
                <w:sz w:val="22"/>
              </w:rPr>
            </w:pPr>
            <w:r>
              <w:rPr>
                <w:rFonts w:ascii="Arial" w:hAnsi="Arial"/>
                <w:sz w:val="22"/>
              </w:rPr>
              <w:t>Ensure your own safety and that of others</w:t>
            </w:r>
          </w:p>
          <w:p w14:paraId="640826EF" w14:textId="77777777" w:rsidR="00004595" w:rsidRDefault="00004595" w:rsidP="00E51B53">
            <w:pPr>
              <w:numPr>
                <w:ilvl w:val="0"/>
                <w:numId w:val="2"/>
              </w:numPr>
              <w:rPr>
                <w:rFonts w:ascii="Arial" w:hAnsi="Arial"/>
                <w:sz w:val="22"/>
              </w:rPr>
            </w:pPr>
            <w:r>
              <w:rPr>
                <w:rFonts w:ascii="Arial" w:hAnsi="Arial"/>
                <w:sz w:val="22"/>
              </w:rPr>
              <w:t>Report any hazards or potential hazard immediately</w:t>
            </w:r>
          </w:p>
          <w:p w14:paraId="640826F0" w14:textId="77777777" w:rsidR="00004595" w:rsidRDefault="00004595" w:rsidP="00E51B53">
            <w:pPr>
              <w:numPr>
                <w:ilvl w:val="0"/>
                <w:numId w:val="2"/>
              </w:numPr>
              <w:rPr>
                <w:rFonts w:ascii="Arial" w:hAnsi="Arial"/>
                <w:sz w:val="22"/>
              </w:rPr>
            </w:pPr>
            <w:r>
              <w:rPr>
                <w:rFonts w:ascii="Arial" w:hAnsi="Arial"/>
                <w:sz w:val="22"/>
              </w:rPr>
              <w:t>Use all protective equipment and wear protective clothing provided</w:t>
            </w:r>
          </w:p>
          <w:p w14:paraId="640826F1" w14:textId="77777777" w:rsidR="00004595" w:rsidRDefault="00004595" w:rsidP="00E51B53">
            <w:pPr>
              <w:numPr>
                <w:ilvl w:val="0"/>
                <w:numId w:val="2"/>
              </w:numPr>
              <w:rPr>
                <w:rFonts w:ascii="Arial" w:hAnsi="Arial"/>
                <w:sz w:val="22"/>
              </w:rPr>
            </w:pPr>
            <w:r>
              <w:rPr>
                <w:rFonts w:ascii="Arial" w:hAnsi="Arial"/>
                <w:sz w:val="22"/>
              </w:rPr>
              <w:t>Make unsafe work situations safe or, if they cannot, inform your supervisor or manager</w:t>
            </w:r>
          </w:p>
          <w:p w14:paraId="640826F2" w14:textId="77777777" w:rsidR="00004595" w:rsidRDefault="00004595" w:rsidP="00E51B53">
            <w:pPr>
              <w:numPr>
                <w:ilvl w:val="0"/>
                <w:numId w:val="2"/>
              </w:numPr>
              <w:rPr>
                <w:rFonts w:ascii="Arial" w:hAnsi="Arial"/>
                <w:sz w:val="22"/>
              </w:rPr>
            </w:pPr>
            <w:r>
              <w:rPr>
                <w:rFonts w:ascii="Arial" w:hAnsi="Arial"/>
                <w:sz w:val="22"/>
              </w:rPr>
              <w:t>Co-operate with the monitoring of workplace hazards and employees health</w:t>
            </w:r>
          </w:p>
          <w:p w14:paraId="640826F3" w14:textId="77777777" w:rsidR="00004595" w:rsidRDefault="00004595" w:rsidP="00E51B53">
            <w:pPr>
              <w:numPr>
                <w:ilvl w:val="0"/>
                <w:numId w:val="2"/>
              </w:numPr>
              <w:rPr>
                <w:rFonts w:ascii="Arial" w:hAnsi="Arial"/>
                <w:sz w:val="22"/>
              </w:rPr>
            </w:pPr>
            <w:r>
              <w:rPr>
                <w:rFonts w:ascii="Arial" w:hAnsi="Arial"/>
                <w:sz w:val="22"/>
              </w:rPr>
              <w:t>Ensure that all accidents or incidents are promptly reported to your manager</w:t>
            </w:r>
          </w:p>
          <w:p w14:paraId="640826F4" w14:textId="77777777" w:rsidR="00004595" w:rsidRDefault="00004595" w:rsidP="00E51B53">
            <w:pPr>
              <w:numPr>
                <w:ilvl w:val="0"/>
                <w:numId w:val="2"/>
              </w:numPr>
              <w:rPr>
                <w:rFonts w:ascii="Arial" w:hAnsi="Arial"/>
                <w:sz w:val="22"/>
              </w:rPr>
            </w:pPr>
            <w:r>
              <w:rPr>
                <w:rFonts w:ascii="Arial" w:hAnsi="Arial"/>
                <w:sz w:val="22"/>
              </w:rPr>
              <w:t>Report early any pain or discomfort</w:t>
            </w:r>
          </w:p>
          <w:p w14:paraId="640826F5" w14:textId="77777777" w:rsidR="00004595" w:rsidRDefault="00004595" w:rsidP="00E51B53">
            <w:pPr>
              <w:numPr>
                <w:ilvl w:val="0"/>
                <w:numId w:val="2"/>
              </w:numPr>
              <w:rPr>
                <w:rFonts w:ascii="Arial" w:hAnsi="Arial"/>
                <w:sz w:val="22"/>
              </w:rPr>
            </w:pPr>
            <w:r>
              <w:rPr>
                <w:rFonts w:ascii="Arial" w:hAnsi="Arial"/>
                <w:sz w:val="22"/>
              </w:rPr>
              <w:t>Take an active role in the Canterbury DHB’s rehabilitation plan, to ensure an early and durable return to work</w:t>
            </w:r>
          </w:p>
          <w:p w14:paraId="640826F6" w14:textId="77777777" w:rsidR="00004595" w:rsidRDefault="00004595" w:rsidP="00E51B53">
            <w:pPr>
              <w:numPr>
                <w:ilvl w:val="0"/>
                <w:numId w:val="2"/>
              </w:numPr>
              <w:rPr>
                <w:rFonts w:ascii="Arial" w:hAnsi="Arial"/>
                <w:i/>
                <w:sz w:val="22"/>
              </w:rPr>
            </w:pPr>
            <w:r>
              <w:rPr>
                <w:rFonts w:ascii="Arial" w:hAnsi="Arial"/>
                <w:sz w:val="22"/>
              </w:rPr>
              <w:t>Seek advice from your manager if you are unsure of any work practice</w:t>
            </w:r>
          </w:p>
          <w:p w14:paraId="640826F7" w14:textId="77777777" w:rsidR="00004595" w:rsidRDefault="00004595">
            <w:pPr>
              <w:tabs>
                <w:tab w:val="left" w:pos="1134"/>
              </w:tabs>
              <w:rPr>
                <w:rFonts w:ascii="Arial" w:hAnsi="Arial"/>
                <w:sz w:val="22"/>
              </w:rPr>
            </w:pPr>
          </w:p>
        </w:tc>
      </w:tr>
    </w:tbl>
    <w:p w14:paraId="640826F9"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FC" w14:textId="77777777">
        <w:trPr>
          <w:cantSplit/>
        </w:trPr>
        <w:tc>
          <w:tcPr>
            <w:tcW w:w="9243" w:type="dxa"/>
          </w:tcPr>
          <w:p w14:paraId="640826FA" w14:textId="77777777" w:rsidR="005F4DDD" w:rsidRDefault="005F4DDD">
            <w:pPr>
              <w:rPr>
                <w:rFonts w:ascii="Arial" w:hAnsi="Arial"/>
                <w:b/>
                <w:sz w:val="22"/>
                <w:u w:val="single"/>
              </w:rPr>
            </w:pPr>
          </w:p>
          <w:p w14:paraId="640826FB" w14:textId="77777777" w:rsidR="00004595" w:rsidRDefault="00004595">
            <w:pPr>
              <w:rPr>
                <w:rFonts w:ascii="Arial" w:hAnsi="Arial"/>
                <w:b/>
                <w:sz w:val="22"/>
                <w:u w:val="single"/>
              </w:rPr>
            </w:pPr>
            <w:r>
              <w:rPr>
                <w:rFonts w:ascii="Arial" w:hAnsi="Arial"/>
                <w:b/>
                <w:sz w:val="22"/>
                <w:u w:val="single"/>
              </w:rPr>
              <w:t>QUALITY</w:t>
            </w:r>
            <w:r>
              <w:rPr>
                <w:rFonts w:ascii="Arial" w:hAnsi="Arial"/>
                <w:b/>
                <w:sz w:val="22"/>
              </w:rPr>
              <w:t>:</w:t>
            </w:r>
          </w:p>
        </w:tc>
      </w:tr>
      <w:tr w:rsidR="00004595" w14:paraId="64082700" w14:textId="77777777">
        <w:trPr>
          <w:cantSplit/>
        </w:trPr>
        <w:tc>
          <w:tcPr>
            <w:tcW w:w="9243" w:type="dxa"/>
          </w:tcPr>
          <w:p w14:paraId="640826FD" w14:textId="77777777" w:rsidR="00004595" w:rsidRDefault="00004595">
            <w:pPr>
              <w:rPr>
                <w:rFonts w:ascii="Arial" w:hAnsi="Arial"/>
                <w:sz w:val="22"/>
              </w:rPr>
            </w:pPr>
          </w:p>
          <w:p w14:paraId="640826FE" w14:textId="77777777" w:rsidR="00004595" w:rsidRDefault="00004595">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14:paraId="640826FF" w14:textId="77777777" w:rsidR="00004595" w:rsidRDefault="00004595">
            <w:pPr>
              <w:tabs>
                <w:tab w:val="left" w:pos="1134"/>
              </w:tabs>
              <w:rPr>
                <w:rFonts w:ascii="Arial" w:hAnsi="Arial"/>
                <w:sz w:val="22"/>
              </w:rPr>
            </w:pPr>
          </w:p>
        </w:tc>
      </w:tr>
    </w:tbl>
    <w:p w14:paraId="64082701" w14:textId="77777777" w:rsidR="00004595" w:rsidRDefault="00004595">
      <w:pPr>
        <w:rPr>
          <w:rFonts w:ascii="Arial" w:hAnsi="Arial"/>
          <w:sz w:val="22"/>
        </w:rPr>
      </w:pPr>
    </w:p>
    <w:p w14:paraId="64082702" w14:textId="77777777" w:rsidR="00004595" w:rsidRDefault="00004595">
      <w:pPr>
        <w:rPr>
          <w:rFonts w:ascii="Arial" w:hAnsi="Arial"/>
          <w:sz w:val="22"/>
        </w:rPr>
      </w:pPr>
    </w:p>
    <w:p w14:paraId="64082703" w14:textId="77777777" w:rsidR="00B30874" w:rsidRDefault="00B30874">
      <w:pPr>
        <w:rPr>
          <w:rFonts w:ascii="Arial" w:hAnsi="Arial"/>
          <w:sz w:val="22"/>
        </w:rPr>
      </w:pPr>
    </w:p>
    <w:p w14:paraId="64082704" w14:textId="77777777" w:rsidR="00E15F9E" w:rsidRDefault="00E15F9E">
      <w:pPr>
        <w:rPr>
          <w:rFonts w:ascii="Arial" w:hAnsi="Arial"/>
          <w:sz w:val="22"/>
        </w:rPr>
      </w:pPr>
    </w:p>
    <w:p w14:paraId="64082705" w14:textId="77777777" w:rsidR="00E15F9E" w:rsidRDefault="00E15F9E">
      <w:pPr>
        <w:rPr>
          <w:rFonts w:ascii="Arial" w:hAnsi="Arial"/>
          <w:sz w:val="22"/>
        </w:rPr>
      </w:pPr>
    </w:p>
    <w:p w14:paraId="64082706" w14:textId="77777777" w:rsidR="00B30874" w:rsidRDefault="00B3087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709" w14:textId="77777777">
        <w:trPr>
          <w:cantSplit/>
        </w:trPr>
        <w:tc>
          <w:tcPr>
            <w:tcW w:w="9243" w:type="dxa"/>
          </w:tcPr>
          <w:p w14:paraId="64082707" w14:textId="77777777" w:rsidR="005F4DDD" w:rsidRDefault="005F4DDD">
            <w:pPr>
              <w:rPr>
                <w:rFonts w:ascii="Arial" w:hAnsi="Arial"/>
                <w:b/>
                <w:sz w:val="22"/>
                <w:u w:val="single"/>
              </w:rPr>
            </w:pPr>
          </w:p>
          <w:p w14:paraId="64082708" w14:textId="77777777" w:rsidR="00004595" w:rsidRDefault="00004595">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004595" w14:paraId="64082719" w14:textId="77777777">
        <w:trPr>
          <w:cantSplit/>
        </w:trPr>
        <w:tc>
          <w:tcPr>
            <w:tcW w:w="9243" w:type="dxa"/>
          </w:tcPr>
          <w:p w14:paraId="6408270A" w14:textId="35ED7BE3" w:rsidR="00004595" w:rsidRDefault="00004595">
            <w:pPr>
              <w:rPr>
                <w:rFonts w:ascii="Arial" w:hAnsi="Arial"/>
                <w:sz w:val="22"/>
              </w:rPr>
            </w:pPr>
          </w:p>
          <w:p w14:paraId="26861DB5" w14:textId="77777777" w:rsidR="004153D0" w:rsidRDefault="004153D0" w:rsidP="004153D0">
            <w:pPr>
              <w:rPr>
                <w:rFonts w:ascii="Arial" w:hAnsi="Arial"/>
                <w:b/>
                <w:sz w:val="22"/>
              </w:rPr>
            </w:pPr>
            <w:r>
              <w:rPr>
                <w:rFonts w:ascii="Arial" w:hAnsi="Arial"/>
                <w:b/>
                <w:sz w:val="22"/>
              </w:rPr>
              <w:t>Competencies:</w:t>
            </w:r>
          </w:p>
          <w:p w14:paraId="3A0806C0"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Excellent interpersonal skills</w:t>
            </w:r>
          </w:p>
          <w:p w14:paraId="60F7C9B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Pleasant, assertive personality with ability to function as a team</w:t>
            </w:r>
            <w:r>
              <w:rPr>
                <w:rFonts w:ascii="Arial" w:hAnsi="Arial" w:cs="Arial"/>
                <w:sz w:val="22"/>
                <w:szCs w:val="22"/>
              </w:rPr>
              <w:t xml:space="preserve"> member as well as individually</w:t>
            </w:r>
          </w:p>
          <w:p w14:paraId="1D01724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Self-disciplined, consci</w:t>
            </w:r>
            <w:r>
              <w:rPr>
                <w:rFonts w:ascii="Arial" w:hAnsi="Arial" w:cs="Arial"/>
                <w:sz w:val="22"/>
                <w:szCs w:val="22"/>
              </w:rPr>
              <w:t>entious, flexible and adaptable</w:t>
            </w:r>
          </w:p>
          <w:p w14:paraId="5B88F11E"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the ability to follow instructions and document procedures</w:t>
            </w:r>
          </w:p>
          <w:p w14:paraId="2F96ED0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able to project a professional image</w:t>
            </w:r>
          </w:p>
          <w:p w14:paraId="4C0F28C9"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Be able to work effectively within a </w:t>
            </w:r>
            <w:r>
              <w:rPr>
                <w:rFonts w:ascii="Arial" w:hAnsi="Arial" w:cs="Arial"/>
                <w:sz w:val="22"/>
                <w:szCs w:val="22"/>
              </w:rPr>
              <w:t xml:space="preserve">busy </w:t>
            </w:r>
            <w:r w:rsidRPr="00D36523">
              <w:rPr>
                <w:rFonts w:ascii="Arial" w:hAnsi="Arial" w:cs="Arial"/>
                <w:sz w:val="22"/>
                <w:szCs w:val="22"/>
              </w:rPr>
              <w:t xml:space="preserve"> environment</w:t>
            </w:r>
          </w:p>
          <w:p w14:paraId="7C9C96A9" w14:textId="77777777" w:rsidR="004153D0" w:rsidRPr="00D36523" w:rsidRDefault="004153D0" w:rsidP="004153D0">
            <w:pPr>
              <w:numPr>
                <w:ilvl w:val="0"/>
                <w:numId w:val="4"/>
              </w:numPr>
              <w:spacing w:before="30" w:after="30"/>
              <w:jc w:val="both"/>
              <w:rPr>
                <w:rFonts w:ascii="Arial" w:hAnsi="Arial" w:cs="Arial"/>
                <w:sz w:val="22"/>
                <w:szCs w:val="22"/>
              </w:rPr>
            </w:pPr>
            <w:r w:rsidRPr="0079624E">
              <w:rPr>
                <w:rFonts w:ascii="Arial" w:hAnsi="Arial" w:cs="Arial"/>
                <w:sz w:val="22"/>
                <w:szCs w:val="22"/>
                <w:lang w:val="en-NZ"/>
              </w:rPr>
              <w:t xml:space="preserve">Effective time management skills and the ability to prioritise workability to establish and maintain co-operative working relationships with staff and to develop effective links with relevant </w:t>
            </w:r>
            <w:r>
              <w:rPr>
                <w:rFonts w:ascii="Arial" w:hAnsi="Arial" w:cs="Arial"/>
                <w:sz w:val="22"/>
                <w:szCs w:val="22"/>
                <w:lang w:val="en-NZ"/>
              </w:rPr>
              <w:t>other</w:t>
            </w:r>
            <w:r w:rsidRPr="0079624E">
              <w:rPr>
                <w:rFonts w:ascii="Arial" w:hAnsi="Arial" w:cs="Arial"/>
                <w:sz w:val="22"/>
                <w:szCs w:val="22"/>
                <w:lang w:val="en-NZ"/>
              </w:rPr>
              <w:t xml:space="preserve"> departments</w:t>
            </w:r>
          </w:p>
          <w:p w14:paraId="1E4CC3F6"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a high degree of initiative and motivation with enthusiasm and willing to work outside of role as required</w:t>
            </w:r>
          </w:p>
          <w:p w14:paraId="75811FD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customer focused and committed to quality o</w:t>
            </w:r>
            <w:r>
              <w:rPr>
                <w:rFonts w:ascii="Arial" w:hAnsi="Arial" w:cs="Arial"/>
                <w:sz w:val="22"/>
                <w:szCs w:val="22"/>
              </w:rPr>
              <w:t>utcomes and service development</w:t>
            </w:r>
          </w:p>
          <w:p w14:paraId="75AE7F5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Adhere to Canterbury DHB and Information’s Services Policies and Procedures</w:t>
            </w:r>
          </w:p>
          <w:p w14:paraId="5128F4F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Have the ability to meet service objectives</w:t>
            </w:r>
          </w:p>
          <w:p w14:paraId="4B5AE9A7" w14:textId="77777777" w:rsidR="004153D0" w:rsidRDefault="004153D0" w:rsidP="004153D0">
            <w:pPr>
              <w:rPr>
                <w:rFonts w:ascii="Arial" w:hAnsi="Arial"/>
                <w:b/>
                <w:sz w:val="22"/>
              </w:rPr>
            </w:pPr>
          </w:p>
          <w:p w14:paraId="6408270B" w14:textId="022E7569" w:rsidR="00004595" w:rsidRPr="004153D0" w:rsidRDefault="004153D0" w:rsidP="004153D0">
            <w:pPr>
              <w:rPr>
                <w:rFonts w:ascii="Arial" w:hAnsi="Arial"/>
                <w:b/>
                <w:sz w:val="22"/>
              </w:rPr>
            </w:pPr>
            <w:r w:rsidRPr="004153D0">
              <w:rPr>
                <w:rFonts w:ascii="Arial" w:hAnsi="Arial"/>
                <w:b/>
                <w:sz w:val="22"/>
              </w:rPr>
              <w:t>Experience:</w:t>
            </w:r>
          </w:p>
          <w:p w14:paraId="6408270C" w14:textId="77777777" w:rsidR="005F4DDD" w:rsidRPr="004153D0" w:rsidRDefault="005F4DDD">
            <w:pPr>
              <w:rPr>
                <w:rFonts w:ascii="Arial" w:hAnsi="Arial"/>
                <w:b/>
                <w:sz w:val="22"/>
              </w:rPr>
            </w:pPr>
          </w:p>
          <w:p w14:paraId="6408270D"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Have relevant network and systems experience in Windows desktop administration and </w:t>
            </w:r>
            <w:r w:rsidR="00347022">
              <w:rPr>
                <w:rFonts w:ascii="Arial" w:hAnsi="Arial" w:cs="Arial"/>
                <w:sz w:val="22"/>
                <w:szCs w:val="22"/>
              </w:rPr>
              <w:t xml:space="preserve">sound </w:t>
            </w:r>
            <w:r w:rsidRPr="00D36523">
              <w:rPr>
                <w:rFonts w:ascii="Arial" w:hAnsi="Arial" w:cs="Arial"/>
                <w:sz w:val="22"/>
                <w:szCs w:val="22"/>
              </w:rPr>
              <w:t xml:space="preserve">troubleshooting </w:t>
            </w:r>
            <w:r w:rsidR="00347022">
              <w:rPr>
                <w:rFonts w:ascii="Arial" w:hAnsi="Arial" w:cs="Arial"/>
                <w:sz w:val="22"/>
                <w:szCs w:val="22"/>
              </w:rPr>
              <w:t xml:space="preserve">skills </w:t>
            </w:r>
            <w:r w:rsidRPr="00D36523">
              <w:rPr>
                <w:rFonts w:ascii="Arial" w:hAnsi="Arial" w:cs="Arial"/>
                <w:sz w:val="22"/>
                <w:szCs w:val="22"/>
              </w:rPr>
              <w:t xml:space="preserve">in a corporate environment </w:t>
            </w:r>
          </w:p>
          <w:p w14:paraId="6408270E"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Experience in the use of a variety of client hardware devices</w:t>
            </w:r>
          </w:p>
          <w:p w14:paraId="64082714" w14:textId="77777777" w:rsidR="00004595" w:rsidRPr="00D36523" w:rsidRDefault="00004595">
            <w:pPr>
              <w:tabs>
                <w:tab w:val="left" w:pos="1134"/>
              </w:tabs>
              <w:rPr>
                <w:rFonts w:ascii="Arial" w:hAnsi="Arial" w:cs="Arial"/>
                <w:sz w:val="22"/>
                <w:szCs w:val="22"/>
              </w:rPr>
            </w:pPr>
          </w:p>
          <w:p w14:paraId="4C07DD6D" w14:textId="77777777" w:rsidR="004153D0" w:rsidRDefault="004153D0" w:rsidP="004153D0">
            <w:pPr>
              <w:rPr>
                <w:rFonts w:ascii="Arial" w:hAnsi="Arial" w:cs="Arial"/>
                <w:b/>
                <w:bCs/>
                <w:sz w:val="22"/>
                <w:lang w:val="en-NZ"/>
              </w:rPr>
            </w:pPr>
            <w:r>
              <w:rPr>
                <w:rFonts w:ascii="Arial" w:hAnsi="Arial" w:cs="Arial"/>
                <w:b/>
                <w:bCs/>
              </w:rPr>
              <w:t>Qualifications</w:t>
            </w:r>
          </w:p>
          <w:p w14:paraId="64C66FAB" w14:textId="7F3C6667" w:rsidR="004153D0" w:rsidRPr="00847D99" w:rsidRDefault="004153D0" w:rsidP="004153D0">
            <w:pPr>
              <w:numPr>
                <w:ilvl w:val="0"/>
                <w:numId w:val="4"/>
              </w:numPr>
              <w:spacing w:before="30" w:after="30"/>
              <w:rPr>
                <w:rFonts w:ascii="Arial" w:hAnsi="Arial"/>
                <w:sz w:val="22"/>
              </w:rPr>
            </w:pPr>
            <w:r>
              <w:rPr>
                <w:rFonts w:ascii="Arial" w:hAnsi="Arial"/>
                <w:sz w:val="22"/>
              </w:rPr>
              <w:t>A tertiary level qualification</w:t>
            </w:r>
            <w:r w:rsidRPr="00E043B4">
              <w:rPr>
                <w:rFonts w:ascii="Arial" w:hAnsi="Arial"/>
                <w:sz w:val="22"/>
              </w:rPr>
              <w:t xml:space="preserve"> in Business, Science, </w:t>
            </w:r>
            <w:r>
              <w:rPr>
                <w:rFonts w:ascii="Arial" w:hAnsi="Arial"/>
                <w:sz w:val="22"/>
              </w:rPr>
              <w:t xml:space="preserve">Information Services, </w:t>
            </w:r>
            <w:r w:rsidRPr="00E043B4">
              <w:rPr>
                <w:rFonts w:ascii="Arial" w:hAnsi="Arial"/>
                <w:sz w:val="22"/>
              </w:rPr>
              <w:t>Engineering</w:t>
            </w:r>
            <w:r>
              <w:rPr>
                <w:rFonts w:ascii="Arial" w:hAnsi="Arial"/>
                <w:sz w:val="22"/>
              </w:rPr>
              <w:t>,</w:t>
            </w:r>
            <w:r w:rsidRPr="00E043B4">
              <w:rPr>
                <w:rFonts w:ascii="Arial" w:hAnsi="Arial"/>
                <w:sz w:val="22"/>
              </w:rPr>
              <w:t xml:space="preserve"> or</w:t>
            </w:r>
            <w:r>
              <w:rPr>
                <w:rFonts w:ascii="Arial" w:hAnsi="Arial"/>
                <w:sz w:val="22"/>
              </w:rPr>
              <w:t xml:space="preserve"> related field</w:t>
            </w:r>
            <w:r w:rsidRPr="00E043B4">
              <w:rPr>
                <w:rFonts w:ascii="Arial" w:hAnsi="Arial"/>
                <w:sz w:val="22"/>
              </w:rPr>
              <w:t>.</w:t>
            </w:r>
          </w:p>
          <w:p w14:paraId="3C076AF1" w14:textId="6F1120D5" w:rsidR="004153D0" w:rsidRDefault="004153D0" w:rsidP="004153D0">
            <w:pPr>
              <w:pStyle w:val="ListParagraph"/>
              <w:numPr>
                <w:ilvl w:val="0"/>
                <w:numId w:val="4"/>
              </w:numPr>
              <w:spacing w:before="30" w:after="30"/>
              <w:jc w:val="both"/>
              <w:rPr>
                <w:rFonts w:ascii="Arial" w:hAnsi="Arial" w:cs="Arial"/>
                <w:sz w:val="22"/>
                <w:szCs w:val="22"/>
              </w:rPr>
            </w:pPr>
            <w:r w:rsidRPr="004153D0">
              <w:rPr>
                <w:rFonts w:ascii="Arial" w:hAnsi="Arial" w:cs="Arial"/>
                <w:sz w:val="22"/>
                <w:szCs w:val="22"/>
              </w:rPr>
              <w:t>Have Technical certification (</w:t>
            </w:r>
            <w:proofErr w:type="spellStart"/>
            <w:r w:rsidRPr="004153D0">
              <w:rPr>
                <w:rFonts w:ascii="Arial" w:hAnsi="Arial" w:cs="Arial"/>
                <w:sz w:val="22"/>
                <w:szCs w:val="22"/>
              </w:rPr>
              <w:t>i:e</w:t>
            </w:r>
            <w:proofErr w:type="spellEnd"/>
            <w:r w:rsidRPr="004153D0">
              <w:rPr>
                <w:rFonts w:ascii="Arial" w:hAnsi="Arial" w:cs="Arial"/>
                <w:sz w:val="22"/>
                <w:szCs w:val="22"/>
              </w:rPr>
              <w:t xml:space="preserve"> MCP, MCSE, MCSA,)</w:t>
            </w:r>
          </w:p>
          <w:p w14:paraId="104CD842" w14:textId="73B1AD16" w:rsidR="004153D0" w:rsidRPr="004153D0" w:rsidRDefault="004153D0" w:rsidP="004153D0">
            <w:pPr>
              <w:pStyle w:val="ListParagraph"/>
              <w:numPr>
                <w:ilvl w:val="0"/>
                <w:numId w:val="4"/>
              </w:numPr>
              <w:spacing w:before="30" w:after="30"/>
              <w:jc w:val="both"/>
              <w:rPr>
                <w:rFonts w:ascii="Arial" w:hAnsi="Arial" w:cs="Arial"/>
                <w:sz w:val="22"/>
                <w:szCs w:val="22"/>
              </w:rPr>
            </w:pPr>
            <w:r>
              <w:rPr>
                <w:rFonts w:ascii="Arial" w:hAnsi="Arial" w:cs="Arial"/>
                <w:sz w:val="22"/>
                <w:szCs w:val="22"/>
              </w:rPr>
              <w:t>ITIL Foundation</w:t>
            </w:r>
          </w:p>
          <w:p w14:paraId="64082718" w14:textId="77777777" w:rsidR="00004595" w:rsidRDefault="00004595" w:rsidP="00282840">
            <w:pPr>
              <w:tabs>
                <w:tab w:val="left" w:pos="1134"/>
              </w:tabs>
            </w:pPr>
          </w:p>
        </w:tc>
      </w:tr>
    </w:tbl>
    <w:p w14:paraId="6408271A"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9243"/>
      </w:tblGrid>
      <w:tr w:rsidR="00004595" w14:paraId="64082735" w14:textId="77777777">
        <w:trPr>
          <w:cantSplit/>
        </w:trPr>
        <w:tc>
          <w:tcPr>
            <w:tcW w:w="9243" w:type="dxa"/>
            <w:tcBorders>
              <w:top w:val="single" w:sz="4" w:space="0" w:color="auto"/>
              <w:left w:val="single" w:sz="4" w:space="0" w:color="auto"/>
              <w:bottom w:val="single" w:sz="4" w:space="0" w:color="auto"/>
              <w:right w:val="single" w:sz="4" w:space="0" w:color="auto"/>
            </w:tcBorders>
          </w:tcPr>
          <w:p w14:paraId="6408272C" w14:textId="77777777" w:rsidR="002F5FC7" w:rsidRDefault="002F5FC7">
            <w:pPr>
              <w:ind w:right="96"/>
              <w:rPr>
                <w:rFonts w:ascii="Arial" w:hAnsi="Arial"/>
                <w:b/>
                <w:sz w:val="22"/>
                <w:u w:val="single"/>
              </w:rPr>
            </w:pPr>
          </w:p>
          <w:p w14:paraId="6408272D" w14:textId="77777777" w:rsidR="002F5FC7" w:rsidRDefault="002F5FC7">
            <w:pPr>
              <w:ind w:right="96"/>
              <w:rPr>
                <w:rFonts w:ascii="Arial" w:hAnsi="Arial"/>
                <w:b/>
                <w:sz w:val="22"/>
                <w:u w:val="single"/>
              </w:rPr>
            </w:pPr>
          </w:p>
          <w:p w14:paraId="6408272E" w14:textId="77777777" w:rsidR="00004595" w:rsidRPr="004153D0" w:rsidRDefault="00004595" w:rsidP="004153D0">
            <w:pPr>
              <w:rPr>
                <w:rFonts w:ascii="Arial" w:hAnsi="Arial"/>
                <w:b/>
                <w:sz w:val="22"/>
              </w:rPr>
            </w:pPr>
            <w:r w:rsidRPr="004153D0">
              <w:rPr>
                <w:rFonts w:ascii="Arial" w:hAnsi="Arial"/>
                <w:b/>
                <w:sz w:val="22"/>
              </w:rPr>
              <w:t>Key Behaviours:</w:t>
            </w:r>
          </w:p>
          <w:p w14:paraId="6408272F" w14:textId="77777777" w:rsidR="005F4DDD" w:rsidRPr="00D36523" w:rsidRDefault="005F4DDD" w:rsidP="00D36523">
            <w:pPr>
              <w:rPr>
                <w:rFonts w:ascii="Arial" w:hAnsi="Arial"/>
                <w:sz w:val="22"/>
              </w:rPr>
            </w:pPr>
          </w:p>
          <w:p w14:paraId="64082730"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together” i</w:t>
            </w:r>
            <w:r w:rsidR="00AF0C30">
              <w:rPr>
                <w:rFonts w:ascii="Arial" w:hAnsi="Arial" w:cs="Arial"/>
                <w:sz w:val="22"/>
                <w:szCs w:val="22"/>
              </w:rPr>
              <w:t>n a truthful and helpful manner</w:t>
            </w:r>
          </w:p>
          <w:p w14:paraId="64082731"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smarter” by</w:t>
            </w:r>
            <w:r w:rsidR="00AF0C30">
              <w:rPr>
                <w:rFonts w:ascii="Arial" w:hAnsi="Arial" w:cs="Arial"/>
                <w:sz w:val="22"/>
                <w:szCs w:val="22"/>
              </w:rPr>
              <w:t xml:space="preserve"> being innovative and proactive</w:t>
            </w:r>
          </w:p>
          <w:p w14:paraId="64082732"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Acc</w:t>
            </w:r>
            <w:r w:rsidR="00AF0C30">
              <w:rPr>
                <w:rFonts w:ascii="Arial" w:hAnsi="Arial" w:cs="Arial"/>
                <w:sz w:val="22"/>
                <w:szCs w:val="22"/>
              </w:rPr>
              <w:t>epts responsibility for actions</w:t>
            </w:r>
          </w:p>
          <w:p w14:paraId="64082733" w14:textId="77777777" w:rsidR="00004595" w:rsidRDefault="00004595">
            <w:pPr>
              <w:tabs>
                <w:tab w:val="left" w:pos="1134"/>
              </w:tabs>
              <w:ind w:right="96"/>
              <w:rPr>
                <w:rFonts w:ascii="Arial" w:hAnsi="Arial"/>
                <w:sz w:val="22"/>
              </w:rPr>
            </w:pPr>
          </w:p>
          <w:p w14:paraId="64082734" w14:textId="77777777" w:rsidR="00004595" w:rsidRDefault="00004595">
            <w:pPr>
              <w:ind w:right="96"/>
              <w:rPr>
                <w:rFonts w:ascii="Arial" w:hAnsi="Arial"/>
                <w:b/>
                <w:sz w:val="22"/>
                <w:u w:val="single"/>
              </w:rPr>
            </w:pPr>
          </w:p>
        </w:tc>
      </w:tr>
    </w:tbl>
    <w:p w14:paraId="64082736" w14:textId="77777777" w:rsidR="00004595" w:rsidRDefault="00004595">
      <w:pPr>
        <w:rPr>
          <w:rFonts w:ascii="Arial" w:hAnsi="Arial"/>
          <w:sz w:val="22"/>
        </w:rPr>
      </w:pPr>
    </w:p>
    <w:p w14:paraId="64082737" w14:textId="77777777" w:rsidR="00004595" w:rsidRDefault="00004595">
      <w:pPr>
        <w:pStyle w:val="BodyText"/>
        <w:rPr>
          <w:rFonts w:ascii="Arial" w:hAnsi="Arial"/>
          <w:sz w:val="22"/>
        </w:rPr>
      </w:pPr>
    </w:p>
    <w:p w14:paraId="64082738" w14:textId="77777777" w:rsidR="005F4DDD" w:rsidRDefault="00004595">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5F4DDD" w:rsidSect="00D607B5">
      <w:footerReference w:type="default" r:id="rId14"/>
      <w:pgSz w:w="11907" w:h="16840" w:code="9"/>
      <w:pgMar w:top="907" w:right="1440" w:bottom="720" w:left="1440" w:header="720" w:footer="851"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273D" w14:textId="77777777" w:rsidR="00C352B0" w:rsidRDefault="00C352B0">
      <w:r>
        <w:separator/>
      </w:r>
    </w:p>
  </w:endnote>
  <w:endnote w:type="continuationSeparator" w:id="0">
    <w:p w14:paraId="6408273E" w14:textId="77777777" w:rsidR="00C352B0" w:rsidRDefault="00C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273F" w14:textId="77777777" w:rsidR="00C352B0" w:rsidRDefault="00C352B0">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273B" w14:textId="77777777" w:rsidR="00C352B0" w:rsidRDefault="00C352B0">
      <w:r>
        <w:separator/>
      </w:r>
    </w:p>
  </w:footnote>
  <w:footnote w:type="continuationSeparator" w:id="0">
    <w:p w14:paraId="6408273C" w14:textId="77777777" w:rsidR="00C352B0" w:rsidRDefault="00C3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423E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14C17"/>
    <w:multiLevelType w:val="hybridMultilevel"/>
    <w:tmpl w:val="2200BA62"/>
    <w:lvl w:ilvl="0" w:tplc="EA5AFD7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11B55"/>
    <w:multiLevelType w:val="hybridMultilevel"/>
    <w:tmpl w:val="82C41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F91042"/>
    <w:multiLevelType w:val="hybridMultilevel"/>
    <w:tmpl w:val="EBD4CD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3B2EF5"/>
    <w:multiLevelType w:val="hybridMultilevel"/>
    <w:tmpl w:val="F2C4C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BC1BCF"/>
    <w:multiLevelType w:val="hybridMultilevel"/>
    <w:tmpl w:val="3BAEF6A0"/>
    <w:lvl w:ilvl="0" w:tplc="184C62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B73F4F"/>
    <w:multiLevelType w:val="hybridMultilevel"/>
    <w:tmpl w:val="0B88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6F4601"/>
    <w:multiLevelType w:val="hybridMultilevel"/>
    <w:tmpl w:val="B286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3335"/>
    <w:multiLevelType w:val="hybridMultilevel"/>
    <w:tmpl w:val="6DE685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2D777C0"/>
    <w:multiLevelType w:val="hybridMultilevel"/>
    <w:tmpl w:val="C8D04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506279B"/>
    <w:multiLevelType w:val="hybridMultilevel"/>
    <w:tmpl w:val="49E41B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BC2240"/>
    <w:multiLevelType w:val="hybridMultilevel"/>
    <w:tmpl w:val="7304C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BF4D07"/>
    <w:multiLevelType w:val="hybridMultilevel"/>
    <w:tmpl w:val="95B496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FE13AF4"/>
    <w:multiLevelType w:val="hybridMultilevel"/>
    <w:tmpl w:val="DE9C9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14"/>
  </w:num>
  <w:num w:numId="6">
    <w:abstractNumId w:val="1"/>
  </w:num>
  <w:num w:numId="7">
    <w:abstractNumId w:val="0"/>
  </w:num>
  <w:num w:numId="8">
    <w:abstractNumId w:val="10"/>
  </w:num>
  <w:num w:numId="9">
    <w:abstractNumId w:val="9"/>
  </w:num>
  <w:num w:numId="10">
    <w:abstractNumId w:val="3"/>
  </w:num>
  <w:num w:numId="11">
    <w:abstractNumId w:val="2"/>
  </w:num>
  <w:num w:numId="12">
    <w:abstractNumId w:val="8"/>
  </w:num>
  <w:num w:numId="13">
    <w:abstractNumId w:val="13"/>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D"/>
    <w:rsid w:val="00004595"/>
    <w:rsid w:val="000116C7"/>
    <w:rsid w:val="00074D8C"/>
    <w:rsid w:val="000B21A2"/>
    <w:rsid w:val="0010082A"/>
    <w:rsid w:val="00197CAD"/>
    <w:rsid w:val="001B612D"/>
    <w:rsid w:val="00263318"/>
    <w:rsid w:val="00282840"/>
    <w:rsid w:val="002F5FC7"/>
    <w:rsid w:val="00340930"/>
    <w:rsid w:val="00347022"/>
    <w:rsid w:val="0038781C"/>
    <w:rsid w:val="00395710"/>
    <w:rsid w:val="003C5C33"/>
    <w:rsid w:val="004153D0"/>
    <w:rsid w:val="00490839"/>
    <w:rsid w:val="004A7474"/>
    <w:rsid w:val="005E2177"/>
    <w:rsid w:val="005F4DDD"/>
    <w:rsid w:val="00633543"/>
    <w:rsid w:val="006973F7"/>
    <w:rsid w:val="00775005"/>
    <w:rsid w:val="0079624E"/>
    <w:rsid w:val="007B3C8B"/>
    <w:rsid w:val="007E4CA5"/>
    <w:rsid w:val="00810F67"/>
    <w:rsid w:val="00845CD7"/>
    <w:rsid w:val="008C3CCD"/>
    <w:rsid w:val="008E6740"/>
    <w:rsid w:val="0090279B"/>
    <w:rsid w:val="0095467A"/>
    <w:rsid w:val="009D1D18"/>
    <w:rsid w:val="009E68D9"/>
    <w:rsid w:val="00A11EE9"/>
    <w:rsid w:val="00AF0C30"/>
    <w:rsid w:val="00B30874"/>
    <w:rsid w:val="00C352B0"/>
    <w:rsid w:val="00D36523"/>
    <w:rsid w:val="00D607B5"/>
    <w:rsid w:val="00DC5171"/>
    <w:rsid w:val="00DE6266"/>
    <w:rsid w:val="00DF5C79"/>
    <w:rsid w:val="00E15F9E"/>
    <w:rsid w:val="00E30EAB"/>
    <w:rsid w:val="00E51B53"/>
    <w:rsid w:val="00EA7D78"/>
    <w:rsid w:val="00F772D0"/>
    <w:rsid w:val="00F819AA"/>
    <w:rsid w:val="00FB0E8D"/>
    <w:rsid w:val="00FD5BC3"/>
    <w:rsid w:val="00FE3AFE"/>
    <w:rsid w:val="00FF40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6408264C"/>
  <w15:docId w15:val="{D9725597-367D-4CF3-AFC8-2CA0306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B5"/>
    <w:rPr>
      <w:sz w:val="24"/>
      <w:lang w:val="en-GB" w:eastAsia="en-US"/>
    </w:rPr>
  </w:style>
  <w:style w:type="paragraph" w:styleId="Heading1">
    <w:name w:val="heading 1"/>
    <w:basedOn w:val="Normal"/>
    <w:next w:val="Normal"/>
    <w:qFormat/>
    <w:rsid w:val="00D607B5"/>
    <w:pPr>
      <w:keepNext/>
      <w:spacing w:before="240" w:after="60"/>
      <w:outlineLvl w:val="0"/>
    </w:pPr>
    <w:rPr>
      <w:rFonts w:ascii="Arial" w:hAnsi="Arial"/>
      <w:b/>
      <w:kern w:val="28"/>
      <w:sz w:val="28"/>
    </w:rPr>
  </w:style>
  <w:style w:type="paragraph" w:styleId="Heading2">
    <w:name w:val="heading 2"/>
    <w:basedOn w:val="Normal"/>
    <w:next w:val="Normal"/>
    <w:qFormat/>
    <w:rsid w:val="00D607B5"/>
    <w:pPr>
      <w:keepNext/>
      <w:jc w:val="right"/>
      <w:outlineLvl w:val="1"/>
    </w:pPr>
    <w:rPr>
      <w:i/>
    </w:rPr>
  </w:style>
  <w:style w:type="paragraph" w:styleId="Heading3">
    <w:name w:val="heading 3"/>
    <w:basedOn w:val="Normal"/>
    <w:next w:val="Normal"/>
    <w:qFormat/>
    <w:rsid w:val="00D607B5"/>
    <w:pPr>
      <w:keepNext/>
      <w:jc w:val="center"/>
      <w:outlineLvl w:val="2"/>
    </w:pPr>
    <w:rPr>
      <w:rFonts w:ascii="Arial" w:hAnsi="Arial"/>
      <w:b/>
      <w:sz w:val="22"/>
    </w:rPr>
  </w:style>
  <w:style w:type="paragraph" w:styleId="Heading4">
    <w:name w:val="heading 4"/>
    <w:basedOn w:val="Normal"/>
    <w:next w:val="Normal"/>
    <w:qFormat/>
    <w:rsid w:val="00D607B5"/>
    <w:pPr>
      <w:keepNext/>
      <w:outlineLvl w:val="3"/>
    </w:pPr>
    <w:rPr>
      <w:rFonts w:ascii="Arial" w:hAnsi="Arial"/>
      <w:b/>
      <w:sz w:val="22"/>
    </w:rPr>
  </w:style>
  <w:style w:type="paragraph" w:styleId="Heading5">
    <w:name w:val="heading 5"/>
    <w:basedOn w:val="Normal"/>
    <w:next w:val="Normal"/>
    <w:qFormat/>
    <w:rsid w:val="00D607B5"/>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7B5"/>
    <w:pPr>
      <w:jc w:val="both"/>
    </w:pPr>
  </w:style>
  <w:style w:type="paragraph" w:styleId="Header">
    <w:name w:val="header"/>
    <w:basedOn w:val="Normal"/>
    <w:rsid w:val="00D607B5"/>
    <w:pPr>
      <w:tabs>
        <w:tab w:val="center" w:pos="4153"/>
        <w:tab w:val="right" w:pos="8306"/>
      </w:tabs>
    </w:pPr>
  </w:style>
  <w:style w:type="paragraph" w:styleId="Footer">
    <w:name w:val="footer"/>
    <w:basedOn w:val="Normal"/>
    <w:rsid w:val="00D607B5"/>
    <w:pPr>
      <w:tabs>
        <w:tab w:val="center" w:pos="4153"/>
        <w:tab w:val="right" w:pos="8306"/>
      </w:tabs>
    </w:pPr>
  </w:style>
  <w:style w:type="paragraph" w:styleId="BodyTextIndent">
    <w:name w:val="Body Text Indent"/>
    <w:basedOn w:val="Normal"/>
    <w:rsid w:val="00D607B5"/>
    <w:pPr>
      <w:tabs>
        <w:tab w:val="left" w:pos="1134"/>
      </w:tabs>
      <w:ind w:left="720"/>
    </w:pPr>
    <w:rPr>
      <w:rFonts w:ascii="Arial" w:hAnsi="Arial"/>
      <w:sz w:val="22"/>
    </w:rPr>
  </w:style>
  <w:style w:type="paragraph" w:styleId="Title">
    <w:name w:val="Title"/>
    <w:basedOn w:val="Normal"/>
    <w:qFormat/>
    <w:rsid w:val="00D607B5"/>
    <w:pPr>
      <w:jc w:val="center"/>
    </w:pPr>
    <w:rPr>
      <w:b/>
      <w:sz w:val="36"/>
      <w:u w:val="single"/>
      <w:lang w:val="en-AU"/>
    </w:rPr>
  </w:style>
  <w:style w:type="paragraph" w:styleId="ListBullet">
    <w:name w:val="List Bullet"/>
    <w:basedOn w:val="Normal"/>
    <w:link w:val="ListBulletChar"/>
    <w:autoRedefine/>
    <w:rsid w:val="00E15F9E"/>
    <w:pPr>
      <w:jc w:val="both"/>
    </w:pPr>
    <w:rPr>
      <w:rFonts w:ascii="Arial" w:hAnsi="Arial" w:cs="Arial"/>
      <w:sz w:val="22"/>
      <w:szCs w:val="22"/>
    </w:rPr>
  </w:style>
  <w:style w:type="character" w:customStyle="1" w:styleId="ListBulletChar">
    <w:name w:val="List Bullet Char"/>
    <w:basedOn w:val="DefaultParagraphFont"/>
    <w:link w:val="ListBullet"/>
    <w:rsid w:val="00E15F9E"/>
    <w:rPr>
      <w:rFonts w:ascii="Arial" w:hAnsi="Arial" w:cs="Arial"/>
      <w:sz w:val="22"/>
      <w:szCs w:val="22"/>
      <w:lang w:val="en-GB" w:eastAsia="en-US"/>
    </w:rPr>
  </w:style>
  <w:style w:type="paragraph" w:styleId="BalloonText">
    <w:name w:val="Balloon Text"/>
    <w:basedOn w:val="Normal"/>
    <w:semiHidden/>
    <w:rsid w:val="002F5FC7"/>
    <w:rPr>
      <w:rFonts w:ascii="Tahoma" w:hAnsi="Tahoma" w:cs="Tahoma"/>
      <w:sz w:val="16"/>
      <w:szCs w:val="16"/>
    </w:rPr>
  </w:style>
  <w:style w:type="paragraph" w:styleId="ListParagraph">
    <w:name w:val="List Paragraph"/>
    <w:basedOn w:val="Normal"/>
    <w:uiPriority w:val="34"/>
    <w:qFormat/>
    <w:rsid w:val="0041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a26f510-be28-40d2-986a-d542453c07c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SG_x0020_Group xmlns="85ab64a4-35a9-4a3f-8070-af998c53a1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668D563169D44AB23B3F1A250E877D" ma:contentTypeVersion="2" ma:contentTypeDescription="Create a new document." ma:contentTypeScope="" ma:versionID="6a255f4f4d6d6a88a48197ba724c212d">
  <xsd:schema xmlns:xsd="http://www.w3.org/2001/XMLSchema" xmlns:xs="http://www.w3.org/2001/XMLSchema" xmlns:p="http://schemas.microsoft.com/office/2006/metadata/properties" xmlns:ns2="517b78b0-9e85-4f02-a397-027cc8596a66" xmlns:ns3="85ab64a4-35a9-4a3f-8070-af998c53a1ef" targetNamespace="http://schemas.microsoft.com/office/2006/metadata/properties" ma:root="true" ma:fieldsID="7cd8e311a77da82373bad2cfd011d917" ns2:_="" ns3:_="">
    <xsd:import namespace="517b78b0-9e85-4f02-a397-027cc8596a66"/>
    <xsd:import namespace="85ab64a4-35a9-4a3f-8070-af998c53a1ef"/>
    <xsd:element name="properties">
      <xsd:complexType>
        <xsd:sequence>
          <xsd:element name="documentManagement">
            <xsd:complexType>
              <xsd:all>
                <xsd:element ref="ns2:_dlc_DocId" minOccurs="0"/>
                <xsd:element ref="ns2:_dlc_DocIdUrl" minOccurs="0"/>
                <xsd:element ref="ns2:_dlc_DocIdPersistId" minOccurs="0"/>
                <xsd:element ref="ns3:IS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b64a4-35a9-4a3f-8070-af998c53a1ef" elementFormDefault="qualified">
    <xsd:import namespace="http://schemas.microsoft.com/office/2006/documentManagement/types"/>
    <xsd:import namespace="http://schemas.microsoft.com/office/infopath/2007/PartnerControls"/>
    <xsd:element name="ISG_x0020_Group" ma:index="11" nillable="true" ma:displayName="ISG Groups" ma:format="Dropdown" ma:internalName="ISG_x0020_Group">
      <xsd:simpleType>
        <xsd:restriction base="dms:Choice">
          <xsd:enumeration value="Application Support"/>
          <xsd:enumeration value="ISG Management"/>
          <xsd:enumeration value="Project Services"/>
          <xsd:enumeration value="Service Operations"/>
          <xsd:enumeration value="User Support &amp; 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0610-ED6E-42AB-909C-A09E9BAA22CB}">
  <ds:schemaRefs>
    <ds:schemaRef ds:uri="Microsoft.SharePoint.Taxonomy.ContentTypeSync"/>
  </ds:schemaRefs>
</ds:datastoreItem>
</file>

<file path=customXml/itemProps2.xml><?xml version="1.0" encoding="utf-8"?>
<ds:datastoreItem xmlns:ds="http://schemas.openxmlformats.org/officeDocument/2006/customXml" ds:itemID="{942959E3-78BB-4C14-A8FF-E40B32745CB2}">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85ab64a4-35a9-4a3f-8070-af998c53a1ef"/>
    <ds:schemaRef ds:uri="517b78b0-9e85-4f02-a397-027cc8596a66"/>
  </ds:schemaRefs>
</ds:datastoreItem>
</file>

<file path=customXml/itemProps3.xml><?xml version="1.0" encoding="utf-8"?>
<ds:datastoreItem xmlns:ds="http://schemas.openxmlformats.org/officeDocument/2006/customXml" ds:itemID="{B01DDB4E-6352-4877-B3BA-3591AA24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85ab64a4-35a9-4a3f-8070-af998c5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4FCF1-E234-4FDF-A2D9-ABE4A578649C}">
  <ds:schemaRefs>
    <ds:schemaRef ds:uri="http://schemas.microsoft.com/sharepoint/events"/>
  </ds:schemaRefs>
</ds:datastoreItem>
</file>

<file path=customXml/itemProps5.xml><?xml version="1.0" encoding="utf-8"?>
<ds:datastoreItem xmlns:ds="http://schemas.openxmlformats.org/officeDocument/2006/customXml" ds:itemID="{C6F1A6AF-2655-45F5-8D7D-E1EA65680FEA}">
  <ds:schemaRefs>
    <ds:schemaRef ds:uri="http://schemas.microsoft.com/sharepoint/v3/contenttype/forms"/>
  </ds:schemaRefs>
</ds:datastoreItem>
</file>

<file path=customXml/itemProps6.xml><?xml version="1.0" encoding="utf-8"?>
<ds:datastoreItem xmlns:ds="http://schemas.openxmlformats.org/officeDocument/2006/customXml" ds:itemID="{9939B48E-774D-4AB9-9B55-DEB4CC4B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BC2DF6B</Template>
  <TotalTime>1</TotalTime>
  <Pages>4</Pages>
  <Words>1134</Words>
  <Characters>6829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Taryn Macgregor</cp:lastModifiedBy>
  <cp:revision>2</cp:revision>
  <cp:lastPrinted>2010-08-16T23:22:00Z</cp:lastPrinted>
  <dcterms:created xsi:type="dcterms:W3CDTF">2018-05-15T21:22:00Z</dcterms:created>
  <dcterms:modified xsi:type="dcterms:W3CDTF">2018-05-15T21:22:00Z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0x010100E8668D563169D44AB23B3F1A250E877D</vt:lpwstr>
  </property>
</Properties>
</file>