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BA73" w14:textId="77777777" w:rsidR="003730EE" w:rsidRPr="00C80E29" w:rsidRDefault="00DF3A52" w:rsidP="003730EE">
      <w:pPr>
        <w:pStyle w:val="Heading1"/>
        <w:rPr>
          <w:rFonts w:ascii="Aptos" w:hAnsi="Aptos" w:cs="Arial"/>
          <w:b/>
          <w:bCs/>
          <w:color w:val="15284C"/>
        </w:rPr>
      </w:pPr>
      <w:r w:rsidRPr="00C80E29">
        <w:rPr>
          <w:rFonts w:ascii="Aptos" w:hAnsi="Aptos" w:cs="Arial"/>
          <w:color w:val="15284C"/>
        </w:rPr>
        <w:t>Position Description | Te whakaturanga ō mahi</w:t>
      </w:r>
      <w:r w:rsidRPr="00C80E29">
        <w:rPr>
          <w:rFonts w:ascii="Aptos" w:hAnsi="Aptos" w:cs="Arial"/>
          <w:b/>
          <w:bCs/>
          <w:color w:val="15284C"/>
          <w:sz w:val="20"/>
          <w:szCs w:val="20"/>
        </w:rPr>
        <w:t xml:space="preserve"> </w:t>
      </w:r>
    </w:p>
    <w:p w14:paraId="79B5BE78" w14:textId="2680F450" w:rsidR="00DF3A52" w:rsidRPr="00C80E29" w:rsidRDefault="003730EE" w:rsidP="00CA4ED5">
      <w:pPr>
        <w:pStyle w:val="Heading1"/>
        <w:spacing w:before="0"/>
        <w:rPr>
          <w:rFonts w:ascii="Aptos" w:hAnsi="Aptos" w:cs="Arial"/>
          <w:b/>
          <w:bCs/>
          <w:color w:val="15284C"/>
        </w:rPr>
      </w:pPr>
      <w:r w:rsidRPr="00C80E29">
        <w:rPr>
          <w:rFonts w:ascii="Aptos" w:hAnsi="Aptos" w:cs="Arial"/>
          <w:b/>
          <w:bCs/>
          <w:color w:val="15284C"/>
        </w:rPr>
        <w:t xml:space="preserve">Health New Zealand </w:t>
      </w:r>
      <w:r w:rsidR="002C4DDC" w:rsidRPr="00C80E29">
        <w:rPr>
          <w:rFonts w:ascii="Aptos" w:hAnsi="Aptos" w:cs="Arial"/>
          <w:b/>
          <w:bCs/>
          <w:color w:val="15284C"/>
        </w:rPr>
        <w:t>| Te Whatu Ora</w:t>
      </w:r>
    </w:p>
    <w:p w14:paraId="5B14E08D" w14:textId="77777777" w:rsidR="00ED0B37" w:rsidRPr="000D4DC6" w:rsidRDefault="00ED0B37" w:rsidP="003730EE">
      <w:pPr>
        <w:spacing w:after="0"/>
        <w:jc w:val="both"/>
        <w:rPr>
          <w:rFonts w:ascii="Aptos" w:eastAsia="Segoe UI" w:hAnsi="Aptos" w:cs="Arial"/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Y="3132"/>
        <w:tblW w:w="9214" w:type="dxa"/>
        <w:tblBorders>
          <w:top w:val="single" w:sz="4" w:space="0" w:color="F1EEEC"/>
          <w:bottom w:val="single" w:sz="4" w:space="0" w:color="F1EEEC"/>
          <w:insideH w:val="single" w:sz="4" w:space="0" w:color="F1EEEC"/>
          <w:insideV w:val="single" w:sz="4" w:space="0" w:color="F1EEEC"/>
        </w:tblBorders>
        <w:tblLook w:val="00A0" w:firstRow="1" w:lastRow="0" w:firstColumn="1" w:lastColumn="0" w:noHBand="0" w:noVBand="0"/>
      </w:tblPr>
      <w:tblGrid>
        <w:gridCol w:w="2376"/>
        <w:gridCol w:w="6838"/>
      </w:tblGrid>
      <w:tr w:rsidR="00C80E29" w:rsidRPr="000D4DC6" w14:paraId="21630B5E" w14:textId="77777777" w:rsidTr="00C80E29">
        <w:tc>
          <w:tcPr>
            <w:tcW w:w="2376" w:type="dxa"/>
          </w:tcPr>
          <w:p w14:paraId="637AF8D8" w14:textId="77777777" w:rsidR="00C80E29" w:rsidRPr="000D4DC6" w:rsidRDefault="00C80E29" w:rsidP="00C80E29">
            <w:pPr>
              <w:pStyle w:val="Heading2"/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</w:pPr>
            <w:bookmarkStart w:id="0" w:name="_Hlk104803960"/>
            <w:r w:rsidRPr="000D4DC6"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  <w:t>Title</w:t>
            </w:r>
          </w:p>
        </w:tc>
        <w:tc>
          <w:tcPr>
            <w:tcW w:w="6838" w:type="dxa"/>
          </w:tcPr>
          <w:p w14:paraId="7FA96A61" w14:textId="3BFE5C61" w:rsidR="00C80E29" w:rsidRPr="000D4DC6" w:rsidRDefault="0017435E" w:rsidP="00C80E29">
            <w:pPr>
              <w:pStyle w:val="NoSpacing"/>
              <w:rPr>
                <w:rFonts w:ascii="Aptos" w:hAnsi="Aptos" w:cs="Arial"/>
                <w:szCs w:val="20"/>
                <w:lang w:val="en-GB"/>
              </w:rPr>
            </w:pPr>
            <w:r>
              <w:rPr>
                <w:rFonts w:ascii="Aptos" w:hAnsi="Aptos" w:cs="Arial"/>
                <w:szCs w:val="20"/>
                <w:lang w:val="en-GB"/>
              </w:rPr>
              <w:t>Cook</w:t>
            </w:r>
            <w:r w:rsidR="00C80E29" w:rsidRPr="000D4DC6">
              <w:rPr>
                <w:rFonts w:ascii="Aptos" w:hAnsi="Aptos" w:cs="Arial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Cs w:val="20"/>
                <w:lang w:val="en-GB"/>
              </w:rPr>
              <w:t xml:space="preserve">– Great Escape Café </w:t>
            </w:r>
          </w:p>
        </w:tc>
      </w:tr>
      <w:tr w:rsidR="00C80E29" w:rsidRPr="000D4DC6" w14:paraId="71704088" w14:textId="77777777" w:rsidTr="00C80E29">
        <w:tc>
          <w:tcPr>
            <w:tcW w:w="2376" w:type="dxa"/>
          </w:tcPr>
          <w:p w14:paraId="6FB7E000" w14:textId="77777777" w:rsidR="00C80E29" w:rsidRPr="000D4DC6" w:rsidRDefault="00C80E29" w:rsidP="00C80E29">
            <w:pPr>
              <w:pStyle w:val="Heading2"/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</w:pPr>
            <w:r w:rsidRPr="000D4DC6"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  <w:t>Reports to</w:t>
            </w:r>
          </w:p>
        </w:tc>
        <w:tc>
          <w:tcPr>
            <w:tcW w:w="6838" w:type="dxa"/>
          </w:tcPr>
          <w:p w14:paraId="7C194B72" w14:textId="5CF55AA2" w:rsidR="00C80E29" w:rsidRPr="000D4DC6" w:rsidRDefault="00C80E29" w:rsidP="00C80E29">
            <w:pPr>
              <w:pStyle w:val="NoSpacing"/>
              <w:rPr>
                <w:rFonts w:ascii="Aptos" w:hAnsi="Aptos" w:cs="Arial"/>
                <w:color w:val="15284C"/>
                <w:szCs w:val="20"/>
              </w:rPr>
            </w:pPr>
            <w:r>
              <w:rPr>
                <w:rFonts w:ascii="Aptos" w:hAnsi="Aptos" w:cs="Arial"/>
                <w:color w:val="15284C"/>
                <w:szCs w:val="20"/>
              </w:rPr>
              <w:t xml:space="preserve">Team Leader </w:t>
            </w:r>
          </w:p>
        </w:tc>
      </w:tr>
      <w:tr w:rsidR="00C80E29" w:rsidRPr="000D4DC6" w14:paraId="7019A62E" w14:textId="77777777" w:rsidTr="00C80E29">
        <w:tc>
          <w:tcPr>
            <w:tcW w:w="2376" w:type="dxa"/>
          </w:tcPr>
          <w:p w14:paraId="7A68A5CD" w14:textId="77777777" w:rsidR="00C80E29" w:rsidRPr="000D4DC6" w:rsidRDefault="00C80E29" w:rsidP="00C80E29">
            <w:pPr>
              <w:pStyle w:val="Heading2"/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</w:pPr>
            <w:r w:rsidRPr="000D4DC6"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  <w:t>Location</w:t>
            </w:r>
          </w:p>
        </w:tc>
        <w:tc>
          <w:tcPr>
            <w:tcW w:w="6838" w:type="dxa"/>
          </w:tcPr>
          <w:p w14:paraId="1BADA82E" w14:textId="77777777" w:rsidR="00C80E29" w:rsidRPr="000D4DC6" w:rsidRDefault="00C80E29" w:rsidP="00C80E29">
            <w:pPr>
              <w:pStyle w:val="NoSpacing"/>
              <w:rPr>
                <w:rFonts w:ascii="Aptos" w:hAnsi="Aptos" w:cs="Arial"/>
                <w:color w:val="15284C"/>
                <w:szCs w:val="20"/>
              </w:rPr>
            </w:pPr>
            <w:r w:rsidRPr="000D4DC6">
              <w:rPr>
                <w:rFonts w:ascii="Aptos" w:hAnsi="Aptos" w:cs="Arial"/>
                <w:color w:val="15284C"/>
                <w:szCs w:val="20"/>
              </w:rPr>
              <w:t>Christchurch Health Campus</w:t>
            </w:r>
          </w:p>
        </w:tc>
      </w:tr>
      <w:tr w:rsidR="00C80E29" w:rsidRPr="000D4DC6" w14:paraId="5B41AC80" w14:textId="77777777" w:rsidTr="00C80E29">
        <w:tc>
          <w:tcPr>
            <w:tcW w:w="2376" w:type="dxa"/>
          </w:tcPr>
          <w:p w14:paraId="230918C4" w14:textId="77777777" w:rsidR="00C80E29" w:rsidRPr="000D4DC6" w:rsidRDefault="00C80E29" w:rsidP="00C80E29">
            <w:pPr>
              <w:pStyle w:val="Heading2"/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</w:pPr>
            <w:r w:rsidRPr="000D4DC6"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  <w:t>Department</w:t>
            </w:r>
          </w:p>
        </w:tc>
        <w:tc>
          <w:tcPr>
            <w:tcW w:w="6838" w:type="dxa"/>
          </w:tcPr>
          <w:p w14:paraId="2F07D9F7" w14:textId="77777777" w:rsidR="00C80E29" w:rsidRPr="000D4DC6" w:rsidRDefault="00C80E29" w:rsidP="00C80E29">
            <w:pPr>
              <w:pStyle w:val="NoSpacing"/>
              <w:rPr>
                <w:rFonts w:ascii="Aptos" w:hAnsi="Aptos" w:cs="Arial"/>
                <w:color w:val="15284C"/>
                <w:szCs w:val="20"/>
              </w:rPr>
            </w:pPr>
            <w:r w:rsidRPr="000D4DC6">
              <w:rPr>
                <w:rFonts w:ascii="Aptos" w:hAnsi="Aptos" w:cs="Arial"/>
                <w:color w:val="15284C"/>
                <w:szCs w:val="20"/>
              </w:rPr>
              <w:t>Food Services</w:t>
            </w:r>
          </w:p>
        </w:tc>
      </w:tr>
      <w:tr w:rsidR="00C80E29" w:rsidRPr="000D4DC6" w14:paraId="6D286807" w14:textId="77777777" w:rsidTr="00C80E29">
        <w:tc>
          <w:tcPr>
            <w:tcW w:w="2376" w:type="dxa"/>
          </w:tcPr>
          <w:p w14:paraId="01838731" w14:textId="77777777" w:rsidR="00C80E29" w:rsidRPr="000D4DC6" w:rsidRDefault="00C80E29" w:rsidP="00C80E29">
            <w:pPr>
              <w:pStyle w:val="Heading2"/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</w:pPr>
            <w:r w:rsidRPr="000D4DC6"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  <w:t>Date</w:t>
            </w:r>
          </w:p>
        </w:tc>
        <w:tc>
          <w:tcPr>
            <w:tcW w:w="6838" w:type="dxa"/>
          </w:tcPr>
          <w:p w14:paraId="2DE60A5D" w14:textId="77777777" w:rsidR="00C80E29" w:rsidRPr="000D4DC6" w:rsidRDefault="00C80E29" w:rsidP="00C80E29">
            <w:pPr>
              <w:pStyle w:val="NoSpacing"/>
              <w:rPr>
                <w:rFonts w:ascii="Aptos" w:hAnsi="Aptos" w:cs="Arial"/>
                <w:bCs/>
                <w:color w:val="15284C"/>
                <w:szCs w:val="20"/>
              </w:rPr>
            </w:pPr>
            <w:r w:rsidRPr="000D4DC6">
              <w:rPr>
                <w:rFonts w:ascii="Aptos" w:hAnsi="Aptos" w:cs="Arial"/>
                <w:bCs/>
                <w:color w:val="15284C"/>
                <w:szCs w:val="20"/>
              </w:rPr>
              <w:t>1 April 2025</w:t>
            </w:r>
          </w:p>
        </w:tc>
      </w:tr>
      <w:tr w:rsidR="00C80E29" w:rsidRPr="000D4DC6" w14:paraId="41D73A25" w14:textId="77777777" w:rsidTr="00C80E29">
        <w:tc>
          <w:tcPr>
            <w:tcW w:w="2376" w:type="dxa"/>
            <w:shd w:val="clear" w:color="auto" w:fill="auto"/>
          </w:tcPr>
          <w:p w14:paraId="422BBC82" w14:textId="77777777" w:rsidR="00C80E29" w:rsidRPr="000D4DC6" w:rsidRDefault="00C80E29" w:rsidP="00C80E29">
            <w:pPr>
              <w:pStyle w:val="Heading2"/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</w:pPr>
            <w:r w:rsidRPr="000D4DC6">
              <w:rPr>
                <w:rFonts w:ascii="Aptos" w:hAnsi="Aptos" w:cs="Arial"/>
                <w:caps w:val="0"/>
                <w:color w:val="15284C"/>
                <w:sz w:val="22"/>
                <w:szCs w:val="24"/>
              </w:rPr>
              <w:t xml:space="preserve">Job band </w:t>
            </w:r>
          </w:p>
        </w:tc>
        <w:tc>
          <w:tcPr>
            <w:tcW w:w="6838" w:type="dxa"/>
            <w:shd w:val="clear" w:color="auto" w:fill="auto"/>
          </w:tcPr>
          <w:p w14:paraId="22EB8EEF" w14:textId="0CC74A68" w:rsidR="00C80E29" w:rsidRPr="000D4DC6" w:rsidRDefault="00C80E29" w:rsidP="00C80E29">
            <w:pPr>
              <w:pStyle w:val="NoSpacing"/>
              <w:rPr>
                <w:rFonts w:ascii="Aptos" w:hAnsi="Aptos" w:cs="Arial"/>
                <w:bCs/>
                <w:color w:val="15284C"/>
                <w:szCs w:val="20"/>
              </w:rPr>
            </w:pPr>
            <w:r w:rsidRPr="000D4DC6">
              <w:rPr>
                <w:rFonts w:ascii="Aptos" w:hAnsi="Aptos" w:cs="Arial"/>
                <w:bCs/>
                <w:color w:val="15284C"/>
                <w:szCs w:val="20"/>
              </w:rPr>
              <w:t xml:space="preserve">E tu Service &amp; Food Workers </w:t>
            </w:r>
            <w:r>
              <w:rPr>
                <w:rFonts w:ascii="Aptos" w:hAnsi="Aptos" w:cs="Arial"/>
                <w:bCs/>
                <w:color w:val="15284C"/>
                <w:szCs w:val="20"/>
              </w:rPr>
              <w:t>–</w:t>
            </w:r>
            <w:r w:rsidRPr="000D4DC6">
              <w:rPr>
                <w:rFonts w:ascii="Aptos" w:hAnsi="Aptos" w:cs="Arial"/>
                <w:bCs/>
                <w:color w:val="15284C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color w:val="15284C"/>
                <w:szCs w:val="20"/>
              </w:rPr>
              <w:t xml:space="preserve">Group </w:t>
            </w:r>
            <w:r w:rsidR="0017435E">
              <w:rPr>
                <w:rFonts w:ascii="Aptos" w:hAnsi="Aptos" w:cs="Arial"/>
                <w:bCs/>
                <w:color w:val="15284C"/>
                <w:szCs w:val="20"/>
              </w:rPr>
              <w:t>B</w:t>
            </w:r>
            <w:r>
              <w:rPr>
                <w:rFonts w:ascii="Aptos" w:hAnsi="Aptos" w:cs="Arial"/>
                <w:bCs/>
                <w:color w:val="15284C"/>
                <w:szCs w:val="20"/>
              </w:rPr>
              <w:t xml:space="preserve"> </w:t>
            </w:r>
          </w:p>
        </w:tc>
      </w:tr>
    </w:tbl>
    <w:p w14:paraId="33F469D5" w14:textId="77777777" w:rsidR="002C4DDC" w:rsidRPr="000D4DC6" w:rsidRDefault="002C4DDC" w:rsidP="003730EE">
      <w:pPr>
        <w:spacing w:after="0"/>
        <w:jc w:val="both"/>
        <w:rPr>
          <w:rFonts w:ascii="Aptos" w:eastAsia="Segoe UI" w:hAnsi="Aptos" w:cs="Arial"/>
          <w:color w:val="000000" w:themeColor="text1"/>
          <w:sz w:val="20"/>
          <w:szCs w:val="20"/>
        </w:rPr>
      </w:pPr>
    </w:p>
    <w:p w14:paraId="671B6301" w14:textId="30FB4E37" w:rsidR="003730EE" w:rsidRPr="00C80E29" w:rsidRDefault="003730EE" w:rsidP="003730EE">
      <w:pPr>
        <w:spacing w:after="0"/>
        <w:jc w:val="both"/>
        <w:rPr>
          <w:rFonts w:ascii="Aptos" w:eastAsia="Segoe UI" w:hAnsi="Aptos" w:cs="Arial"/>
          <w:color w:val="000000" w:themeColor="text1"/>
          <w:sz w:val="18"/>
          <w:szCs w:val="18"/>
        </w:rPr>
      </w:pPr>
      <w:r w:rsidRPr="00C80E29">
        <w:rPr>
          <w:rFonts w:ascii="Aptos" w:eastAsia="Segoe UI" w:hAnsi="Aptos" w:cs="Arial"/>
          <w:color w:val="000000" w:themeColor="text1"/>
          <w:sz w:val="18"/>
          <w:szCs w:val="18"/>
        </w:rPr>
        <w:t>The Health System in Aotearoa is entering a period of transformation as we implement the Pae Ora/Healthy Futures vision of a reformed system where people live longer in good health, have improved quality of life, and there is equity between all groups.</w:t>
      </w:r>
    </w:p>
    <w:p w14:paraId="6B89DC54" w14:textId="77777777" w:rsidR="003730EE" w:rsidRPr="00C80E29" w:rsidRDefault="003730EE" w:rsidP="003730EE">
      <w:pPr>
        <w:spacing w:after="0"/>
        <w:jc w:val="both"/>
        <w:rPr>
          <w:rFonts w:ascii="Aptos" w:eastAsia="Segoe UI" w:hAnsi="Aptos" w:cs="Arial"/>
          <w:color w:val="000000" w:themeColor="text1"/>
          <w:sz w:val="18"/>
          <w:szCs w:val="18"/>
        </w:rPr>
      </w:pPr>
    </w:p>
    <w:p w14:paraId="1343F3F7" w14:textId="59AF0CF0" w:rsidR="009A1B20" w:rsidRPr="00C80E29" w:rsidRDefault="003730EE" w:rsidP="009A1B20">
      <w:pPr>
        <w:jc w:val="both"/>
        <w:rPr>
          <w:rFonts w:ascii="Aptos" w:eastAsia="Segoe UI" w:hAnsi="Aptos" w:cs="Arial"/>
          <w:color w:val="000000" w:themeColor="text1"/>
          <w:sz w:val="18"/>
          <w:szCs w:val="18"/>
        </w:rPr>
      </w:pPr>
      <w:r w:rsidRPr="00C80E29">
        <w:rPr>
          <w:rFonts w:ascii="Aptos" w:eastAsia="Segoe UI" w:hAnsi="Aptos" w:cs="Arial"/>
          <w:color w:val="000000" w:themeColor="text1"/>
          <w:sz w:val="18"/>
          <w:szCs w:val="18"/>
        </w:rPr>
        <w:t xml:space="preserve">We want to build a healthcare system that works collectively and cohesively around a shared set of values and a culture that enables everyone to bring their best to work and feel proud when they go home to their whānau, friends and community.  </w:t>
      </w:r>
      <w:r w:rsidR="009A1B20" w:rsidRPr="00C80E29">
        <w:rPr>
          <w:rFonts w:ascii="Aptos" w:eastAsia="Segoe UI" w:hAnsi="Aptos" w:cs="Arial"/>
          <w:color w:val="000000" w:themeColor="text1"/>
          <w:sz w:val="18"/>
          <w:szCs w:val="18"/>
        </w:rPr>
        <w:t>The reforms are expected to achieve five system shifts. These are:</w:t>
      </w:r>
    </w:p>
    <w:p w14:paraId="0A7D1C04" w14:textId="4E319FB9" w:rsidR="009A1B20" w:rsidRPr="00C80E29" w:rsidRDefault="009A1B20" w:rsidP="009A1B20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ptos" w:hAnsi="Aptos" w:cs="Arial"/>
          <w:sz w:val="18"/>
          <w:szCs w:val="18"/>
        </w:rPr>
      </w:pPr>
      <w:r w:rsidRPr="00C80E29">
        <w:rPr>
          <w:rFonts w:ascii="Aptos" w:hAnsi="Aptos" w:cs="Arial"/>
          <w:sz w:val="18"/>
          <w:szCs w:val="18"/>
        </w:rPr>
        <w:t xml:space="preserve">The health system will reinforce Te Tiriti principles and </w:t>
      </w:r>
      <w:r w:rsidR="00CA4ED5" w:rsidRPr="00C80E29">
        <w:rPr>
          <w:rFonts w:ascii="Aptos" w:hAnsi="Aptos" w:cs="Arial"/>
          <w:sz w:val="18"/>
          <w:szCs w:val="18"/>
        </w:rPr>
        <w:t>obligations.</w:t>
      </w:r>
    </w:p>
    <w:p w14:paraId="7CA88E94" w14:textId="0C60B143" w:rsidR="009A1B20" w:rsidRPr="00C80E29" w:rsidRDefault="009A1B20" w:rsidP="009A1B2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ascii="Aptos" w:hAnsi="Aptos" w:cs="Arial"/>
          <w:sz w:val="18"/>
          <w:szCs w:val="18"/>
        </w:rPr>
      </w:pPr>
      <w:r w:rsidRPr="00C80E29">
        <w:rPr>
          <w:rFonts w:ascii="Aptos" w:hAnsi="Aptos" w:cs="Arial"/>
          <w:sz w:val="18"/>
          <w:szCs w:val="18"/>
        </w:rPr>
        <w:t xml:space="preserve">All people will be able to access a comprehensive range of support in their local communities to help them stay </w:t>
      </w:r>
      <w:r w:rsidR="00CA4ED5" w:rsidRPr="00C80E29">
        <w:rPr>
          <w:rFonts w:ascii="Aptos" w:hAnsi="Aptos" w:cs="Arial"/>
          <w:sz w:val="18"/>
          <w:szCs w:val="18"/>
        </w:rPr>
        <w:t>well.</w:t>
      </w:r>
    </w:p>
    <w:p w14:paraId="6972CEC1" w14:textId="52FA2018" w:rsidR="009A1B20" w:rsidRPr="00C80E29" w:rsidRDefault="009A1B20" w:rsidP="009A1B2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ascii="Aptos" w:hAnsi="Aptos" w:cs="Arial"/>
          <w:sz w:val="18"/>
          <w:szCs w:val="18"/>
        </w:rPr>
      </w:pPr>
      <w:r w:rsidRPr="00C80E29">
        <w:rPr>
          <w:rFonts w:ascii="Aptos" w:hAnsi="Aptos" w:cs="Arial"/>
          <w:sz w:val="18"/>
          <w:szCs w:val="18"/>
        </w:rPr>
        <w:t xml:space="preserve">Everyone will have equal access to high quality emergency and specialist care when they need </w:t>
      </w:r>
      <w:r w:rsidR="00CA4ED5" w:rsidRPr="00C80E29">
        <w:rPr>
          <w:rFonts w:ascii="Aptos" w:hAnsi="Aptos" w:cs="Arial"/>
          <w:sz w:val="18"/>
          <w:szCs w:val="18"/>
        </w:rPr>
        <w:t>it.</w:t>
      </w:r>
    </w:p>
    <w:p w14:paraId="7472C037" w14:textId="1E9347B1" w:rsidR="009A1B20" w:rsidRPr="00C80E29" w:rsidRDefault="009A1B20" w:rsidP="009A1B2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ascii="Aptos" w:hAnsi="Aptos" w:cs="Arial"/>
          <w:sz w:val="18"/>
          <w:szCs w:val="18"/>
        </w:rPr>
      </w:pPr>
      <w:r w:rsidRPr="00C80E29">
        <w:rPr>
          <w:rFonts w:ascii="Aptos" w:hAnsi="Aptos" w:cs="Arial"/>
          <w:sz w:val="18"/>
          <w:szCs w:val="18"/>
        </w:rPr>
        <w:t xml:space="preserve">Digital services will provide more people the care they need in their homes and </w:t>
      </w:r>
      <w:r w:rsidR="00CA4ED5" w:rsidRPr="00C80E29">
        <w:rPr>
          <w:rFonts w:ascii="Aptos" w:hAnsi="Aptos" w:cs="Arial"/>
          <w:sz w:val="18"/>
          <w:szCs w:val="18"/>
        </w:rPr>
        <w:t>communities.</w:t>
      </w:r>
    </w:p>
    <w:p w14:paraId="11580517" w14:textId="077707D5" w:rsidR="00747C28" w:rsidRPr="00C80E29" w:rsidRDefault="009A1B20" w:rsidP="00D448C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ascii="Aptos" w:hAnsi="Aptos" w:cs="Arial"/>
          <w:color w:val="009C98"/>
          <w:sz w:val="18"/>
          <w:szCs w:val="18"/>
        </w:rPr>
      </w:pPr>
      <w:r w:rsidRPr="00C80E29">
        <w:rPr>
          <w:rFonts w:ascii="Aptos" w:hAnsi="Aptos" w:cs="Arial"/>
          <w:sz w:val="18"/>
          <w:szCs w:val="18"/>
        </w:rPr>
        <w:t xml:space="preserve">Health and care workers will be valued and well-trained for the future health </w:t>
      </w:r>
      <w:r w:rsidR="00CA4ED5" w:rsidRPr="00C80E29">
        <w:rPr>
          <w:rFonts w:ascii="Aptos" w:hAnsi="Aptos" w:cs="Arial"/>
          <w:sz w:val="18"/>
          <w:szCs w:val="18"/>
        </w:rPr>
        <w:t>system.</w:t>
      </w:r>
      <w:bookmarkEnd w:id="0"/>
    </w:p>
    <w:p w14:paraId="7F3CE03F" w14:textId="6E8577F6" w:rsidR="00D448C7" w:rsidRPr="00C80E29" w:rsidRDefault="00AD31C5" w:rsidP="00D448C7">
      <w:pPr>
        <w:pStyle w:val="Heading2"/>
        <w:rPr>
          <w:rFonts w:ascii="Aptos" w:hAnsi="Aptos" w:cs="Arial"/>
          <w:caps w:val="0"/>
          <w:color w:val="15284C"/>
          <w:sz w:val="20"/>
          <w:szCs w:val="20"/>
        </w:rPr>
      </w:pPr>
      <w:bookmarkStart w:id="1" w:name="_Hlk174535481"/>
      <w:r w:rsidRPr="00C80E29">
        <w:rPr>
          <w:rFonts w:ascii="Aptos" w:hAnsi="Aptos" w:cs="Arial"/>
          <w:caps w:val="0"/>
          <w:color w:val="15284C"/>
          <w:sz w:val="20"/>
          <w:szCs w:val="20"/>
        </w:rPr>
        <w:t>Te Mauri o Rongo – The New Zealand Health Charter</w:t>
      </w:r>
    </w:p>
    <w:p w14:paraId="0EC0E030" w14:textId="36F5926C" w:rsidR="00D448C7" w:rsidRPr="00C80E29" w:rsidRDefault="005B047D" w:rsidP="00D448C7">
      <w:pPr>
        <w:pStyle w:val="Heading2"/>
        <w:rPr>
          <w:rFonts w:ascii="Aptos" w:hAnsi="Aptos" w:cs="Arial"/>
          <w:caps w:val="0"/>
          <w:color w:val="009C98"/>
          <w:sz w:val="18"/>
          <w:szCs w:val="18"/>
        </w:rPr>
      </w:pPr>
      <w:r w:rsidRPr="00C80E29">
        <w:rPr>
          <w:rFonts w:ascii="Aptos" w:hAnsi="Aptos" w:cs="Arial"/>
          <w:caps w:val="0"/>
          <w:color w:val="009C98"/>
          <w:sz w:val="18"/>
          <w:szCs w:val="18"/>
        </w:rPr>
        <w:pict w14:anchorId="18653F5F">
          <v:rect id="_x0000_i1025" style="width:451.3pt;height:1.5pt" o:hralign="center" o:hrstd="t" o:hrnoshade="t" o:hr="t" fillcolor="#15284c" stroked="f"/>
        </w:pict>
      </w:r>
    </w:p>
    <w:p w14:paraId="5DA38550" w14:textId="7FE36D57" w:rsidR="008C18D3" w:rsidRPr="00C80E29" w:rsidRDefault="008C18D3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sz w:val="18"/>
          <w:szCs w:val="18"/>
          <w:lang w:eastAsia="en-NZ"/>
        </w:rPr>
        <w:t xml:space="preserve">The foundation for how we ensure our people are empowered, safe and supported while working to deliver a successful healthcare system, is Te Mauri o Rongo – the New Zealand Health Charter. It guides all of us as we work towards a healthcare system that is more responsive to the needs of, and accessible to all people in Aotearoa New Zealand.            </w:t>
      </w:r>
    </w:p>
    <w:p w14:paraId="281796A0" w14:textId="1B5F6451" w:rsidR="00882418" w:rsidRPr="00C80E29" w:rsidRDefault="008C18D3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sz w:val="18"/>
          <w:szCs w:val="18"/>
          <w:lang w:eastAsia="en-NZ"/>
        </w:rPr>
        <w:t>It applies to everyone in our organisation and sits alongside our code of conduct as our guiding document.   </w:t>
      </w:r>
    </w:p>
    <w:p w14:paraId="6A1A3841" w14:textId="77777777" w:rsidR="00C83625" w:rsidRPr="00C80E29" w:rsidRDefault="00C83625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</w:p>
    <w:p w14:paraId="343FD741" w14:textId="6F2B459B" w:rsidR="008C18D3" w:rsidRPr="00C80E29" w:rsidRDefault="008C18D3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sz w:val="18"/>
          <w:szCs w:val="18"/>
          <w:lang w:eastAsia="en-NZ"/>
        </w:rPr>
        <w:t>Te Mauri o Rongo consists of four pou (pillars) within it, including:</w:t>
      </w:r>
    </w:p>
    <w:p w14:paraId="1031A20C" w14:textId="77777777" w:rsidR="008C18D3" w:rsidRPr="00C80E29" w:rsidRDefault="008C18D3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sz w:val="18"/>
          <w:szCs w:val="18"/>
          <w:lang w:eastAsia="en-NZ"/>
        </w:rPr>
        <w:t> </w:t>
      </w:r>
    </w:p>
    <w:p w14:paraId="5B225A22" w14:textId="2A5FD8D4" w:rsidR="008C18D3" w:rsidRPr="00C80E29" w:rsidRDefault="00296A2A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b/>
          <w:color w:val="15284C"/>
          <w:sz w:val="20"/>
        </w:rPr>
        <w:t>Wairuatanga</w:t>
      </w:r>
      <w:r w:rsidR="008C18D3" w:rsidRPr="00C80E29">
        <w:rPr>
          <w:rFonts w:ascii="Aptos" w:eastAsia="Times New Roman" w:hAnsi="Aptos" w:cs="Arial"/>
          <w:b/>
          <w:color w:val="15284C"/>
          <w:sz w:val="18"/>
          <w:szCs w:val="18"/>
        </w:rPr>
        <w:t xml:space="preserve"> </w:t>
      </w:r>
      <w:r w:rsidR="008C18D3" w:rsidRPr="00C80E29">
        <w:rPr>
          <w:rFonts w:ascii="Aptos" w:eastAsia="Times New Roman" w:hAnsi="Aptos" w:cs="Arial"/>
          <w:sz w:val="18"/>
          <w:szCs w:val="18"/>
          <w:lang w:eastAsia="en-NZ"/>
        </w:rPr>
        <w:t xml:space="preserve">– working with heart, the strong sense of purpose and commitment to service that health workers bring to their mahi. </w:t>
      </w:r>
      <w:r w:rsidR="00FC2E5B" w:rsidRPr="00C80E29">
        <w:rPr>
          <w:rFonts w:ascii="Aptos" w:eastAsia="Times New Roman" w:hAnsi="Aptos" w:cs="Arial"/>
          <w:sz w:val="18"/>
          <w:szCs w:val="18"/>
          <w:lang w:eastAsia="en-NZ"/>
        </w:rPr>
        <w:br/>
      </w:r>
    </w:p>
    <w:p w14:paraId="149B6D98" w14:textId="44C71853" w:rsidR="008C18D3" w:rsidRPr="00C80E29" w:rsidRDefault="00296A2A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b/>
          <w:color w:val="15284C"/>
          <w:sz w:val="20"/>
        </w:rPr>
        <w:t>Rangatiratanga</w:t>
      </w:r>
      <w:r w:rsidR="008C18D3" w:rsidRPr="00C80E29">
        <w:rPr>
          <w:rFonts w:ascii="Aptos" w:eastAsia="Times New Roman" w:hAnsi="Aptos" w:cs="Arial"/>
          <w:b/>
          <w:color w:val="15284C"/>
          <w:sz w:val="18"/>
          <w:szCs w:val="18"/>
        </w:rPr>
        <w:t xml:space="preserve"> </w:t>
      </w:r>
      <w:r w:rsidR="008C18D3" w:rsidRPr="00C80E29">
        <w:rPr>
          <w:rFonts w:ascii="Aptos" w:eastAsia="Times New Roman" w:hAnsi="Aptos" w:cs="Arial"/>
          <w:sz w:val="18"/>
          <w:szCs w:val="18"/>
          <w:lang w:eastAsia="en-NZ"/>
        </w:rPr>
        <w:t>– as organisations we support our people to lead. We will know our people; we will grow those around us and be accountable with them in contributing to Pae Ora for all.</w:t>
      </w:r>
      <w:r w:rsidR="00FC2E5B" w:rsidRPr="00C80E29">
        <w:rPr>
          <w:rFonts w:ascii="Aptos" w:eastAsia="Times New Roman" w:hAnsi="Aptos" w:cs="Arial"/>
          <w:sz w:val="18"/>
          <w:szCs w:val="18"/>
          <w:lang w:eastAsia="en-NZ"/>
        </w:rPr>
        <w:br/>
      </w:r>
      <w:r w:rsidR="00E0419E" w:rsidRPr="00C80E29">
        <w:rPr>
          <w:rFonts w:ascii="Aptos" w:eastAsia="Times New Roman" w:hAnsi="Aptos" w:cs="Arial"/>
          <w:sz w:val="18"/>
          <w:szCs w:val="18"/>
          <w:lang w:eastAsia="en-NZ"/>
        </w:rPr>
        <w:br/>
      </w:r>
      <w:r w:rsidRPr="00C80E29">
        <w:rPr>
          <w:rFonts w:ascii="Aptos" w:eastAsia="Times New Roman" w:hAnsi="Aptos" w:cs="Arial"/>
          <w:b/>
          <w:color w:val="15284C"/>
          <w:sz w:val="20"/>
        </w:rPr>
        <w:t>Whanaungatanga</w:t>
      </w:r>
      <w:r w:rsidR="008C18D3" w:rsidRPr="00C80E29">
        <w:rPr>
          <w:rFonts w:ascii="Aptos" w:eastAsia="Times New Roman" w:hAnsi="Aptos" w:cs="Arial"/>
          <w:b/>
          <w:bCs/>
          <w:sz w:val="18"/>
          <w:szCs w:val="18"/>
          <w:lang w:eastAsia="en-NZ"/>
        </w:rPr>
        <w:t xml:space="preserve"> </w:t>
      </w:r>
      <w:r w:rsidR="008C18D3" w:rsidRPr="00C80E29">
        <w:rPr>
          <w:rFonts w:ascii="Aptos" w:eastAsia="Times New Roman" w:hAnsi="Aptos" w:cs="Arial"/>
          <w:sz w:val="18"/>
          <w:szCs w:val="18"/>
          <w:lang w:eastAsia="en-NZ"/>
        </w:rPr>
        <w:t xml:space="preserve">– we are a team, and together a team of teams. Regardless of our role, we work together for a common purpose. We look out for each other and keep each other safe. </w:t>
      </w:r>
      <w:r w:rsidR="00FC2E5B" w:rsidRPr="00C80E29">
        <w:rPr>
          <w:rFonts w:ascii="Aptos" w:eastAsia="Times New Roman" w:hAnsi="Aptos" w:cs="Arial"/>
          <w:sz w:val="18"/>
          <w:szCs w:val="18"/>
          <w:lang w:eastAsia="en-NZ"/>
        </w:rPr>
        <w:br/>
      </w:r>
      <w:r w:rsidR="00E0419E" w:rsidRPr="00C80E29">
        <w:rPr>
          <w:rFonts w:ascii="Aptos" w:eastAsia="Times New Roman" w:hAnsi="Aptos" w:cs="Arial"/>
          <w:sz w:val="18"/>
          <w:szCs w:val="18"/>
          <w:lang w:eastAsia="en-NZ"/>
        </w:rPr>
        <w:br/>
      </w:r>
      <w:r w:rsidR="008B697F" w:rsidRPr="00C80E29">
        <w:rPr>
          <w:rFonts w:ascii="Aptos" w:eastAsia="Times New Roman" w:hAnsi="Aptos" w:cs="Arial"/>
          <w:b/>
          <w:color w:val="15284C"/>
          <w:sz w:val="20"/>
        </w:rPr>
        <w:t>Te Korowai Āhuru</w:t>
      </w:r>
      <w:r w:rsidR="008C18D3" w:rsidRPr="00C80E29">
        <w:rPr>
          <w:rFonts w:ascii="Aptos" w:eastAsia="Times New Roman" w:hAnsi="Aptos" w:cs="Arial"/>
          <w:sz w:val="18"/>
          <w:szCs w:val="18"/>
          <w:lang w:eastAsia="en-NZ"/>
        </w:rPr>
        <w:t xml:space="preserve"> – a cloak which seeks to provide safety and comfort to the workforce. </w:t>
      </w:r>
    </w:p>
    <w:p w14:paraId="29C81DE3" w14:textId="77777777" w:rsidR="008C18D3" w:rsidRPr="00C80E29" w:rsidRDefault="008C18D3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sz w:val="18"/>
          <w:szCs w:val="18"/>
          <w:lang w:eastAsia="en-NZ"/>
        </w:rPr>
        <w:t> </w:t>
      </w:r>
    </w:p>
    <w:p w14:paraId="7D2F53BF" w14:textId="77777777" w:rsidR="008C18D3" w:rsidRPr="00C80E29" w:rsidRDefault="008C18D3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sz w:val="18"/>
          <w:szCs w:val="18"/>
          <w:lang w:eastAsia="en-NZ"/>
        </w:rPr>
        <w:t xml:space="preserve">These values underpin how we relate to each other as we serve our whānau and communities. </w:t>
      </w:r>
    </w:p>
    <w:p w14:paraId="1BACAEC4" w14:textId="77777777" w:rsidR="008C18D3" w:rsidRPr="00C80E29" w:rsidRDefault="008C18D3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sz w:val="18"/>
          <w:szCs w:val="18"/>
          <w:lang w:eastAsia="en-NZ"/>
        </w:rPr>
        <w:t> </w:t>
      </w:r>
    </w:p>
    <w:p w14:paraId="4AB949BA" w14:textId="77777777" w:rsidR="008C18D3" w:rsidRPr="00C80E29" w:rsidRDefault="008C18D3" w:rsidP="008C18D3">
      <w:pPr>
        <w:spacing w:after="0" w:line="240" w:lineRule="auto"/>
        <w:rPr>
          <w:rFonts w:ascii="Aptos" w:eastAsia="Times New Roman" w:hAnsi="Aptos" w:cs="Arial"/>
          <w:sz w:val="18"/>
          <w:szCs w:val="18"/>
          <w:lang w:eastAsia="en-NZ"/>
        </w:rPr>
      </w:pPr>
      <w:r w:rsidRPr="00C80E29">
        <w:rPr>
          <w:rFonts w:ascii="Aptos" w:eastAsia="Times New Roman" w:hAnsi="Aptos" w:cs="Arial"/>
          <w:sz w:val="18"/>
          <w:szCs w:val="18"/>
          <w:lang w:eastAsia="en-NZ"/>
        </w:rPr>
        <w:t xml:space="preserve">Together we will do this by: </w:t>
      </w:r>
    </w:p>
    <w:p w14:paraId="414E4B13" w14:textId="40D6C687" w:rsidR="008C18D3" w:rsidRPr="00C80E29" w:rsidRDefault="008C18D3" w:rsidP="000B3E62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ptos" w:eastAsia="Segoe UI" w:hAnsi="Aptos" w:cs="Arial"/>
          <w:sz w:val="18"/>
          <w:szCs w:val="18"/>
        </w:rPr>
      </w:pPr>
      <w:r w:rsidRPr="00C80E29">
        <w:rPr>
          <w:rFonts w:ascii="Aptos" w:eastAsia="Segoe UI" w:hAnsi="Aptos" w:cs="Arial"/>
          <w:sz w:val="18"/>
          <w:szCs w:val="18"/>
        </w:rPr>
        <w:t>caring for the people</w:t>
      </w:r>
    </w:p>
    <w:p w14:paraId="73A2DDF5" w14:textId="12594582" w:rsidR="008C18D3" w:rsidRPr="00C80E29" w:rsidRDefault="008C18D3" w:rsidP="000B3E62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ptos" w:eastAsia="Segoe UI" w:hAnsi="Aptos" w:cs="Arial"/>
          <w:sz w:val="18"/>
          <w:szCs w:val="18"/>
        </w:rPr>
      </w:pPr>
      <w:r w:rsidRPr="00C80E29">
        <w:rPr>
          <w:rFonts w:ascii="Aptos" w:eastAsia="Segoe UI" w:hAnsi="Aptos" w:cs="Arial"/>
          <w:sz w:val="18"/>
          <w:szCs w:val="18"/>
        </w:rPr>
        <w:t>recognising, supporting and valuing our people and the work we all do</w:t>
      </w:r>
    </w:p>
    <w:p w14:paraId="4A29F9D6" w14:textId="0A4130B6" w:rsidR="008C18D3" w:rsidRPr="00C80E29" w:rsidRDefault="008C18D3" w:rsidP="000B3E62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ptos" w:eastAsia="Segoe UI" w:hAnsi="Aptos" w:cs="Arial"/>
          <w:sz w:val="18"/>
          <w:szCs w:val="18"/>
        </w:rPr>
      </w:pPr>
      <w:r w:rsidRPr="00C80E29">
        <w:rPr>
          <w:rFonts w:ascii="Aptos" w:eastAsia="Segoe UI" w:hAnsi="Aptos" w:cs="Arial"/>
          <w:sz w:val="18"/>
          <w:szCs w:val="18"/>
        </w:rPr>
        <w:t>working together to design and deliver services</w:t>
      </w:r>
      <w:r w:rsidR="00D52287" w:rsidRPr="00C80E29">
        <w:rPr>
          <w:rFonts w:ascii="Aptos" w:eastAsia="Segoe UI" w:hAnsi="Aptos" w:cs="Arial"/>
          <w:sz w:val="18"/>
          <w:szCs w:val="18"/>
        </w:rPr>
        <w:t>,</w:t>
      </w:r>
      <w:r w:rsidRPr="00C80E29">
        <w:rPr>
          <w:rFonts w:ascii="Aptos" w:eastAsia="Segoe UI" w:hAnsi="Aptos" w:cs="Arial"/>
          <w:sz w:val="18"/>
          <w:szCs w:val="18"/>
        </w:rPr>
        <w:t xml:space="preserve"> and </w:t>
      </w:r>
    </w:p>
    <w:p w14:paraId="47626E11" w14:textId="77777777" w:rsidR="008C18D3" w:rsidRPr="00C80E29" w:rsidRDefault="008C18D3" w:rsidP="000B3E62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ptos" w:eastAsia="Segoe UI" w:hAnsi="Aptos" w:cs="Arial"/>
          <w:sz w:val="18"/>
          <w:szCs w:val="18"/>
        </w:rPr>
      </w:pPr>
      <w:r w:rsidRPr="00C80E29">
        <w:rPr>
          <w:rFonts w:ascii="Aptos" w:eastAsia="Segoe UI" w:hAnsi="Aptos" w:cs="Arial"/>
          <w:sz w:val="18"/>
          <w:szCs w:val="18"/>
        </w:rPr>
        <w:t xml:space="preserve">defining the competencies and behaviours we expect from everyone. </w:t>
      </w:r>
    </w:p>
    <w:bookmarkEnd w:id="1"/>
    <w:p w14:paraId="7BBA37FA" w14:textId="588A23B7" w:rsidR="00634E35" w:rsidRPr="00634E35" w:rsidRDefault="002325BD" w:rsidP="00634E35">
      <w:pPr>
        <w:spacing w:after="0"/>
        <w:jc w:val="center"/>
        <w:rPr>
          <w:rFonts w:ascii="Aptos" w:hAnsi="Aptos" w:cs="Arial"/>
          <w:b/>
          <w:bCs/>
          <w:color w:val="15284C"/>
          <w:sz w:val="36"/>
          <w:szCs w:val="36"/>
        </w:rPr>
      </w:pPr>
      <w:r>
        <w:rPr>
          <w:rFonts w:ascii="Aptos" w:hAnsi="Aptos" w:cs="Arial"/>
          <w:b/>
          <w:bCs/>
          <w:color w:val="15284C"/>
          <w:sz w:val="36"/>
          <w:szCs w:val="36"/>
        </w:rPr>
        <w:lastRenderedPageBreak/>
        <w:t>Cook</w:t>
      </w:r>
      <w:r w:rsidR="00845E0B">
        <w:rPr>
          <w:rFonts w:ascii="Aptos" w:hAnsi="Aptos" w:cs="Arial"/>
          <w:b/>
          <w:bCs/>
          <w:color w:val="15284C"/>
          <w:sz w:val="36"/>
          <w:szCs w:val="36"/>
        </w:rPr>
        <w:t xml:space="preserve"> - Baker</w:t>
      </w:r>
    </w:p>
    <w:p w14:paraId="75AE30C3" w14:textId="77777777" w:rsidR="00634E35" w:rsidRDefault="00634E35" w:rsidP="00D62956">
      <w:pPr>
        <w:spacing w:after="0"/>
        <w:rPr>
          <w:rFonts w:ascii="Aptos" w:hAnsi="Aptos" w:cs="Arial"/>
          <w:b/>
          <w:bCs/>
          <w:color w:val="15284C"/>
        </w:rPr>
      </w:pPr>
    </w:p>
    <w:p w14:paraId="6B5EE349" w14:textId="7B6BE7F2" w:rsidR="00DF3A52" w:rsidRPr="000D4DC6" w:rsidRDefault="00DF3A52" w:rsidP="00D62956">
      <w:pPr>
        <w:spacing w:after="0"/>
        <w:rPr>
          <w:rFonts w:ascii="Aptos" w:hAnsi="Aptos" w:cs="Arial"/>
          <w:b/>
          <w:bCs/>
          <w:caps/>
          <w:color w:val="15284C"/>
        </w:rPr>
      </w:pPr>
      <w:r w:rsidRPr="000D4DC6">
        <w:rPr>
          <w:rFonts w:ascii="Aptos" w:hAnsi="Aptos" w:cs="Arial"/>
          <w:b/>
          <w:bCs/>
          <w:color w:val="15284C"/>
        </w:rPr>
        <w:t>About the role</w:t>
      </w:r>
    </w:p>
    <w:p w14:paraId="1A10BD89" w14:textId="72CD6039" w:rsidR="00144ADC" w:rsidRPr="000D4DC6" w:rsidRDefault="005B047D" w:rsidP="0063060D">
      <w:pP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color w:val="15284C"/>
          <w:sz w:val="20"/>
          <w:szCs w:val="20"/>
        </w:rPr>
        <w:pict w14:anchorId="7B930C44">
          <v:rect id="_x0000_i1051" style="width:451.3pt;height:1.5pt" o:hralign="center" o:hrstd="t" o:hrnoshade="t" o:hr="t" fillcolor="#15284c" stroked="f"/>
        </w:pict>
      </w:r>
      <w:r w:rsidR="00DF3A52" w:rsidRPr="000D4DC6">
        <w:rPr>
          <w:rFonts w:ascii="Aptos" w:hAnsi="Aptos" w:cs="Arial"/>
          <w:sz w:val="20"/>
          <w:szCs w:val="20"/>
        </w:rPr>
        <w:t>The</w:t>
      </w:r>
      <w:r w:rsidR="00D55394" w:rsidRPr="00D55394">
        <w:t xml:space="preserve"> </w:t>
      </w:r>
      <w:r w:rsidR="00D55394">
        <w:rPr>
          <w:rFonts w:ascii="Aptos" w:hAnsi="Aptos" w:cs="Arial"/>
          <w:sz w:val="20"/>
          <w:szCs w:val="20"/>
        </w:rPr>
        <w:t>primary purpose</w:t>
      </w:r>
      <w:r w:rsidR="00D55394" w:rsidRPr="00D55394">
        <w:rPr>
          <w:rFonts w:ascii="Aptos" w:hAnsi="Aptos" w:cs="Arial"/>
          <w:sz w:val="20"/>
          <w:szCs w:val="20"/>
        </w:rPr>
        <w:t xml:space="preserve"> of a </w:t>
      </w:r>
      <w:r w:rsidR="009136E6">
        <w:rPr>
          <w:rFonts w:ascii="Aptos" w:hAnsi="Aptos" w:cs="Arial"/>
          <w:sz w:val="20"/>
          <w:szCs w:val="20"/>
        </w:rPr>
        <w:t>Cook</w:t>
      </w:r>
      <w:r w:rsidR="00766552">
        <w:rPr>
          <w:rFonts w:ascii="Aptos" w:hAnsi="Aptos" w:cs="Arial"/>
          <w:sz w:val="20"/>
          <w:szCs w:val="20"/>
        </w:rPr>
        <w:t xml:space="preserve"> - Baker</w:t>
      </w:r>
      <w:r w:rsidR="00D55394" w:rsidRPr="00D55394">
        <w:rPr>
          <w:rFonts w:ascii="Aptos" w:hAnsi="Aptos" w:cs="Arial"/>
          <w:sz w:val="20"/>
          <w:szCs w:val="20"/>
        </w:rPr>
        <w:t xml:space="preserve"> is to </w:t>
      </w:r>
      <w:r w:rsidR="009136E6" w:rsidRPr="009136E6">
        <w:rPr>
          <w:rFonts w:ascii="Aptos" w:hAnsi="Aptos" w:cs="Arial"/>
          <w:sz w:val="20"/>
          <w:szCs w:val="20"/>
        </w:rPr>
        <w:t xml:space="preserve">prepare and </w:t>
      </w:r>
      <w:r w:rsidR="00766552">
        <w:rPr>
          <w:rFonts w:ascii="Aptos" w:hAnsi="Aptos" w:cs="Arial"/>
          <w:sz w:val="20"/>
          <w:szCs w:val="20"/>
        </w:rPr>
        <w:t>ba</w:t>
      </w:r>
      <w:r w:rsidR="009136E6" w:rsidRPr="009136E6">
        <w:rPr>
          <w:rFonts w:ascii="Aptos" w:hAnsi="Aptos" w:cs="Arial"/>
          <w:sz w:val="20"/>
          <w:szCs w:val="20"/>
        </w:rPr>
        <w:t>k</w:t>
      </w:r>
      <w:r w:rsidR="00766552">
        <w:rPr>
          <w:rFonts w:ascii="Aptos" w:hAnsi="Aptos" w:cs="Arial"/>
          <w:sz w:val="20"/>
          <w:szCs w:val="20"/>
        </w:rPr>
        <w:t>e</w:t>
      </w:r>
      <w:r w:rsidR="009136E6" w:rsidRPr="009136E6">
        <w:rPr>
          <w:rFonts w:ascii="Aptos" w:hAnsi="Aptos" w:cs="Arial"/>
          <w:sz w:val="20"/>
          <w:szCs w:val="20"/>
        </w:rPr>
        <w:t xml:space="preserve"> food according to recipes and standards. You will follow instructions from the</w:t>
      </w:r>
      <w:r w:rsidR="009136E6">
        <w:rPr>
          <w:rFonts w:ascii="Aptos" w:hAnsi="Aptos" w:cs="Arial"/>
          <w:sz w:val="20"/>
          <w:szCs w:val="20"/>
        </w:rPr>
        <w:t xml:space="preserve"> s</w:t>
      </w:r>
      <w:r w:rsidR="009136E6" w:rsidRPr="009136E6">
        <w:rPr>
          <w:rFonts w:ascii="Aptos" w:hAnsi="Aptos" w:cs="Arial"/>
          <w:sz w:val="20"/>
          <w:szCs w:val="20"/>
        </w:rPr>
        <w:t xml:space="preserve">upervisor </w:t>
      </w:r>
      <w:r w:rsidR="00C53E24" w:rsidRPr="009136E6">
        <w:rPr>
          <w:rFonts w:ascii="Aptos" w:hAnsi="Aptos" w:cs="Arial"/>
          <w:sz w:val="20"/>
          <w:szCs w:val="20"/>
        </w:rPr>
        <w:t>to make sure food is prepared safely, tastes good, and is ready on time</w:t>
      </w:r>
      <w:r w:rsidR="009136E6" w:rsidRPr="009136E6">
        <w:rPr>
          <w:rFonts w:ascii="Aptos" w:hAnsi="Aptos" w:cs="Arial"/>
          <w:sz w:val="20"/>
          <w:szCs w:val="20"/>
        </w:rPr>
        <w:t xml:space="preserve">. </w:t>
      </w:r>
      <w:r w:rsidR="00FA54D0">
        <w:rPr>
          <w:rFonts w:ascii="Aptos" w:hAnsi="Aptos" w:cs="Arial"/>
          <w:sz w:val="20"/>
          <w:szCs w:val="20"/>
        </w:rPr>
        <w:t>You will</w:t>
      </w:r>
      <w:r w:rsidR="00FA54D0">
        <w:rPr>
          <w:rFonts w:ascii="Aptos" w:hAnsi="Aptos" w:cs="Arial"/>
          <w:sz w:val="20"/>
          <w:szCs w:val="20"/>
        </w:rPr>
        <w:t xml:space="preserve"> </w:t>
      </w:r>
      <w:r w:rsidR="00FA54D0" w:rsidRPr="00D55394">
        <w:rPr>
          <w:rFonts w:ascii="Aptos" w:hAnsi="Aptos" w:cs="Arial"/>
          <w:sz w:val="20"/>
          <w:szCs w:val="20"/>
        </w:rPr>
        <w:t xml:space="preserve">work with the </w:t>
      </w:r>
      <w:r w:rsidR="00766552">
        <w:rPr>
          <w:rFonts w:ascii="Aptos" w:hAnsi="Aptos" w:cs="Arial"/>
          <w:sz w:val="20"/>
          <w:szCs w:val="20"/>
        </w:rPr>
        <w:t>bakery</w:t>
      </w:r>
      <w:r w:rsidR="00FA54D0">
        <w:rPr>
          <w:rFonts w:ascii="Aptos" w:hAnsi="Aptos" w:cs="Arial"/>
          <w:sz w:val="20"/>
          <w:szCs w:val="20"/>
        </w:rPr>
        <w:t xml:space="preserve"> </w:t>
      </w:r>
      <w:r w:rsidR="00FA54D0" w:rsidRPr="00D55394">
        <w:rPr>
          <w:rFonts w:ascii="Aptos" w:hAnsi="Aptos" w:cs="Arial"/>
          <w:sz w:val="20"/>
          <w:szCs w:val="20"/>
        </w:rPr>
        <w:t xml:space="preserve">team </w:t>
      </w:r>
      <w:r w:rsidR="00FA54D0" w:rsidRPr="00315DBA">
        <w:rPr>
          <w:rFonts w:ascii="Aptos" w:hAnsi="Aptos" w:cs="Arial"/>
          <w:sz w:val="20"/>
          <w:szCs w:val="20"/>
        </w:rPr>
        <w:t xml:space="preserve">to ensure the </w:t>
      </w:r>
      <w:r w:rsidR="00FA54D0">
        <w:rPr>
          <w:rFonts w:ascii="Aptos" w:hAnsi="Aptos" w:cs="Arial"/>
          <w:sz w:val="20"/>
          <w:szCs w:val="20"/>
        </w:rPr>
        <w:t xml:space="preserve">kitchen </w:t>
      </w:r>
      <w:r w:rsidR="00FA54D0" w:rsidRPr="00315DBA">
        <w:rPr>
          <w:rFonts w:ascii="Aptos" w:hAnsi="Aptos" w:cs="Arial"/>
          <w:sz w:val="20"/>
          <w:szCs w:val="20"/>
        </w:rPr>
        <w:t xml:space="preserve">is clean, well-organised, and </w:t>
      </w:r>
      <w:r w:rsidR="00FA54D0" w:rsidRPr="00D55394">
        <w:rPr>
          <w:rFonts w:ascii="Aptos" w:hAnsi="Aptos" w:cs="Arial"/>
          <w:sz w:val="20"/>
          <w:szCs w:val="20"/>
        </w:rPr>
        <w:t>runs smoothly</w:t>
      </w:r>
      <w:r w:rsidR="00FA54D0">
        <w:rPr>
          <w:rFonts w:ascii="Aptos" w:hAnsi="Aptos" w:cs="Arial"/>
          <w:sz w:val="20"/>
          <w:szCs w:val="20"/>
        </w:rPr>
        <w:t>.</w:t>
      </w:r>
    </w:p>
    <w:tbl>
      <w:tblPr>
        <w:tblW w:w="16225" w:type="dxa"/>
        <w:tblBorders>
          <w:top w:val="single" w:sz="4" w:space="0" w:color="7F7F7F"/>
          <w:bottom w:val="single" w:sz="4" w:space="0" w:color="7F7F7F"/>
        </w:tblBorders>
        <w:tblLook w:val="00A0" w:firstRow="1" w:lastRow="0" w:firstColumn="1" w:lastColumn="0" w:noHBand="0" w:noVBand="0"/>
      </w:tblPr>
      <w:tblGrid>
        <w:gridCol w:w="2138"/>
        <w:gridCol w:w="6979"/>
        <w:gridCol w:w="7108"/>
      </w:tblGrid>
      <w:tr w:rsidR="00DF3A52" w:rsidRPr="000D4DC6" w14:paraId="322C38CC" w14:textId="77777777" w:rsidTr="00B843D6">
        <w:trPr>
          <w:gridAfter w:val="1"/>
          <w:wAfter w:w="7108" w:type="dxa"/>
        </w:trPr>
        <w:tc>
          <w:tcPr>
            <w:tcW w:w="213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BC8E04" w14:textId="77777777" w:rsidR="00DF3A52" w:rsidRPr="000D4DC6" w:rsidRDefault="00DF3A52" w:rsidP="00B9274B">
            <w:pPr>
              <w:pStyle w:val="Heading2"/>
              <w:rPr>
                <w:rFonts w:ascii="Aptos" w:hAnsi="Aptos" w:cs="Arial"/>
                <w:b w:val="0"/>
                <w:bCs/>
                <w:color w:val="15284C"/>
                <w:sz w:val="20"/>
                <w:szCs w:val="20"/>
              </w:rPr>
            </w:pPr>
            <w:r w:rsidRPr="000D4DC6">
              <w:rPr>
                <w:rFonts w:ascii="Aptos" w:hAnsi="Aptos" w:cs="Arial"/>
                <w:caps w:val="0"/>
                <w:color w:val="15284C"/>
                <w:sz w:val="20"/>
                <w:szCs w:val="20"/>
              </w:rPr>
              <w:t>Key Result Area</w:t>
            </w:r>
          </w:p>
        </w:tc>
        <w:tc>
          <w:tcPr>
            <w:tcW w:w="69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6A0CEDA" w14:textId="2203A68F" w:rsidR="00DF3A52" w:rsidRPr="000D4DC6" w:rsidRDefault="00DF3A52" w:rsidP="00B9274B">
            <w:pPr>
              <w:pStyle w:val="Heading2"/>
              <w:rPr>
                <w:rFonts w:ascii="Aptos" w:hAnsi="Aptos" w:cs="Arial"/>
                <w:bCs/>
                <w:caps w:val="0"/>
                <w:color w:val="15284C"/>
                <w:sz w:val="20"/>
                <w:szCs w:val="20"/>
              </w:rPr>
            </w:pPr>
            <w:r w:rsidRPr="000D4DC6">
              <w:rPr>
                <w:rFonts w:ascii="Aptos" w:hAnsi="Aptos" w:cs="Arial"/>
                <w:bCs/>
                <w:caps w:val="0"/>
                <w:color w:val="15284C"/>
                <w:sz w:val="20"/>
                <w:szCs w:val="20"/>
              </w:rPr>
              <w:t>Expected Outcomes / Performance Indicators</w:t>
            </w:r>
          </w:p>
        </w:tc>
      </w:tr>
      <w:tr w:rsidR="00DF3A52" w:rsidRPr="000D4DC6" w14:paraId="47CADA8C" w14:textId="77777777" w:rsidTr="00B843D6">
        <w:trPr>
          <w:gridAfter w:val="1"/>
          <w:wAfter w:w="7108" w:type="dxa"/>
          <w:trHeight w:val="1111"/>
        </w:trPr>
        <w:tc>
          <w:tcPr>
            <w:tcW w:w="213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8BAC0B" w14:textId="2B692447" w:rsidR="00DF3A52" w:rsidRPr="000D4DC6" w:rsidRDefault="00FA54D0" w:rsidP="00B9274B">
            <w:pPr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Food Preparation and Cooking</w:t>
            </w:r>
          </w:p>
        </w:tc>
        <w:tc>
          <w:tcPr>
            <w:tcW w:w="69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D4FC43A" w14:textId="1723951B" w:rsidR="00FA54D0" w:rsidRPr="00FA54D0" w:rsidRDefault="00FA54D0" w:rsidP="00FA54D0">
            <w:pPr>
              <w:pStyle w:val="ListParagraph"/>
              <w:numPr>
                <w:ilvl w:val="0"/>
                <w:numId w:val="27"/>
              </w:numPr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>You prepare ingredients according to recipes and instructions</w:t>
            </w:r>
            <w:r w:rsidR="009F6A4E">
              <w:rPr>
                <w:rFonts w:ascii="Aptos" w:eastAsia="Segoe UI" w:hAnsi="Aptos" w:cs="Arial"/>
                <w:sz w:val="20"/>
                <w:szCs w:val="20"/>
              </w:rPr>
              <w:t>, in a timely manner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  <w:p w14:paraId="7169CF81" w14:textId="77777777" w:rsidR="003E43AD" w:rsidRPr="00FA54D0" w:rsidRDefault="003E43AD" w:rsidP="003E43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>You prevent cross-contamination by keeping raw and cooked foods separate and using clean tools.</w:t>
            </w:r>
          </w:p>
          <w:p w14:paraId="7631025D" w14:textId="77777777" w:rsidR="003E43AD" w:rsidRPr="00FA54D0" w:rsidRDefault="003E43AD" w:rsidP="003E43AD">
            <w:pPr>
              <w:pStyle w:val="ListParagraph"/>
              <w:numPr>
                <w:ilvl w:val="0"/>
                <w:numId w:val="27"/>
              </w:numPr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>You cook food to the correct temperature and quality standards.</w:t>
            </w:r>
          </w:p>
          <w:p w14:paraId="034A6EF8" w14:textId="77777777" w:rsidR="003E43AD" w:rsidRPr="00FA54D0" w:rsidRDefault="003E43AD" w:rsidP="003E43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 xml:space="preserve">You ensure food is </w:t>
            </w:r>
            <w:r>
              <w:rPr>
                <w:rFonts w:ascii="Aptos" w:eastAsia="Segoe UI" w:hAnsi="Aptos" w:cs="Arial"/>
                <w:sz w:val="20"/>
                <w:szCs w:val="20"/>
              </w:rPr>
              <w:t xml:space="preserve">held 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at the correct temperatures.</w:t>
            </w:r>
          </w:p>
          <w:p w14:paraId="3572984F" w14:textId="6D4D3683" w:rsidR="003E43AD" w:rsidRPr="00B843D6" w:rsidRDefault="003E43AD" w:rsidP="003E43AD">
            <w:pPr>
              <w:pStyle w:val="ListParagraph"/>
              <w:numPr>
                <w:ilvl w:val="0"/>
                <w:numId w:val="27"/>
              </w:numPr>
              <w:rPr>
                <w:rFonts w:ascii="Aptos" w:eastAsia="Segoe UI" w:hAnsi="Aptos" w:cs="Arial"/>
                <w:sz w:val="20"/>
                <w:szCs w:val="20"/>
              </w:rPr>
            </w:pPr>
            <w:r w:rsidRPr="00B843D6">
              <w:rPr>
                <w:rFonts w:ascii="Aptos" w:eastAsia="Segoe UI" w:hAnsi="Aptos" w:cs="Arial"/>
                <w:sz w:val="20"/>
                <w:szCs w:val="20"/>
              </w:rPr>
              <w:t>You follow the steps for managing allergens.</w:t>
            </w:r>
          </w:p>
          <w:p w14:paraId="0B4BFA5C" w14:textId="441BC4D6" w:rsidR="00FA54D0" w:rsidRPr="00FA54D0" w:rsidRDefault="00FA54D0" w:rsidP="00FA54D0">
            <w:pPr>
              <w:pStyle w:val="ListParagraph"/>
              <w:numPr>
                <w:ilvl w:val="0"/>
                <w:numId w:val="27"/>
              </w:numPr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 xml:space="preserve">You </w:t>
            </w:r>
            <w:r w:rsidR="000B1FCD">
              <w:rPr>
                <w:rFonts w:ascii="Aptos" w:eastAsia="Segoe UI" w:hAnsi="Aptos" w:cs="Arial"/>
                <w:sz w:val="20"/>
                <w:szCs w:val="20"/>
              </w:rPr>
              <w:t xml:space="preserve">help 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 xml:space="preserve">set up and maintain </w:t>
            </w:r>
            <w:r w:rsidR="009F6A4E">
              <w:rPr>
                <w:rFonts w:ascii="Aptos" w:eastAsia="Segoe UI" w:hAnsi="Aptos" w:cs="Arial"/>
                <w:sz w:val="20"/>
                <w:szCs w:val="20"/>
              </w:rPr>
              <w:t>the</w:t>
            </w:r>
            <w:r w:rsidR="000B1FCD">
              <w:rPr>
                <w:rFonts w:ascii="Aptos" w:eastAsia="Segoe UI" w:hAnsi="Aptos" w:cs="Arial"/>
                <w:sz w:val="20"/>
                <w:szCs w:val="20"/>
              </w:rPr>
              <w:t xml:space="preserve"> kitchen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  <w:p w14:paraId="7CD04707" w14:textId="607ED2D8" w:rsidR="00FA54D0" w:rsidRPr="00FA54D0" w:rsidRDefault="00FA54D0" w:rsidP="00FA54D0">
            <w:pPr>
              <w:pStyle w:val="ListParagraph"/>
              <w:numPr>
                <w:ilvl w:val="0"/>
                <w:numId w:val="27"/>
              </w:numPr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 xml:space="preserve">You follow instructions for portion sizes and presentation of </w:t>
            </w:r>
            <w:r w:rsidR="006679DC">
              <w:rPr>
                <w:rFonts w:ascii="Aptos" w:eastAsia="Segoe UI" w:hAnsi="Aptos" w:cs="Arial"/>
                <w:sz w:val="20"/>
                <w:szCs w:val="20"/>
              </w:rPr>
              <w:t>items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  <w:p w14:paraId="3A541C34" w14:textId="7C6B8E98" w:rsidR="008369FE" w:rsidRPr="003B5A2B" w:rsidRDefault="00FA54D0" w:rsidP="003B5A2B">
            <w:pPr>
              <w:pStyle w:val="ListParagraph"/>
              <w:numPr>
                <w:ilvl w:val="0"/>
                <w:numId w:val="27"/>
              </w:numPr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>You work quickly and accurately to ensure orders are completed on time</w:t>
            </w:r>
            <w:r w:rsidR="000B1FCD">
              <w:rPr>
                <w:rFonts w:ascii="Aptos" w:eastAsia="Segoe UI" w:hAnsi="Aptos" w:cs="Arial"/>
                <w:sz w:val="20"/>
                <w:szCs w:val="20"/>
              </w:rPr>
              <w:t>, and don’t cut corners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</w:tc>
      </w:tr>
      <w:tr w:rsidR="0063060D" w:rsidRPr="000D4DC6" w14:paraId="1A85A533" w14:textId="77777777" w:rsidTr="00B843D6">
        <w:trPr>
          <w:gridAfter w:val="1"/>
          <w:wAfter w:w="7108" w:type="dxa"/>
          <w:trHeight w:val="1371"/>
        </w:trPr>
        <w:tc>
          <w:tcPr>
            <w:tcW w:w="213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AB8A4D" w14:textId="1F95F5FB" w:rsidR="0063060D" w:rsidRPr="000D4DC6" w:rsidRDefault="006679DC" w:rsidP="00B9274B">
            <w:pPr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Bakery</w:t>
            </w:r>
            <w:r w:rsidR="00315DBA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Operations</w:t>
            </w:r>
          </w:p>
        </w:tc>
        <w:tc>
          <w:tcPr>
            <w:tcW w:w="69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79733E9" w14:textId="6AA7D851" w:rsidR="00FA54D0" w:rsidRPr="00FA54D0" w:rsidRDefault="00FA54D0" w:rsidP="00FA54D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 xml:space="preserve">You follow instructions from the </w:t>
            </w:r>
            <w:r w:rsidR="009F6A4E">
              <w:rPr>
                <w:rFonts w:ascii="Aptos" w:eastAsia="Segoe UI" w:hAnsi="Aptos" w:cs="Arial"/>
                <w:sz w:val="20"/>
                <w:szCs w:val="20"/>
              </w:rPr>
              <w:t>s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upervisor and other team members.</w:t>
            </w:r>
          </w:p>
          <w:p w14:paraId="6ACDED3B" w14:textId="39B1E358" w:rsidR="000D57CB" w:rsidRPr="000D57CB" w:rsidRDefault="000D57CB" w:rsidP="00634E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0D57CB">
              <w:rPr>
                <w:rFonts w:ascii="Aptos" w:eastAsia="Segoe UI" w:hAnsi="Aptos" w:cs="Arial"/>
                <w:sz w:val="20"/>
                <w:szCs w:val="20"/>
              </w:rPr>
              <w:t xml:space="preserve">You keep </w:t>
            </w:r>
            <w:r w:rsidR="000B1FCD">
              <w:rPr>
                <w:rFonts w:ascii="Aptos" w:eastAsia="Segoe UI" w:hAnsi="Aptos" w:cs="Arial"/>
                <w:sz w:val="20"/>
                <w:szCs w:val="20"/>
              </w:rPr>
              <w:t xml:space="preserve">the kitchen, and </w:t>
            </w:r>
            <w:r w:rsidRPr="000D57CB">
              <w:rPr>
                <w:rFonts w:ascii="Aptos" w:eastAsia="Segoe UI" w:hAnsi="Aptos" w:cs="Arial"/>
                <w:sz w:val="20"/>
                <w:szCs w:val="20"/>
              </w:rPr>
              <w:t>your work area</w:t>
            </w:r>
            <w:r w:rsidR="000B1FCD">
              <w:rPr>
                <w:rFonts w:ascii="Aptos" w:eastAsia="Segoe UI" w:hAnsi="Aptos" w:cs="Arial"/>
                <w:sz w:val="20"/>
                <w:szCs w:val="20"/>
              </w:rPr>
              <w:t>,</w:t>
            </w:r>
            <w:r w:rsidRPr="000D57CB">
              <w:rPr>
                <w:rFonts w:ascii="Aptos" w:eastAsia="Segoe UI" w:hAnsi="Aptos" w:cs="Arial"/>
                <w:sz w:val="20"/>
                <w:szCs w:val="20"/>
              </w:rPr>
              <w:t xml:space="preserve"> clean and tidy.</w:t>
            </w:r>
          </w:p>
          <w:p w14:paraId="7912F368" w14:textId="77777777" w:rsidR="000D57CB" w:rsidRPr="000D57CB" w:rsidRDefault="000D57CB" w:rsidP="00634E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0D57CB">
              <w:rPr>
                <w:rFonts w:ascii="Aptos" w:eastAsia="Segoe UI" w:hAnsi="Aptos" w:cs="Arial"/>
                <w:sz w:val="20"/>
                <w:szCs w:val="20"/>
              </w:rPr>
              <w:t>You help with washing dishes and cleaning equipment.</w:t>
            </w:r>
          </w:p>
          <w:p w14:paraId="6710CA19" w14:textId="212A739A" w:rsidR="000D57CB" w:rsidRPr="000D57CB" w:rsidRDefault="000D57CB" w:rsidP="00634E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0D57CB">
              <w:rPr>
                <w:rFonts w:ascii="Aptos" w:eastAsia="Segoe UI" w:hAnsi="Aptos" w:cs="Arial"/>
                <w:sz w:val="20"/>
                <w:szCs w:val="20"/>
              </w:rPr>
              <w:t xml:space="preserve">You help put away stock when it </w:t>
            </w:r>
            <w:r w:rsidR="00A954B9" w:rsidRPr="000D57CB">
              <w:rPr>
                <w:rFonts w:ascii="Aptos" w:eastAsia="Segoe UI" w:hAnsi="Aptos" w:cs="Arial"/>
                <w:sz w:val="20"/>
                <w:szCs w:val="20"/>
              </w:rPr>
              <w:t>arrives</w:t>
            </w:r>
            <w:r w:rsidR="00A954B9">
              <w:rPr>
                <w:rFonts w:ascii="Aptos" w:eastAsia="Segoe UI" w:hAnsi="Aptos" w:cs="Arial"/>
                <w:sz w:val="20"/>
                <w:szCs w:val="20"/>
              </w:rPr>
              <w:t xml:space="preserve"> and</w:t>
            </w:r>
            <w:r w:rsidR="009F6A4E">
              <w:rPr>
                <w:rFonts w:ascii="Aptos" w:eastAsia="Segoe UI" w:hAnsi="Aptos" w:cs="Arial"/>
                <w:sz w:val="20"/>
                <w:szCs w:val="20"/>
              </w:rPr>
              <w:t xml:space="preserve"> rotate the stock correctly (FIFO)</w:t>
            </w:r>
            <w:r w:rsidRPr="000D57CB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  <w:p w14:paraId="2BE565F8" w14:textId="6E643D4F" w:rsidR="009523D9" w:rsidRPr="003B5A2B" w:rsidRDefault="000F39CD" w:rsidP="009523D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>
              <w:rPr>
                <w:rFonts w:ascii="Aptos" w:eastAsia="Segoe UI" w:hAnsi="Aptos" w:cs="Arial"/>
                <w:sz w:val="20"/>
                <w:szCs w:val="20"/>
              </w:rPr>
              <w:t>You complete daily checklists to ensure all tasks are done</w:t>
            </w:r>
            <w:r w:rsidR="009F6A4E">
              <w:rPr>
                <w:rFonts w:ascii="Aptos" w:eastAsia="Segoe UI" w:hAnsi="Aptos" w:cs="Arial"/>
                <w:sz w:val="20"/>
                <w:szCs w:val="20"/>
              </w:rPr>
              <w:t>, including temperatures, inventory and cleaning tasks on Safe Food Pro</w:t>
            </w:r>
            <w:r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</w:tc>
      </w:tr>
      <w:tr w:rsidR="00B843D6" w:rsidRPr="000D4DC6" w14:paraId="2971EE41" w14:textId="77777777" w:rsidTr="00B843D6">
        <w:trPr>
          <w:trHeight w:val="699"/>
        </w:trPr>
        <w:tc>
          <w:tcPr>
            <w:tcW w:w="213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457ECD" w14:textId="77777777" w:rsidR="00B843D6" w:rsidRPr="000D4DC6" w:rsidRDefault="00B843D6" w:rsidP="009446B7">
            <w:pPr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Teamwork</w:t>
            </w:r>
          </w:p>
        </w:tc>
        <w:tc>
          <w:tcPr>
            <w:tcW w:w="69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FE87978" w14:textId="73583535" w:rsidR="00FA54D0" w:rsidRPr="00FA54D0" w:rsidRDefault="00FA54D0" w:rsidP="00FA54D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 xml:space="preserve">You work </w:t>
            </w:r>
            <w:r w:rsidR="001D4E58">
              <w:rPr>
                <w:rFonts w:ascii="Aptos" w:eastAsia="Segoe UI" w:hAnsi="Aptos" w:cs="Arial"/>
                <w:sz w:val="20"/>
                <w:szCs w:val="20"/>
              </w:rPr>
              <w:t>well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 xml:space="preserve"> with other </w:t>
            </w:r>
            <w:r w:rsidR="009F6A4E">
              <w:rPr>
                <w:rFonts w:ascii="Aptos" w:eastAsia="Segoe UI" w:hAnsi="Aptos" w:cs="Arial"/>
                <w:sz w:val="20"/>
                <w:szCs w:val="20"/>
              </w:rPr>
              <w:t>people in the café team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  <w:p w14:paraId="4F53245A" w14:textId="50658519" w:rsidR="00FA54D0" w:rsidRPr="003B5A2B" w:rsidRDefault="00FA54D0" w:rsidP="009672A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 xml:space="preserve">You </w:t>
            </w:r>
            <w:r w:rsidR="009F6A4E">
              <w:rPr>
                <w:rFonts w:ascii="Aptos" w:eastAsia="Segoe UI" w:hAnsi="Aptos" w:cs="Arial"/>
                <w:sz w:val="20"/>
                <w:szCs w:val="20"/>
              </w:rPr>
              <w:t xml:space="preserve">relay </w:t>
            </w:r>
            <w:r w:rsidR="00A954B9">
              <w:rPr>
                <w:rFonts w:ascii="Aptos" w:eastAsia="Segoe UI" w:hAnsi="Aptos" w:cs="Arial"/>
                <w:sz w:val="20"/>
                <w:szCs w:val="20"/>
              </w:rPr>
              <w:t xml:space="preserve">information </w:t>
            </w:r>
            <w:r w:rsidR="00A954B9" w:rsidRPr="00FA54D0">
              <w:rPr>
                <w:rFonts w:ascii="Aptos" w:eastAsia="Segoe UI" w:hAnsi="Aptos" w:cs="Arial"/>
                <w:sz w:val="20"/>
                <w:szCs w:val="20"/>
              </w:rPr>
              <w:t>about</w:t>
            </w:r>
            <w:r w:rsidR="001D4E58">
              <w:rPr>
                <w:rFonts w:ascii="Aptos" w:eastAsia="Segoe UI" w:hAnsi="Aptos" w:cs="Arial"/>
                <w:sz w:val="20"/>
                <w:szCs w:val="20"/>
              </w:rPr>
              <w:t xml:space="preserve"> </w:t>
            </w:r>
            <w:r w:rsidR="006679DC">
              <w:rPr>
                <w:rFonts w:ascii="Aptos" w:eastAsia="Segoe UI" w:hAnsi="Aptos" w:cs="Arial"/>
                <w:sz w:val="20"/>
                <w:szCs w:val="20"/>
              </w:rPr>
              <w:t>bakery items</w:t>
            </w:r>
            <w:r w:rsidR="009F6A4E">
              <w:rPr>
                <w:rFonts w:ascii="Aptos" w:eastAsia="Segoe UI" w:hAnsi="Aptos" w:cs="Arial"/>
                <w:sz w:val="20"/>
                <w:szCs w:val="20"/>
              </w:rPr>
              <w:t xml:space="preserve"> clearly and accurately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  <w:p w14:paraId="5F7FC5A4" w14:textId="77777777" w:rsidR="00B843D6" w:rsidRPr="00127C5E" w:rsidRDefault="00B843D6" w:rsidP="009446B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127C5E">
              <w:rPr>
                <w:rFonts w:ascii="Aptos" w:eastAsia="Segoe UI" w:hAnsi="Aptos" w:cs="Arial"/>
                <w:sz w:val="20"/>
                <w:szCs w:val="20"/>
              </w:rPr>
              <w:t>You help your teammates when they need it.</w:t>
            </w:r>
          </w:p>
          <w:p w14:paraId="2F8250A2" w14:textId="5AC550BC" w:rsidR="00B843D6" w:rsidRPr="008369FE" w:rsidRDefault="00B843D6" w:rsidP="009446B7">
            <w:pPr>
              <w:pStyle w:val="ListParagraph"/>
              <w:numPr>
                <w:ilvl w:val="0"/>
                <w:numId w:val="27"/>
              </w:numPr>
              <w:rPr>
                <w:rFonts w:ascii="Aptos" w:eastAsia="Segoe UI" w:hAnsi="Aptos" w:cs="Arial"/>
                <w:sz w:val="20"/>
                <w:szCs w:val="20"/>
              </w:rPr>
            </w:pPr>
            <w:r>
              <w:rPr>
                <w:rFonts w:ascii="Aptos" w:eastAsia="Segoe UI" w:hAnsi="Aptos" w:cs="Arial"/>
                <w:sz w:val="20"/>
                <w:szCs w:val="20"/>
              </w:rPr>
              <w:t xml:space="preserve">You will be </w:t>
            </w:r>
            <w:r w:rsidRPr="000F39CD">
              <w:rPr>
                <w:rFonts w:ascii="Aptos" w:eastAsia="Segoe UI" w:hAnsi="Aptos" w:cs="Arial"/>
                <w:sz w:val="20"/>
                <w:szCs w:val="20"/>
              </w:rPr>
              <w:t xml:space="preserve">flexible to work across multiple </w:t>
            </w:r>
            <w:r>
              <w:rPr>
                <w:rFonts w:ascii="Aptos" w:eastAsia="Segoe UI" w:hAnsi="Aptos" w:cs="Arial"/>
                <w:sz w:val="20"/>
                <w:szCs w:val="20"/>
              </w:rPr>
              <w:t xml:space="preserve">work </w:t>
            </w:r>
            <w:r w:rsidRPr="000F39CD">
              <w:rPr>
                <w:rFonts w:ascii="Aptos" w:eastAsia="Segoe UI" w:hAnsi="Aptos" w:cs="Arial"/>
                <w:sz w:val="20"/>
                <w:szCs w:val="20"/>
              </w:rPr>
              <w:t xml:space="preserve">areas, to ensure </w:t>
            </w:r>
            <w:r>
              <w:rPr>
                <w:rFonts w:ascii="Aptos" w:eastAsia="Segoe UI" w:hAnsi="Aptos" w:cs="Arial"/>
                <w:sz w:val="20"/>
                <w:szCs w:val="20"/>
              </w:rPr>
              <w:t>our customers and patients are fed</w:t>
            </w:r>
            <w:r w:rsidRPr="000F39CD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</w:tc>
        <w:tc>
          <w:tcPr>
            <w:tcW w:w="7108" w:type="dxa"/>
          </w:tcPr>
          <w:p w14:paraId="355C1A83" w14:textId="77777777" w:rsidR="00B843D6" w:rsidRPr="000D4DC6" w:rsidRDefault="00B843D6" w:rsidP="009446B7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AB53C3" w:rsidRPr="000D4DC6" w14:paraId="0D194B93" w14:textId="77777777" w:rsidTr="00B843D6">
        <w:trPr>
          <w:gridAfter w:val="1"/>
          <w:wAfter w:w="7108" w:type="dxa"/>
          <w:trHeight w:val="634"/>
        </w:trPr>
        <w:tc>
          <w:tcPr>
            <w:tcW w:w="213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A3EDCC" w14:textId="77777777" w:rsidR="00B843D6" w:rsidRDefault="000C19D9" w:rsidP="00B9274B">
            <w:pPr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C19D9">
              <w:rPr>
                <w:rFonts w:ascii="Aptos" w:hAnsi="Aptos" w:cs="Arial"/>
                <w:b/>
                <w:bCs/>
                <w:sz w:val="20"/>
                <w:szCs w:val="20"/>
              </w:rPr>
              <w:t>Keeping Things Clean and Safe</w:t>
            </w:r>
            <w:r w:rsidR="00B843D6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</w:p>
          <w:p w14:paraId="7E42103C" w14:textId="161DBB37" w:rsidR="00AB53C3" w:rsidRPr="000D4DC6" w:rsidRDefault="00B843D6" w:rsidP="00B9274B">
            <w:pPr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(Our Food Control Plan and Health &amp; Safety)</w:t>
            </w:r>
          </w:p>
        </w:tc>
        <w:tc>
          <w:tcPr>
            <w:tcW w:w="69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83088CA" w14:textId="77777777" w:rsidR="003E43AD" w:rsidRDefault="001D4E58" w:rsidP="001D4E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 xml:space="preserve">You follow the rules for keeping food safe and </w:t>
            </w:r>
            <w:r>
              <w:rPr>
                <w:rFonts w:ascii="Aptos" w:eastAsia="Segoe UI" w:hAnsi="Aptos" w:cs="Arial"/>
                <w:sz w:val="20"/>
                <w:szCs w:val="20"/>
              </w:rPr>
              <w:t xml:space="preserve">the kitchen 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clean</w:t>
            </w:r>
            <w:r>
              <w:rPr>
                <w:rFonts w:ascii="Aptos" w:eastAsia="Segoe UI" w:hAnsi="Aptos" w:cs="Arial"/>
                <w:sz w:val="20"/>
                <w:szCs w:val="20"/>
              </w:rPr>
              <w:t>, according to our Food Control Pla</w:t>
            </w:r>
            <w:r w:rsidRPr="00FA54D0">
              <w:rPr>
                <w:rFonts w:ascii="Aptos" w:eastAsia="Segoe UI" w:hAnsi="Aptos" w:cs="Arial"/>
                <w:sz w:val="20"/>
                <w:szCs w:val="20"/>
              </w:rPr>
              <w:t>n.</w:t>
            </w:r>
            <w:r w:rsidR="003E43AD">
              <w:rPr>
                <w:rFonts w:ascii="Aptos" w:eastAsia="Segoe UI" w:hAnsi="Aptos" w:cs="Arial"/>
                <w:sz w:val="20"/>
                <w:szCs w:val="20"/>
              </w:rPr>
              <w:t xml:space="preserve"> </w:t>
            </w:r>
          </w:p>
          <w:p w14:paraId="042A1FA1" w14:textId="752DB5C8" w:rsidR="00A954B9" w:rsidRDefault="003E43AD" w:rsidP="001D4E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>
              <w:rPr>
                <w:rFonts w:ascii="Aptos" w:eastAsia="Segoe UI" w:hAnsi="Aptos" w:cs="Arial"/>
                <w:sz w:val="20"/>
                <w:szCs w:val="20"/>
              </w:rPr>
              <w:t xml:space="preserve">You spend time </w:t>
            </w:r>
            <w:r>
              <w:rPr>
                <w:rFonts w:ascii="Aptos" w:eastAsia="Segoe UI" w:hAnsi="Aptos" w:cs="Arial"/>
                <w:sz w:val="20"/>
                <w:szCs w:val="20"/>
              </w:rPr>
              <w:t xml:space="preserve">keeping yourself updated on </w:t>
            </w:r>
            <w:r>
              <w:rPr>
                <w:rFonts w:ascii="Aptos" w:eastAsia="Segoe UI" w:hAnsi="Aptos" w:cs="Arial"/>
                <w:sz w:val="20"/>
                <w:szCs w:val="20"/>
              </w:rPr>
              <w:t>our food control plan.</w:t>
            </w:r>
          </w:p>
          <w:p w14:paraId="6B0A230B" w14:textId="77777777" w:rsidR="001D4E58" w:rsidRPr="00FA54D0" w:rsidRDefault="001D4E58" w:rsidP="001D4E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>You use kitchen equipment (like knives and stoves) safely.</w:t>
            </w:r>
          </w:p>
          <w:p w14:paraId="1B6D1C92" w14:textId="6BDFD3C0" w:rsidR="00B843D6" w:rsidRPr="003E43AD" w:rsidRDefault="001D4E58" w:rsidP="003E43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A54D0">
              <w:rPr>
                <w:rFonts w:ascii="Aptos" w:eastAsia="Segoe UI" w:hAnsi="Aptos" w:cs="Arial"/>
                <w:sz w:val="20"/>
                <w:szCs w:val="20"/>
              </w:rPr>
              <w:t>You help make our kitchen a healthy and safe place for everyone by following safety rules and looking after your own wellbeing.</w:t>
            </w:r>
          </w:p>
          <w:p w14:paraId="0D87AA11" w14:textId="28793C5C" w:rsidR="00565BDF" w:rsidRDefault="00565BDF" w:rsidP="00634E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565BDF">
              <w:rPr>
                <w:rFonts w:ascii="Aptos" w:eastAsia="Segoe UI" w:hAnsi="Aptos" w:cs="Arial"/>
                <w:sz w:val="20"/>
                <w:szCs w:val="20"/>
              </w:rPr>
              <w:t xml:space="preserve">You wash </w:t>
            </w:r>
            <w:r w:rsidR="00315DBA">
              <w:rPr>
                <w:rFonts w:ascii="Aptos" w:eastAsia="Segoe UI" w:hAnsi="Aptos" w:cs="Arial"/>
                <w:sz w:val="20"/>
                <w:szCs w:val="20"/>
              </w:rPr>
              <w:t xml:space="preserve">and sanitise </w:t>
            </w:r>
            <w:r w:rsidRPr="00565BDF">
              <w:rPr>
                <w:rFonts w:ascii="Aptos" w:eastAsia="Segoe UI" w:hAnsi="Aptos" w:cs="Arial"/>
                <w:sz w:val="20"/>
                <w:szCs w:val="20"/>
              </w:rPr>
              <w:t>your hands often and correctly.</w:t>
            </w:r>
          </w:p>
          <w:p w14:paraId="50D3D80E" w14:textId="0142E62B" w:rsidR="00565BDF" w:rsidRPr="00565BDF" w:rsidRDefault="00565BDF" w:rsidP="00634E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565BDF">
              <w:rPr>
                <w:rFonts w:ascii="Aptos" w:eastAsia="Segoe UI" w:hAnsi="Aptos" w:cs="Arial"/>
                <w:sz w:val="20"/>
                <w:szCs w:val="20"/>
              </w:rPr>
              <w:t xml:space="preserve">You report anything that looks unsafe to the </w:t>
            </w:r>
            <w:r w:rsidR="00B843D6">
              <w:rPr>
                <w:rFonts w:ascii="Aptos" w:eastAsia="Segoe UI" w:hAnsi="Aptos" w:cs="Arial"/>
                <w:sz w:val="20"/>
                <w:szCs w:val="20"/>
              </w:rPr>
              <w:t>s</w:t>
            </w:r>
            <w:r w:rsidRPr="00565BDF">
              <w:rPr>
                <w:rFonts w:ascii="Aptos" w:eastAsia="Segoe UI" w:hAnsi="Aptos" w:cs="Arial"/>
                <w:sz w:val="20"/>
                <w:szCs w:val="20"/>
              </w:rPr>
              <w:t>upervisor</w:t>
            </w:r>
            <w:r w:rsidR="00B843D6">
              <w:rPr>
                <w:rFonts w:ascii="Aptos" w:eastAsia="Segoe UI" w:hAnsi="Aptos" w:cs="Arial"/>
                <w:sz w:val="20"/>
                <w:szCs w:val="20"/>
              </w:rPr>
              <w:t>, team leader or manager</w:t>
            </w:r>
            <w:r w:rsidRPr="00565BDF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  <w:p w14:paraId="4775CBD3" w14:textId="5BD4E688" w:rsidR="005431E3" w:rsidRPr="003B5A2B" w:rsidRDefault="00565BDF" w:rsidP="003B5A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565BDF">
              <w:rPr>
                <w:rFonts w:ascii="Aptos" w:eastAsia="Segoe UI" w:hAnsi="Aptos" w:cs="Arial"/>
                <w:sz w:val="20"/>
                <w:szCs w:val="20"/>
              </w:rPr>
              <w:t>You follow the rules for using cleaning products safely.</w:t>
            </w:r>
          </w:p>
        </w:tc>
      </w:tr>
      <w:tr w:rsidR="00DF3A52" w:rsidRPr="000D4DC6" w14:paraId="24FE0D7C" w14:textId="77777777" w:rsidTr="00B843D6">
        <w:trPr>
          <w:gridAfter w:val="1"/>
          <w:wAfter w:w="7108" w:type="dxa"/>
          <w:trHeight w:val="1217"/>
        </w:trPr>
        <w:tc>
          <w:tcPr>
            <w:tcW w:w="213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29151C" w14:textId="19C65D5A" w:rsidR="00DF3A52" w:rsidRPr="000D4DC6" w:rsidRDefault="00FC06F3" w:rsidP="00B9274B">
            <w:pPr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bookmarkStart w:id="2" w:name="_Hlk104804046"/>
            <w:r w:rsidRPr="00FC06F3">
              <w:rPr>
                <w:rFonts w:ascii="Aptos" w:hAnsi="Aptos" w:cs="Arial"/>
                <w:b/>
                <w:bCs/>
                <w:sz w:val="20"/>
                <w:szCs w:val="20"/>
              </w:rPr>
              <w:t>Te Tiriti o Waitangi &amp; Equity</w:t>
            </w:r>
          </w:p>
        </w:tc>
        <w:tc>
          <w:tcPr>
            <w:tcW w:w="69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DBD8501" w14:textId="77777777" w:rsidR="00FC06F3" w:rsidRPr="00FC06F3" w:rsidRDefault="00FC06F3" w:rsidP="00FC06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C06F3">
              <w:rPr>
                <w:rFonts w:ascii="Aptos" w:eastAsia="Segoe UI" w:hAnsi="Aptos" w:cs="Arial"/>
                <w:sz w:val="20"/>
                <w:szCs w:val="20"/>
              </w:rPr>
              <w:t>You help make sure everyone is treated fairly, no matter who they are.</w:t>
            </w:r>
          </w:p>
          <w:p w14:paraId="0AA42AFE" w14:textId="77777777" w:rsidR="00FC06F3" w:rsidRPr="00FC06F3" w:rsidRDefault="00FC06F3" w:rsidP="00FC06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C06F3">
              <w:rPr>
                <w:rFonts w:ascii="Aptos" w:eastAsia="Segoe UI" w:hAnsi="Aptos" w:cs="Arial"/>
                <w:sz w:val="20"/>
                <w:szCs w:val="20"/>
              </w:rPr>
              <w:t>You show respect for all people and different cultures.</w:t>
            </w:r>
          </w:p>
          <w:p w14:paraId="54824781" w14:textId="524A1C82" w:rsidR="00DF3A52" w:rsidRPr="008369FE" w:rsidRDefault="00FC06F3" w:rsidP="008369F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C06F3">
              <w:rPr>
                <w:rFonts w:ascii="Aptos" w:eastAsia="Segoe UI" w:hAnsi="Aptos" w:cs="Arial"/>
                <w:sz w:val="20"/>
                <w:szCs w:val="20"/>
              </w:rPr>
              <w:t>You understand that we are working to help Māori have better health</w:t>
            </w:r>
            <w:r w:rsidR="00C40AE7">
              <w:rPr>
                <w:rFonts w:ascii="Aptos" w:eastAsia="Segoe UI" w:hAnsi="Aptos" w:cs="Arial"/>
                <w:sz w:val="20"/>
                <w:szCs w:val="20"/>
              </w:rPr>
              <w:t xml:space="preserve"> outcomes</w:t>
            </w:r>
            <w:r w:rsidRPr="00FC06F3">
              <w:rPr>
                <w:rFonts w:ascii="Aptos" w:eastAsia="Segoe UI" w:hAnsi="Aptos" w:cs="Arial"/>
                <w:sz w:val="20"/>
                <w:szCs w:val="20"/>
              </w:rPr>
              <w:t>, and you support this goal in your work.</w:t>
            </w:r>
          </w:p>
        </w:tc>
      </w:tr>
      <w:tr w:rsidR="008369FE" w:rsidRPr="000D4DC6" w14:paraId="2B7453F9" w14:textId="77777777" w:rsidTr="00B843D6">
        <w:trPr>
          <w:gridAfter w:val="1"/>
          <w:wAfter w:w="7108" w:type="dxa"/>
          <w:trHeight w:val="1217"/>
        </w:trPr>
        <w:tc>
          <w:tcPr>
            <w:tcW w:w="213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09D478" w14:textId="69F801DC" w:rsidR="008369FE" w:rsidRPr="000D4DC6" w:rsidRDefault="008369FE" w:rsidP="009446B7">
            <w:pPr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FC06F3">
              <w:rPr>
                <w:rFonts w:ascii="Aptos" w:hAnsi="Aptos" w:cs="Arial"/>
                <w:b/>
                <w:bCs/>
                <w:sz w:val="20"/>
                <w:szCs w:val="20"/>
              </w:rPr>
              <w:lastRenderedPageBreak/>
              <w:t xml:space="preserve">Following Rules and Being Responsible </w:t>
            </w:r>
          </w:p>
        </w:tc>
        <w:tc>
          <w:tcPr>
            <w:tcW w:w="69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E8AE29A" w14:textId="77777777" w:rsidR="003E43AD" w:rsidRPr="00127C5E" w:rsidRDefault="003E43AD" w:rsidP="003E43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127C5E">
              <w:rPr>
                <w:rFonts w:ascii="Aptos" w:eastAsia="Segoe UI" w:hAnsi="Aptos" w:cs="Arial"/>
                <w:sz w:val="20"/>
                <w:szCs w:val="20"/>
              </w:rPr>
              <w:t>You are on time for your shifts and ready to work.</w:t>
            </w:r>
          </w:p>
          <w:p w14:paraId="512401A4" w14:textId="77777777" w:rsidR="003E43AD" w:rsidRPr="00127C5E" w:rsidRDefault="003E43AD" w:rsidP="003E43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127C5E">
              <w:rPr>
                <w:rFonts w:ascii="Aptos" w:eastAsia="Segoe UI" w:hAnsi="Aptos" w:cs="Arial"/>
                <w:sz w:val="20"/>
                <w:szCs w:val="20"/>
              </w:rPr>
              <w:t>You wear the correct uniform</w:t>
            </w:r>
            <w:r>
              <w:rPr>
                <w:rFonts w:ascii="Aptos" w:eastAsia="Segoe UI" w:hAnsi="Aptos" w:cs="Arial"/>
                <w:sz w:val="20"/>
                <w:szCs w:val="20"/>
              </w:rPr>
              <w:t>,</w:t>
            </w:r>
            <w:r w:rsidRPr="00127C5E">
              <w:rPr>
                <w:rFonts w:ascii="Aptos" w:eastAsia="Segoe UI" w:hAnsi="Aptos" w:cs="Arial"/>
                <w:sz w:val="20"/>
                <w:szCs w:val="20"/>
              </w:rPr>
              <w:t xml:space="preserve"> </w:t>
            </w:r>
            <w:r w:rsidRPr="00AA56B7">
              <w:rPr>
                <w:rFonts w:ascii="Aptos" w:eastAsia="Segoe UI" w:hAnsi="Aptos" w:cs="Arial"/>
                <w:sz w:val="20"/>
                <w:szCs w:val="20"/>
              </w:rPr>
              <w:t>maintain a tidy appearance</w:t>
            </w:r>
            <w:r>
              <w:rPr>
                <w:rFonts w:ascii="Aptos" w:eastAsia="Segoe UI" w:hAnsi="Aptos" w:cs="Arial"/>
                <w:sz w:val="20"/>
                <w:szCs w:val="20"/>
              </w:rPr>
              <w:t xml:space="preserve"> and follow personal hygiene standards</w:t>
            </w:r>
            <w:r w:rsidRPr="00127C5E">
              <w:rPr>
                <w:rFonts w:ascii="Aptos" w:eastAsia="Segoe UI" w:hAnsi="Aptos" w:cs="Arial"/>
                <w:sz w:val="20"/>
                <w:szCs w:val="20"/>
              </w:rPr>
              <w:t>.</w:t>
            </w:r>
          </w:p>
          <w:p w14:paraId="6D5FC64B" w14:textId="77777777" w:rsidR="003E43AD" w:rsidRDefault="003E43AD" w:rsidP="003E43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127C5E">
              <w:rPr>
                <w:rFonts w:ascii="Aptos" w:eastAsia="Segoe UI" w:hAnsi="Aptos" w:cs="Arial"/>
                <w:sz w:val="20"/>
                <w:szCs w:val="20"/>
              </w:rPr>
              <w:t xml:space="preserve">You talk to your </w:t>
            </w:r>
            <w:r w:rsidRPr="00127C5E">
              <w:rPr>
                <w:rFonts w:ascii="Aptos" w:eastAsia="Segoe UI" w:hAnsi="Aptos" w:cs="Arial"/>
                <w:sz w:val="20"/>
                <w:szCs w:val="20"/>
              </w:rPr>
              <w:t>supervisor</w:t>
            </w:r>
            <w:r>
              <w:rPr>
                <w:rFonts w:ascii="Aptos" w:eastAsia="Segoe UI" w:hAnsi="Aptos" w:cs="Arial"/>
                <w:sz w:val="20"/>
                <w:szCs w:val="20"/>
              </w:rPr>
              <w:t>, team leader or manager</w:t>
            </w:r>
            <w:r w:rsidRPr="00127C5E">
              <w:rPr>
                <w:rFonts w:ascii="Aptos" w:eastAsia="Segoe UI" w:hAnsi="Aptos" w:cs="Arial"/>
                <w:sz w:val="20"/>
                <w:szCs w:val="20"/>
              </w:rPr>
              <w:t xml:space="preserve"> if you have problems or questions.</w:t>
            </w:r>
          </w:p>
          <w:p w14:paraId="3228C414" w14:textId="10928594" w:rsidR="008369FE" w:rsidRDefault="008369FE" w:rsidP="000F39CD">
            <w:pPr>
              <w:pStyle w:val="ListParagraph"/>
              <w:numPr>
                <w:ilvl w:val="0"/>
                <w:numId w:val="27"/>
              </w:numPr>
              <w:rPr>
                <w:rFonts w:ascii="Aptos" w:eastAsia="Segoe UI" w:hAnsi="Aptos" w:cs="Arial"/>
                <w:sz w:val="20"/>
                <w:szCs w:val="20"/>
              </w:rPr>
            </w:pPr>
            <w:r w:rsidRPr="000F39CD">
              <w:rPr>
                <w:rFonts w:ascii="Aptos" w:eastAsia="Segoe UI" w:hAnsi="Aptos" w:cs="Arial"/>
                <w:sz w:val="20"/>
                <w:szCs w:val="20"/>
              </w:rPr>
              <w:t>Y</w:t>
            </w:r>
            <w:r w:rsidR="000F39CD" w:rsidRPr="000F39CD">
              <w:rPr>
                <w:rFonts w:ascii="Aptos" w:eastAsia="Segoe UI" w:hAnsi="Aptos" w:cs="Arial"/>
                <w:sz w:val="20"/>
                <w:szCs w:val="20"/>
              </w:rPr>
              <w:t xml:space="preserve">ou </w:t>
            </w:r>
            <w:r w:rsidR="000F39CD">
              <w:rPr>
                <w:rFonts w:ascii="Aptos" w:eastAsia="Segoe UI" w:hAnsi="Aptos" w:cs="Arial"/>
                <w:sz w:val="20"/>
                <w:szCs w:val="20"/>
              </w:rPr>
              <w:t>c</w:t>
            </w:r>
            <w:r w:rsidR="000F39CD" w:rsidRPr="000F39CD">
              <w:rPr>
                <w:rFonts w:ascii="Aptos" w:eastAsia="Segoe UI" w:hAnsi="Aptos" w:cs="Arial"/>
                <w:sz w:val="20"/>
                <w:szCs w:val="20"/>
              </w:rPr>
              <w:t xml:space="preserve">omply with Health New Zealand code of conduct, policies and procedures, </w:t>
            </w:r>
            <w:r w:rsidR="000F39CD">
              <w:rPr>
                <w:rFonts w:ascii="Aptos" w:eastAsia="Segoe UI" w:hAnsi="Aptos" w:cs="Arial"/>
                <w:sz w:val="20"/>
                <w:szCs w:val="20"/>
              </w:rPr>
              <w:t xml:space="preserve">our </w:t>
            </w:r>
            <w:r w:rsidR="000F39CD" w:rsidRPr="000F39CD">
              <w:rPr>
                <w:rFonts w:ascii="Aptos" w:eastAsia="Segoe UI" w:hAnsi="Aptos" w:cs="Arial"/>
                <w:sz w:val="20"/>
                <w:szCs w:val="20"/>
              </w:rPr>
              <w:t>food control plan, hygiene and safety standards</w:t>
            </w:r>
            <w:r w:rsidR="000F39CD">
              <w:rPr>
                <w:rFonts w:ascii="Aptos" w:eastAsia="Segoe UI" w:hAnsi="Aptos" w:cs="Arial"/>
                <w:sz w:val="20"/>
                <w:szCs w:val="20"/>
              </w:rPr>
              <w:t xml:space="preserve"> – the way we do things</w:t>
            </w:r>
            <w:r w:rsidR="000F39CD" w:rsidRPr="000F39CD">
              <w:rPr>
                <w:rFonts w:ascii="Aptos" w:eastAsia="Segoe UI" w:hAnsi="Aptos" w:cs="Arial"/>
                <w:sz w:val="20"/>
                <w:szCs w:val="20"/>
              </w:rPr>
              <w:t xml:space="preserve">. </w:t>
            </w:r>
          </w:p>
          <w:p w14:paraId="0EEA601F" w14:textId="7DC04A6E" w:rsidR="000F39CD" w:rsidRPr="000F39CD" w:rsidRDefault="000F39CD" w:rsidP="000F39CD">
            <w:pPr>
              <w:pStyle w:val="ListParagraph"/>
              <w:numPr>
                <w:ilvl w:val="0"/>
                <w:numId w:val="27"/>
              </w:numPr>
              <w:rPr>
                <w:rFonts w:ascii="Aptos" w:eastAsia="Segoe UI" w:hAnsi="Aptos" w:cs="Arial"/>
                <w:sz w:val="20"/>
                <w:szCs w:val="20"/>
              </w:rPr>
            </w:pPr>
            <w:r>
              <w:rPr>
                <w:rFonts w:ascii="Aptos" w:eastAsia="Segoe UI" w:hAnsi="Aptos" w:cs="Arial"/>
                <w:sz w:val="20"/>
                <w:szCs w:val="20"/>
              </w:rPr>
              <w:t>You comply with all lawful and reasonable instructions given by your manager, team leader or supervisor.</w:t>
            </w:r>
          </w:p>
          <w:p w14:paraId="6F79B727" w14:textId="18A02AAA" w:rsidR="008369FE" w:rsidRPr="003B5A2B" w:rsidRDefault="008369FE" w:rsidP="00C40AE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FC06F3">
              <w:rPr>
                <w:rFonts w:ascii="Aptos" w:eastAsia="Segoe UI" w:hAnsi="Aptos" w:cs="Arial"/>
                <w:sz w:val="20"/>
                <w:szCs w:val="20"/>
              </w:rPr>
              <w:t>You make good choices and are honest.</w:t>
            </w:r>
          </w:p>
        </w:tc>
      </w:tr>
      <w:bookmarkEnd w:id="2"/>
    </w:tbl>
    <w:p w14:paraId="49BA9D45" w14:textId="77777777" w:rsidR="00C40AE7" w:rsidRDefault="00C40AE7" w:rsidP="00DF3A52">
      <w:pPr>
        <w:pStyle w:val="Heading2"/>
        <w:rPr>
          <w:rFonts w:ascii="Aptos" w:hAnsi="Aptos" w:cs="Arial"/>
          <w:caps w:val="0"/>
          <w:color w:val="15284C"/>
          <w:sz w:val="20"/>
          <w:szCs w:val="20"/>
        </w:rPr>
      </w:pPr>
    </w:p>
    <w:p w14:paraId="1F592BD5" w14:textId="3A6B842E" w:rsidR="00DF3A52" w:rsidRPr="000D4DC6" w:rsidRDefault="00DF3A52" w:rsidP="00DF3A52">
      <w:pPr>
        <w:pStyle w:val="Heading2"/>
        <w:rPr>
          <w:rFonts w:ascii="Aptos" w:hAnsi="Aptos" w:cs="Arial"/>
          <w:caps w:val="0"/>
          <w:color w:val="15284C"/>
          <w:sz w:val="20"/>
          <w:szCs w:val="20"/>
        </w:rPr>
      </w:pPr>
      <w:r w:rsidRPr="000D4DC6">
        <w:rPr>
          <w:rFonts w:ascii="Aptos" w:hAnsi="Aptos" w:cs="Arial"/>
          <w:caps w:val="0"/>
          <w:color w:val="15284C"/>
          <w:sz w:val="20"/>
          <w:szCs w:val="20"/>
        </w:rPr>
        <w:t xml:space="preserve">Matters which must be referred to the </w:t>
      </w:r>
      <w:r w:rsidR="00127C5E">
        <w:rPr>
          <w:rFonts w:ascii="Aptos" w:hAnsi="Aptos" w:cs="Arial"/>
          <w:caps w:val="0"/>
          <w:color w:val="15284C"/>
          <w:sz w:val="20"/>
          <w:szCs w:val="20"/>
        </w:rPr>
        <w:t>Supervisor or Team Leader</w:t>
      </w:r>
    </w:p>
    <w:p w14:paraId="55F23A0C" w14:textId="77777777" w:rsidR="00FA54D0" w:rsidRPr="00FA54D0" w:rsidRDefault="00FA54D0" w:rsidP="00FA54D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FA54D0">
        <w:rPr>
          <w:rFonts w:ascii="Aptos" w:eastAsia="Segoe UI" w:hAnsi="Aptos" w:cs="Arial"/>
          <w:sz w:val="20"/>
          <w:szCs w:val="20"/>
        </w:rPr>
        <w:t>Issues with food quality or ingredients.</w:t>
      </w:r>
    </w:p>
    <w:p w14:paraId="5370D10A" w14:textId="26A89A2A" w:rsidR="00FA54D0" w:rsidRPr="003B5A2B" w:rsidRDefault="00FA54D0" w:rsidP="003B5A2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FA54D0">
        <w:rPr>
          <w:rFonts w:ascii="Aptos" w:eastAsia="Segoe UI" w:hAnsi="Aptos" w:cs="Arial"/>
          <w:sz w:val="20"/>
          <w:szCs w:val="20"/>
        </w:rPr>
        <w:t>Running out of ingredients or supplies.</w:t>
      </w:r>
    </w:p>
    <w:p w14:paraId="3DB685F9" w14:textId="62428F14" w:rsidR="00FA54D0" w:rsidRPr="00FA54D0" w:rsidRDefault="00FA54D0" w:rsidP="00FA54D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FA54D0">
        <w:rPr>
          <w:rFonts w:ascii="Aptos" w:eastAsia="Segoe UI" w:hAnsi="Aptos" w:cs="Arial"/>
          <w:sz w:val="20"/>
          <w:szCs w:val="20"/>
        </w:rPr>
        <w:t>Any feedback about the food quality.</w:t>
      </w:r>
    </w:p>
    <w:p w14:paraId="6D107181" w14:textId="77777777" w:rsidR="000455F8" w:rsidRPr="000455F8" w:rsidRDefault="000455F8" w:rsidP="000455F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0455F8">
        <w:rPr>
          <w:rFonts w:ascii="Aptos" w:eastAsia="Segoe UI" w:hAnsi="Aptos" w:cs="Arial"/>
          <w:sz w:val="20"/>
          <w:szCs w:val="20"/>
        </w:rPr>
        <w:t>Any customer complaints or difficult customer situations.</w:t>
      </w:r>
    </w:p>
    <w:p w14:paraId="56603C52" w14:textId="2637313C" w:rsidR="000455F8" w:rsidRPr="003B5A2B" w:rsidRDefault="000455F8" w:rsidP="003B5A2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0455F8">
        <w:rPr>
          <w:rFonts w:ascii="Aptos" w:eastAsia="Segoe UI" w:hAnsi="Aptos" w:cs="Arial"/>
          <w:sz w:val="20"/>
          <w:szCs w:val="20"/>
        </w:rPr>
        <w:t>Problems with equipment that is not working.</w:t>
      </w:r>
    </w:p>
    <w:p w14:paraId="44F6E8CF" w14:textId="77777777" w:rsidR="000455F8" w:rsidRPr="000455F8" w:rsidRDefault="000455F8" w:rsidP="000455F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0455F8">
        <w:rPr>
          <w:rFonts w:ascii="Aptos" w:eastAsia="Segoe UI" w:hAnsi="Aptos" w:cs="Arial"/>
          <w:sz w:val="20"/>
          <w:szCs w:val="20"/>
        </w:rPr>
        <w:t>Any accidents or injuries, no matter how small.</w:t>
      </w:r>
    </w:p>
    <w:p w14:paraId="4F4E30EE" w14:textId="77777777" w:rsidR="000455F8" w:rsidRPr="000455F8" w:rsidRDefault="000455F8" w:rsidP="000455F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0455F8">
        <w:rPr>
          <w:rFonts w:ascii="Aptos" w:eastAsia="Segoe UI" w:hAnsi="Aptos" w:cs="Arial"/>
          <w:sz w:val="20"/>
          <w:szCs w:val="20"/>
        </w:rPr>
        <w:t>Anything that looks unsafe or could cause harm.</w:t>
      </w:r>
    </w:p>
    <w:p w14:paraId="05B7EB3D" w14:textId="5A0C82F3" w:rsidR="000455F8" w:rsidRPr="000455F8" w:rsidRDefault="000455F8" w:rsidP="000455F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0455F8">
        <w:rPr>
          <w:rFonts w:ascii="Aptos" w:eastAsia="Segoe UI" w:hAnsi="Aptos" w:cs="Arial"/>
          <w:sz w:val="20"/>
          <w:szCs w:val="20"/>
        </w:rPr>
        <w:t xml:space="preserve">Questions about your </w:t>
      </w:r>
      <w:r w:rsidR="00FC06F3">
        <w:rPr>
          <w:rFonts w:ascii="Aptos" w:eastAsia="Segoe UI" w:hAnsi="Aptos" w:cs="Arial"/>
          <w:sz w:val="20"/>
          <w:szCs w:val="20"/>
        </w:rPr>
        <w:t>roster</w:t>
      </w:r>
      <w:r w:rsidRPr="000455F8">
        <w:rPr>
          <w:rFonts w:ascii="Aptos" w:eastAsia="Segoe UI" w:hAnsi="Aptos" w:cs="Arial"/>
          <w:sz w:val="20"/>
          <w:szCs w:val="20"/>
        </w:rPr>
        <w:t xml:space="preserve"> or needing time off.</w:t>
      </w:r>
    </w:p>
    <w:p w14:paraId="7BC82F4A" w14:textId="77777777" w:rsidR="000455F8" w:rsidRPr="000455F8" w:rsidRDefault="000455F8" w:rsidP="000455F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0455F8">
        <w:rPr>
          <w:rFonts w:ascii="Aptos" w:eastAsia="Segoe UI" w:hAnsi="Aptos" w:cs="Arial"/>
          <w:sz w:val="20"/>
          <w:szCs w:val="20"/>
        </w:rPr>
        <w:t>Any problems you are having with other team members.</w:t>
      </w:r>
    </w:p>
    <w:p w14:paraId="0C5A709A" w14:textId="7AF94EBC" w:rsidR="00FB4F43" w:rsidRPr="008369FE" w:rsidRDefault="000455F8" w:rsidP="00FB4F4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ptos" w:eastAsia="Segoe UI" w:hAnsi="Aptos" w:cs="Arial"/>
          <w:sz w:val="20"/>
          <w:szCs w:val="20"/>
        </w:rPr>
      </w:pPr>
      <w:r w:rsidRPr="000455F8">
        <w:rPr>
          <w:rFonts w:ascii="Aptos" w:eastAsia="Segoe UI" w:hAnsi="Aptos" w:cs="Arial"/>
          <w:sz w:val="20"/>
          <w:szCs w:val="20"/>
        </w:rPr>
        <w:t>If you are unwell and cannot come to work.</w:t>
      </w:r>
    </w:p>
    <w:p w14:paraId="3CC83E78" w14:textId="77777777" w:rsidR="00DF3A52" w:rsidRPr="000D4DC6" w:rsidRDefault="00DF3A52" w:rsidP="00DF3A52">
      <w:pPr>
        <w:pStyle w:val="Heading2"/>
        <w:rPr>
          <w:rFonts w:ascii="Aptos" w:hAnsi="Aptos" w:cs="Arial"/>
          <w:caps w:val="0"/>
          <w:sz w:val="20"/>
          <w:szCs w:val="20"/>
        </w:rPr>
      </w:pPr>
    </w:p>
    <w:p w14:paraId="69114BEC" w14:textId="77777777" w:rsidR="00DF3A52" w:rsidRPr="000D4DC6" w:rsidRDefault="00DF3A52" w:rsidP="00DF3A52">
      <w:pPr>
        <w:pStyle w:val="Heading2"/>
        <w:rPr>
          <w:rFonts w:ascii="Aptos" w:hAnsi="Aptos" w:cs="Arial"/>
          <w:caps w:val="0"/>
          <w:color w:val="15284C"/>
          <w:sz w:val="22"/>
          <w:szCs w:val="22"/>
        </w:rPr>
      </w:pPr>
      <w:r w:rsidRPr="000D4DC6">
        <w:rPr>
          <w:rFonts w:ascii="Aptos" w:hAnsi="Aptos" w:cs="Arial"/>
          <w:caps w:val="0"/>
          <w:color w:val="15284C"/>
          <w:sz w:val="20"/>
          <w:szCs w:val="20"/>
        </w:rPr>
        <w:t>Relationships</w:t>
      </w:r>
    </w:p>
    <w:tbl>
      <w:tblPr>
        <w:tblW w:w="8809" w:type="dxa"/>
        <w:tblInd w:w="108" w:type="dxa"/>
        <w:tblBorders>
          <w:top w:val="single" w:sz="4" w:space="0" w:color="F1EEEC"/>
          <w:bottom w:val="single" w:sz="4" w:space="0" w:color="F1EEEC"/>
          <w:insideH w:val="single" w:sz="4" w:space="0" w:color="F1EEEC"/>
          <w:insideV w:val="single" w:sz="4" w:space="0" w:color="F1EEEC"/>
        </w:tblBorders>
        <w:tblLayout w:type="fixed"/>
        <w:tblLook w:val="0000" w:firstRow="0" w:lastRow="0" w:firstColumn="0" w:lastColumn="0" w:noHBand="0" w:noVBand="0"/>
      </w:tblPr>
      <w:tblGrid>
        <w:gridCol w:w="4404"/>
        <w:gridCol w:w="4405"/>
      </w:tblGrid>
      <w:tr w:rsidR="00FC3FD6" w:rsidRPr="000D4DC6" w14:paraId="58BAE2CB" w14:textId="77777777" w:rsidTr="000F39CD">
        <w:trPr>
          <w:trHeight w:val="95"/>
        </w:trPr>
        <w:tc>
          <w:tcPr>
            <w:tcW w:w="4404" w:type="dxa"/>
          </w:tcPr>
          <w:p w14:paraId="579A7DC4" w14:textId="77777777" w:rsidR="00DF3A52" w:rsidRPr="000D4DC6" w:rsidRDefault="00DF3A52" w:rsidP="00B9274B">
            <w:pPr>
              <w:pStyle w:val="Heading2"/>
              <w:rPr>
                <w:rFonts w:ascii="Aptos" w:hAnsi="Aptos" w:cs="Arial"/>
                <w:caps w:val="0"/>
                <w:color w:val="15284C"/>
                <w:sz w:val="20"/>
                <w:szCs w:val="20"/>
              </w:rPr>
            </w:pPr>
            <w:r w:rsidRPr="000D4DC6">
              <w:rPr>
                <w:rFonts w:ascii="Aptos" w:hAnsi="Aptos" w:cs="Arial"/>
                <w:caps w:val="0"/>
                <w:color w:val="15284C"/>
                <w:sz w:val="20"/>
                <w:szCs w:val="20"/>
              </w:rPr>
              <w:t>External</w:t>
            </w:r>
          </w:p>
        </w:tc>
        <w:tc>
          <w:tcPr>
            <w:tcW w:w="4405" w:type="dxa"/>
          </w:tcPr>
          <w:p w14:paraId="5CD7AAA8" w14:textId="77777777" w:rsidR="00DF3A52" w:rsidRPr="000D4DC6" w:rsidRDefault="00DF3A52" w:rsidP="00B9274B">
            <w:pPr>
              <w:pStyle w:val="Heading2"/>
              <w:rPr>
                <w:rFonts w:ascii="Aptos" w:hAnsi="Aptos" w:cs="Arial"/>
                <w:caps w:val="0"/>
                <w:color w:val="15284C"/>
                <w:sz w:val="20"/>
                <w:szCs w:val="20"/>
              </w:rPr>
            </w:pPr>
            <w:r w:rsidRPr="000D4DC6">
              <w:rPr>
                <w:rFonts w:ascii="Aptos" w:hAnsi="Aptos" w:cs="Arial"/>
                <w:caps w:val="0"/>
                <w:color w:val="15284C"/>
                <w:sz w:val="20"/>
                <w:szCs w:val="20"/>
              </w:rPr>
              <w:t>Internal</w:t>
            </w:r>
          </w:p>
        </w:tc>
      </w:tr>
      <w:tr w:rsidR="00DF3A52" w:rsidRPr="000D4DC6" w14:paraId="2E941D29" w14:textId="77777777" w:rsidTr="000F39CD">
        <w:trPr>
          <w:trHeight w:val="1189"/>
        </w:trPr>
        <w:tc>
          <w:tcPr>
            <w:tcW w:w="4404" w:type="dxa"/>
          </w:tcPr>
          <w:p w14:paraId="0A35E640" w14:textId="347DAC91" w:rsidR="00764995" w:rsidRDefault="00511ACB" w:rsidP="00EA2B10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ptos" w:eastAsia="Segoe UI" w:hAnsi="Aptos" w:cs="Arial"/>
                <w:szCs w:val="20"/>
              </w:rPr>
            </w:pPr>
            <w:r>
              <w:rPr>
                <w:rFonts w:ascii="Aptos" w:eastAsia="Segoe UI" w:hAnsi="Aptos" w:cs="Arial"/>
                <w:szCs w:val="20"/>
              </w:rPr>
              <w:t>Customers</w:t>
            </w:r>
            <w:r w:rsidR="0013248C">
              <w:rPr>
                <w:rFonts w:ascii="Aptos" w:eastAsia="Segoe UI" w:hAnsi="Aptos" w:cs="Arial"/>
                <w:szCs w:val="20"/>
              </w:rPr>
              <w:t>, p</w:t>
            </w:r>
            <w:r w:rsidR="00764995" w:rsidRPr="000D4DC6">
              <w:rPr>
                <w:rFonts w:ascii="Aptos" w:eastAsia="Segoe UI" w:hAnsi="Aptos" w:cs="Arial"/>
                <w:szCs w:val="20"/>
              </w:rPr>
              <w:t>atients, their whānau and advocates</w:t>
            </w:r>
          </w:p>
          <w:p w14:paraId="5FC1BF39" w14:textId="77777777" w:rsidR="00F3280F" w:rsidRPr="000D4DC6" w:rsidRDefault="00F3280F" w:rsidP="00F3280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0D4DC6">
              <w:rPr>
                <w:rFonts w:ascii="Aptos" w:eastAsia="Segoe UI" w:hAnsi="Aptos" w:cs="Arial"/>
                <w:sz w:val="20"/>
                <w:szCs w:val="20"/>
              </w:rPr>
              <w:t>Union Representatives</w:t>
            </w:r>
          </w:p>
          <w:p w14:paraId="01CFC8DB" w14:textId="75092B01" w:rsidR="00F3280F" w:rsidRPr="000D4DC6" w:rsidRDefault="00F3280F" w:rsidP="00EA2B10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ptos" w:eastAsia="Segoe UI" w:hAnsi="Aptos" w:cs="Arial"/>
                <w:szCs w:val="20"/>
              </w:rPr>
            </w:pPr>
            <w:r>
              <w:rPr>
                <w:rFonts w:ascii="Aptos" w:eastAsia="Segoe UI" w:hAnsi="Aptos" w:cs="Arial"/>
                <w:szCs w:val="20"/>
              </w:rPr>
              <w:t>Suppliers of goods and services</w:t>
            </w:r>
          </w:p>
          <w:p w14:paraId="2B550522" w14:textId="2BE15D91" w:rsidR="00764995" w:rsidRPr="000D4DC6" w:rsidRDefault="00764995" w:rsidP="00764995">
            <w:pPr>
              <w:pStyle w:val="NoSpacing"/>
              <w:jc w:val="both"/>
              <w:rPr>
                <w:rFonts w:ascii="Aptos" w:eastAsia="Segoe UI" w:hAnsi="Aptos" w:cs="Arial"/>
                <w:szCs w:val="20"/>
              </w:rPr>
            </w:pPr>
          </w:p>
        </w:tc>
        <w:tc>
          <w:tcPr>
            <w:tcW w:w="4405" w:type="dxa"/>
          </w:tcPr>
          <w:p w14:paraId="470E982B" w14:textId="4E7F5B4C" w:rsidR="003B5A2B" w:rsidRDefault="003B5A2B" w:rsidP="00EA2B1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>
              <w:rPr>
                <w:rFonts w:ascii="Aptos" w:eastAsia="Segoe UI" w:hAnsi="Aptos" w:cs="Arial"/>
                <w:sz w:val="20"/>
                <w:szCs w:val="20"/>
              </w:rPr>
              <w:t>WellFood team</w:t>
            </w:r>
          </w:p>
          <w:p w14:paraId="77B2C61C" w14:textId="36827D53" w:rsidR="00DF3A52" w:rsidRDefault="00764995" w:rsidP="00EA2B1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 w:rsidRPr="000D4DC6">
              <w:rPr>
                <w:rFonts w:ascii="Aptos" w:eastAsia="Segoe UI" w:hAnsi="Aptos" w:cs="Arial"/>
                <w:sz w:val="20"/>
                <w:szCs w:val="20"/>
              </w:rPr>
              <w:t>Commercial</w:t>
            </w:r>
            <w:r w:rsidR="000135ED">
              <w:rPr>
                <w:rFonts w:ascii="Aptos" w:eastAsia="Segoe UI" w:hAnsi="Aptos" w:cs="Arial"/>
                <w:sz w:val="20"/>
                <w:szCs w:val="20"/>
              </w:rPr>
              <w:t xml:space="preserve"> </w:t>
            </w:r>
            <w:r w:rsidRPr="000D4DC6">
              <w:rPr>
                <w:rFonts w:ascii="Aptos" w:eastAsia="Segoe UI" w:hAnsi="Aptos" w:cs="Arial"/>
                <w:sz w:val="20"/>
                <w:szCs w:val="20"/>
              </w:rPr>
              <w:t>Support Services staff</w:t>
            </w:r>
            <w:r w:rsidR="000135ED">
              <w:rPr>
                <w:rFonts w:ascii="Aptos" w:eastAsia="Segoe UI" w:hAnsi="Aptos" w:cs="Arial"/>
                <w:sz w:val="20"/>
                <w:szCs w:val="20"/>
              </w:rPr>
              <w:t xml:space="preserve"> and </w:t>
            </w:r>
            <w:r w:rsidR="000135ED" w:rsidRPr="000D4DC6">
              <w:rPr>
                <w:rFonts w:ascii="Aptos" w:eastAsia="Segoe UI" w:hAnsi="Aptos" w:cs="Arial"/>
                <w:sz w:val="20"/>
                <w:szCs w:val="20"/>
              </w:rPr>
              <w:t>leadership</w:t>
            </w:r>
          </w:p>
          <w:p w14:paraId="20671B6E" w14:textId="6564C015" w:rsidR="00764995" w:rsidRPr="000F39CD" w:rsidRDefault="00296322" w:rsidP="000F39C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Aptos" w:eastAsia="Segoe UI" w:hAnsi="Aptos" w:cs="Arial"/>
                <w:sz w:val="20"/>
                <w:szCs w:val="20"/>
              </w:rPr>
            </w:pPr>
            <w:r>
              <w:rPr>
                <w:rFonts w:ascii="Aptos" w:eastAsia="Segoe UI" w:hAnsi="Aptos" w:cs="Arial"/>
                <w:sz w:val="20"/>
                <w:szCs w:val="20"/>
              </w:rPr>
              <w:t>HNZ staff</w:t>
            </w:r>
          </w:p>
        </w:tc>
      </w:tr>
    </w:tbl>
    <w:p w14:paraId="032F6B57" w14:textId="77777777" w:rsidR="00DF3A52" w:rsidRPr="000D4DC6" w:rsidRDefault="00DF3A52" w:rsidP="00DF3A52">
      <w:pPr>
        <w:pStyle w:val="Heading2"/>
        <w:rPr>
          <w:rFonts w:ascii="Aptos" w:hAnsi="Aptos" w:cs="Arial"/>
          <w:caps w:val="0"/>
          <w:sz w:val="20"/>
          <w:szCs w:val="20"/>
        </w:rPr>
      </w:pPr>
    </w:p>
    <w:p w14:paraId="4D3599FC" w14:textId="77777777" w:rsidR="00DF3A52" w:rsidRPr="000D4DC6" w:rsidRDefault="00DF3A52" w:rsidP="00DF3A52">
      <w:pPr>
        <w:pStyle w:val="Heading2"/>
        <w:rPr>
          <w:rFonts w:ascii="Aptos" w:hAnsi="Aptos" w:cs="Arial"/>
          <w:caps w:val="0"/>
          <w:color w:val="15284C"/>
          <w:sz w:val="22"/>
          <w:szCs w:val="22"/>
        </w:rPr>
      </w:pPr>
      <w:r w:rsidRPr="000D4DC6">
        <w:rPr>
          <w:rFonts w:ascii="Aptos" w:hAnsi="Aptos" w:cs="Arial"/>
          <w:caps w:val="0"/>
          <w:color w:val="15284C"/>
          <w:sz w:val="22"/>
          <w:szCs w:val="22"/>
        </w:rPr>
        <w:t xml:space="preserve">About you – to succeed in this role </w:t>
      </w:r>
    </w:p>
    <w:p w14:paraId="1C6126ED" w14:textId="1985E92E" w:rsidR="00DF3A52" w:rsidRPr="000D4DC6" w:rsidRDefault="005B047D" w:rsidP="00DF3A52">
      <w:pPr>
        <w:rPr>
          <w:rFonts w:ascii="Aptos" w:hAnsi="Aptos" w:cs="Arial"/>
          <w:color w:val="15284C"/>
          <w:sz w:val="20"/>
          <w:szCs w:val="20"/>
        </w:rPr>
      </w:pPr>
      <w:r>
        <w:rPr>
          <w:rFonts w:ascii="Aptos" w:hAnsi="Aptos" w:cs="Arial"/>
          <w:color w:val="15284C"/>
          <w:sz w:val="20"/>
          <w:szCs w:val="20"/>
        </w:rPr>
        <w:pict w14:anchorId="534A9213">
          <v:rect id="_x0000_i1027" style="width:451.3pt;height:1.5pt" o:hralign="center" o:hrstd="t" o:hrnoshade="t" o:hr="t" fillcolor="#15284c" stroked="f"/>
        </w:pict>
      </w:r>
    </w:p>
    <w:tbl>
      <w:tblPr>
        <w:tblW w:w="0" w:type="auto"/>
        <w:tblLook w:val="0080" w:firstRow="0" w:lastRow="0" w:firstColumn="1" w:lastColumn="0" w:noHBand="0" w:noVBand="0"/>
      </w:tblPr>
      <w:tblGrid>
        <w:gridCol w:w="2268"/>
        <w:gridCol w:w="6758"/>
      </w:tblGrid>
      <w:tr w:rsidR="00DF3A52" w:rsidRPr="000D4DC6" w14:paraId="68825D55" w14:textId="77777777" w:rsidTr="002C4DDC">
        <w:trPr>
          <w:trHeight w:val="507"/>
        </w:trPr>
        <w:tc>
          <w:tcPr>
            <w:tcW w:w="2268" w:type="dxa"/>
            <w:shd w:val="clear" w:color="auto" w:fill="FFFFFF"/>
          </w:tcPr>
          <w:p w14:paraId="561F1C6D" w14:textId="77777777" w:rsidR="00DF3A52" w:rsidRPr="000D4DC6" w:rsidRDefault="00DF3A52" w:rsidP="00B9274B">
            <w:pPr>
              <w:pStyle w:val="NoSpacing"/>
              <w:rPr>
                <w:rFonts w:ascii="Aptos" w:hAnsi="Aptos" w:cs="Arial"/>
                <w:b/>
                <w:bCs/>
                <w:szCs w:val="20"/>
              </w:rPr>
            </w:pPr>
            <w:r w:rsidRPr="000D4DC6">
              <w:rPr>
                <w:rFonts w:ascii="Aptos" w:hAnsi="Aptos" w:cs="Arial"/>
                <w:b/>
                <w:bCs/>
                <w:szCs w:val="20"/>
              </w:rPr>
              <w:t>You will have</w:t>
            </w:r>
          </w:p>
        </w:tc>
        <w:tc>
          <w:tcPr>
            <w:tcW w:w="6758" w:type="dxa"/>
          </w:tcPr>
          <w:p w14:paraId="029262A2" w14:textId="77777777" w:rsidR="00DF3A52" w:rsidRPr="000D4DC6" w:rsidRDefault="00DF3A52" w:rsidP="00B9274B">
            <w:pPr>
              <w:pStyle w:val="NoSpacing"/>
              <w:jc w:val="both"/>
              <w:rPr>
                <w:rFonts w:ascii="Aptos" w:hAnsi="Aptos" w:cs="Arial"/>
                <w:szCs w:val="20"/>
              </w:rPr>
            </w:pPr>
            <w:r w:rsidRPr="000D4DC6">
              <w:rPr>
                <w:rFonts w:ascii="Aptos" w:hAnsi="Aptos" w:cs="Arial"/>
                <w:b/>
                <w:szCs w:val="20"/>
              </w:rPr>
              <w:t>Essential:</w:t>
            </w:r>
          </w:p>
          <w:p w14:paraId="766E6ECC" w14:textId="77777777" w:rsidR="003B5A2B" w:rsidRPr="003B5A2B" w:rsidRDefault="003B5A2B" w:rsidP="009A3A6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AF3AB5">
              <w:rPr>
                <w:rFonts w:ascii="Aptos" w:hAnsi="Aptos" w:cs="Arial"/>
                <w:sz w:val="20"/>
                <w:szCs w:val="20"/>
              </w:rPr>
              <w:t>Basic understanding of food safety rules.</w:t>
            </w:r>
          </w:p>
          <w:p w14:paraId="71491DA7" w14:textId="349FEDB1" w:rsidR="009A3A60" w:rsidRPr="009A3A60" w:rsidRDefault="009A3A60" w:rsidP="009A3A6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9A3A60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Some prior experience working in a kitchen or food preparation role.</w:t>
            </w:r>
          </w:p>
          <w:p w14:paraId="1D038F0C" w14:textId="77777777" w:rsidR="009A3A60" w:rsidRPr="009A3A60" w:rsidRDefault="009A3A60" w:rsidP="009A3A6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9A3A60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Basic knife skills.</w:t>
            </w:r>
          </w:p>
          <w:p w14:paraId="2C93911C" w14:textId="77777777" w:rsidR="009A3A60" w:rsidRPr="009A3A60" w:rsidRDefault="009A3A60" w:rsidP="009A3A6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9A3A60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Knowledge of different cooking methods.</w:t>
            </w:r>
          </w:p>
          <w:p w14:paraId="75651D25" w14:textId="77777777" w:rsidR="00F04E4B" w:rsidRPr="00F04E4B" w:rsidRDefault="00F04E4B" w:rsidP="00F04E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F04E4B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A friendly and positive attitude.</w:t>
            </w:r>
          </w:p>
          <w:p w14:paraId="431C1252" w14:textId="77777777" w:rsidR="00F04E4B" w:rsidRPr="00F04E4B" w:rsidRDefault="00F04E4B" w:rsidP="00F04E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F04E4B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Ability to follow instructions.</w:t>
            </w:r>
          </w:p>
          <w:p w14:paraId="26F7B3A0" w14:textId="77777777" w:rsidR="00F04E4B" w:rsidRPr="00F04E4B" w:rsidRDefault="00F04E4B" w:rsidP="00F04E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F04E4B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Ability to work as part of a team.</w:t>
            </w:r>
          </w:p>
          <w:p w14:paraId="07B2C0D1" w14:textId="77777777" w:rsidR="00F04E4B" w:rsidRPr="00F04E4B" w:rsidRDefault="00F04E4B" w:rsidP="00F04E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F04E4B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Basic communication skills.</w:t>
            </w:r>
          </w:p>
          <w:p w14:paraId="7AB56A1B" w14:textId="77777777" w:rsidR="003B5A2B" w:rsidRPr="003B5A2B" w:rsidRDefault="00F04E4B" w:rsidP="00B927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F04E4B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Reliability and punctuality.</w:t>
            </w:r>
          </w:p>
          <w:p w14:paraId="309F40B6" w14:textId="3637D3A3" w:rsidR="00DF3A52" w:rsidRPr="00C40AE7" w:rsidRDefault="00DF3A52" w:rsidP="003B5A2B">
            <w:pPr>
              <w:pStyle w:val="ListParagraph"/>
              <w:spacing w:after="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DF3A52" w:rsidRPr="000D4DC6" w14:paraId="2123164A" w14:textId="77777777" w:rsidTr="008369FE">
        <w:trPr>
          <w:trHeight w:val="2926"/>
        </w:trPr>
        <w:tc>
          <w:tcPr>
            <w:tcW w:w="2268" w:type="dxa"/>
          </w:tcPr>
          <w:p w14:paraId="6C437033" w14:textId="6F973AED" w:rsidR="00DF3A52" w:rsidRPr="000D4DC6" w:rsidRDefault="00DF3A52" w:rsidP="00B9274B">
            <w:pPr>
              <w:pStyle w:val="NoSpacing"/>
              <w:rPr>
                <w:rFonts w:ascii="Aptos" w:hAnsi="Aptos" w:cs="Arial"/>
                <w:b/>
                <w:bCs/>
                <w:szCs w:val="20"/>
              </w:rPr>
            </w:pPr>
            <w:r w:rsidRPr="000D4DC6">
              <w:rPr>
                <w:rFonts w:ascii="Aptos" w:hAnsi="Aptos" w:cs="Arial"/>
                <w:b/>
                <w:bCs/>
                <w:szCs w:val="20"/>
              </w:rPr>
              <w:lastRenderedPageBreak/>
              <w:t>You will be able to</w:t>
            </w:r>
          </w:p>
        </w:tc>
        <w:tc>
          <w:tcPr>
            <w:tcW w:w="6758" w:type="dxa"/>
          </w:tcPr>
          <w:p w14:paraId="173DC3F9" w14:textId="77777777" w:rsidR="00AF3AB5" w:rsidRPr="00AF3AB5" w:rsidRDefault="00AF3AB5" w:rsidP="00AF3AB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AF3AB5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Listen carefully and follow instructions.</w:t>
            </w:r>
          </w:p>
          <w:p w14:paraId="3793F276" w14:textId="77777777" w:rsidR="00AF3AB5" w:rsidRPr="00AF3AB5" w:rsidRDefault="00AF3AB5" w:rsidP="00AF3AB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AF3AB5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Work quickly and efficiently when needed.</w:t>
            </w:r>
          </w:p>
          <w:p w14:paraId="41C96BE3" w14:textId="77777777" w:rsidR="00AF3AB5" w:rsidRPr="00AF3AB5" w:rsidRDefault="00AF3AB5" w:rsidP="00AF3AB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AF3AB5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Stand for long periods and lift some items.</w:t>
            </w:r>
          </w:p>
          <w:p w14:paraId="673CC731" w14:textId="77777777" w:rsidR="00AF3AB5" w:rsidRPr="00AF3AB5" w:rsidRDefault="00AF3AB5" w:rsidP="00AF3AB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AF3AB5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Work well with different people.</w:t>
            </w:r>
          </w:p>
          <w:p w14:paraId="21B299F0" w14:textId="77777777" w:rsidR="00AF3AB5" w:rsidRPr="00AF3AB5" w:rsidRDefault="00AF3AB5" w:rsidP="00AF3AB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AF3AB5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Keep your work area clean and tidy.</w:t>
            </w:r>
          </w:p>
          <w:p w14:paraId="5BC85EAF" w14:textId="77777777" w:rsidR="00AF3AB5" w:rsidRPr="00AF3AB5" w:rsidRDefault="00AF3AB5" w:rsidP="00AF3AB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AF3AB5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Be on time for your shifts.</w:t>
            </w:r>
          </w:p>
          <w:p w14:paraId="2D2DC1E1" w14:textId="3F3089C5" w:rsidR="00DF3A52" w:rsidRPr="008369FE" w:rsidRDefault="00AF3AB5" w:rsidP="00B927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</w:pPr>
            <w:r w:rsidRPr="00AF3AB5">
              <w:rPr>
                <w:rFonts w:ascii="Aptos" w:eastAsia="Segoe UI" w:hAnsi="Aptos" w:cs="Arial"/>
                <w:color w:val="000000" w:themeColor="text1"/>
                <w:sz w:val="20"/>
                <w:szCs w:val="20"/>
              </w:rPr>
              <w:t>Ask questions when you are not sure about something.</w:t>
            </w:r>
          </w:p>
          <w:p w14:paraId="57E99818" w14:textId="7757836E" w:rsidR="009A3A60" w:rsidRPr="003B5A2B" w:rsidRDefault="00AF3AB5" w:rsidP="009A3A6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AF3AB5">
              <w:rPr>
                <w:rFonts w:ascii="Aptos" w:hAnsi="Aptos" w:cs="Arial"/>
                <w:sz w:val="20"/>
                <w:szCs w:val="20"/>
              </w:rPr>
              <w:t xml:space="preserve">Talk to </w:t>
            </w:r>
            <w:r w:rsidR="009A3A60">
              <w:rPr>
                <w:rFonts w:ascii="Aptos" w:hAnsi="Aptos" w:cs="Arial"/>
                <w:sz w:val="20"/>
                <w:szCs w:val="20"/>
              </w:rPr>
              <w:t>others</w:t>
            </w:r>
            <w:r w:rsidR="009A3A60" w:rsidRPr="00AF3AB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F3AB5">
              <w:rPr>
                <w:rFonts w:ascii="Aptos" w:hAnsi="Aptos" w:cs="Arial"/>
                <w:sz w:val="20"/>
                <w:szCs w:val="20"/>
              </w:rPr>
              <w:t>in a clear and friendly way.</w:t>
            </w:r>
            <w:r w:rsidR="009A3A60">
              <w:t xml:space="preserve"> </w:t>
            </w:r>
          </w:p>
          <w:p w14:paraId="66F24C67" w14:textId="421FC587" w:rsidR="009A3A60" w:rsidRPr="009A3A60" w:rsidRDefault="009A3A60" w:rsidP="009A3A6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9A3A60">
              <w:rPr>
                <w:rFonts w:ascii="Aptos" w:hAnsi="Aptos" w:cs="Arial"/>
                <w:sz w:val="20"/>
                <w:szCs w:val="20"/>
              </w:rPr>
              <w:t>Learn new recipes and tasks quickly.</w:t>
            </w:r>
          </w:p>
          <w:p w14:paraId="4F739B8B" w14:textId="471B8C25" w:rsidR="00133453" w:rsidRPr="003B5A2B" w:rsidRDefault="009A3A60" w:rsidP="003B5A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9A3A60">
              <w:rPr>
                <w:rFonts w:ascii="Aptos" w:hAnsi="Aptos" w:cs="Arial"/>
                <w:sz w:val="20"/>
                <w:szCs w:val="20"/>
              </w:rPr>
              <w:t>Manage multiple tasks at your station during busy times.</w:t>
            </w:r>
          </w:p>
        </w:tc>
      </w:tr>
    </w:tbl>
    <w:p w14:paraId="660059FF" w14:textId="77777777" w:rsidR="00DF3A52" w:rsidRPr="000D4DC6" w:rsidRDefault="00DF3A52" w:rsidP="00DF3A52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0"/>
          <w:szCs w:val="20"/>
        </w:rPr>
      </w:pPr>
    </w:p>
    <w:p w14:paraId="0F186C1D" w14:textId="5A57A794" w:rsidR="00511ACB" w:rsidRPr="000D4DC6" w:rsidRDefault="00721D2C" w:rsidP="00721D2C">
      <w:pPr>
        <w:spacing w:after="0"/>
        <w:jc w:val="both"/>
        <w:rPr>
          <w:rFonts w:ascii="Aptos" w:hAnsi="Aptos" w:cs="Arial"/>
          <w:i/>
          <w:iCs/>
          <w:sz w:val="20"/>
          <w:szCs w:val="20"/>
        </w:rPr>
      </w:pPr>
      <w:r w:rsidRPr="000D4DC6">
        <w:rPr>
          <w:rFonts w:ascii="Aptos" w:hAnsi="Aptos" w:cs="Arial"/>
          <w:i/>
          <w:iCs/>
          <w:sz w:val="20"/>
          <w:szCs w:val="20"/>
        </w:rPr>
        <w:t xml:space="preserve">This position description </w:t>
      </w:r>
      <w:r w:rsidR="00C40AE7" w:rsidRPr="00511ACB">
        <w:rPr>
          <w:rFonts w:ascii="Aptos" w:hAnsi="Aptos" w:cs="Arial"/>
          <w:i/>
          <w:iCs/>
          <w:sz w:val="20"/>
          <w:szCs w:val="20"/>
        </w:rPr>
        <w:t>is a guide to the main tasks and duties</w:t>
      </w:r>
      <w:r w:rsidR="00C40AE7">
        <w:rPr>
          <w:rFonts w:ascii="Aptos" w:hAnsi="Aptos" w:cs="Arial"/>
          <w:i/>
          <w:iCs/>
          <w:sz w:val="20"/>
          <w:szCs w:val="20"/>
        </w:rPr>
        <w:t xml:space="preserve"> </w:t>
      </w:r>
      <w:r w:rsidRPr="000D4DC6">
        <w:rPr>
          <w:rFonts w:ascii="Aptos" w:hAnsi="Aptos" w:cs="Arial"/>
          <w:i/>
          <w:iCs/>
          <w:sz w:val="20"/>
          <w:szCs w:val="20"/>
        </w:rPr>
        <w:t xml:space="preserve">in </w:t>
      </w:r>
      <w:r w:rsidR="00C40AE7">
        <w:rPr>
          <w:rFonts w:ascii="Aptos" w:hAnsi="Aptos" w:cs="Arial"/>
          <w:i/>
          <w:iCs/>
          <w:sz w:val="20"/>
          <w:szCs w:val="20"/>
        </w:rPr>
        <w:t>your</w:t>
      </w:r>
      <w:r w:rsidRPr="000D4DC6">
        <w:rPr>
          <w:rFonts w:ascii="Aptos" w:hAnsi="Aptos" w:cs="Arial"/>
          <w:i/>
          <w:iCs/>
          <w:sz w:val="20"/>
          <w:szCs w:val="20"/>
        </w:rPr>
        <w:t xml:space="preserve"> role</w:t>
      </w:r>
      <w:r w:rsidR="00C40AE7">
        <w:rPr>
          <w:rFonts w:ascii="Aptos" w:hAnsi="Aptos" w:cs="Arial"/>
          <w:i/>
          <w:iCs/>
          <w:sz w:val="20"/>
          <w:szCs w:val="20"/>
        </w:rPr>
        <w:t xml:space="preserve"> so you have a basic idea, there will be other tasks which we do expect you to do</w:t>
      </w:r>
      <w:r w:rsidR="00511ACB" w:rsidRPr="00511ACB">
        <w:rPr>
          <w:rFonts w:ascii="Aptos" w:hAnsi="Aptos" w:cs="Arial"/>
          <w:i/>
          <w:iCs/>
          <w:sz w:val="20"/>
          <w:szCs w:val="20"/>
        </w:rPr>
        <w:t>,</w:t>
      </w:r>
      <w:r w:rsidR="00C40AE7">
        <w:rPr>
          <w:rFonts w:ascii="Aptos" w:hAnsi="Aptos" w:cs="Arial"/>
          <w:i/>
          <w:iCs/>
          <w:sz w:val="20"/>
          <w:szCs w:val="20"/>
        </w:rPr>
        <w:t xml:space="preserve"> but for any big changes we’ll talk to you first</w:t>
      </w:r>
      <w:r w:rsidR="00511ACB" w:rsidRPr="00511ACB">
        <w:rPr>
          <w:rFonts w:ascii="Aptos" w:hAnsi="Aptos" w:cs="Arial"/>
          <w:i/>
          <w:iCs/>
          <w:sz w:val="20"/>
          <w:szCs w:val="20"/>
        </w:rPr>
        <w:t>.</w:t>
      </w:r>
    </w:p>
    <w:p w14:paraId="5B6240EB" w14:textId="77777777" w:rsidR="003B7B6C" w:rsidRPr="000D4DC6" w:rsidRDefault="003B7B6C">
      <w:pPr>
        <w:rPr>
          <w:rFonts w:ascii="Aptos" w:hAnsi="Aptos" w:cstheme="minorHAnsi"/>
          <w:sz w:val="20"/>
          <w:szCs w:val="20"/>
        </w:rPr>
      </w:pPr>
    </w:p>
    <w:sectPr w:rsidR="003B7B6C" w:rsidRPr="000D4DC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FE1FE" w14:textId="77777777" w:rsidR="003D09C0" w:rsidRDefault="003D09C0" w:rsidP="00F31B43">
      <w:pPr>
        <w:spacing w:after="0" w:line="240" w:lineRule="auto"/>
      </w:pPr>
      <w:r>
        <w:separator/>
      </w:r>
    </w:p>
  </w:endnote>
  <w:endnote w:type="continuationSeparator" w:id="0">
    <w:p w14:paraId="3C436E9D" w14:textId="77777777" w:rsidR="003D09C0" w:rsidRDefault="003D09C0" w:rsidP="00F31B43">
      <w:pPr>
        <w:spacing w:after="0" w:line="240" w:lineRule="auto"/>
      </w:pPr>
      <w:r>
        <w:continuationSeparator/>
      </w:r>
    </w:p>
  </w:endnote>
  <w:endnote w:type="continuationNotice" w:id="1">
    <w:p w14:paraId="05FB2183" w14:textId="77777777" w:rsidR="003D09C0" w:rsidRDefault="003D09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548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3A87B54" w14:textId="502A4938" w:rsidR="002C4DDC" w:rsidRPr="002C4DDC" w:rsidRDefault="002C4DDC">
        <w:pPr>
          <w:pStyle w:val="Footer"/>
          <w:jc w:val="right"/>
          <w:rPr>
            <w:rFonts w:ascii="Arial" w:hAnsi="Arial" w:cs="Arial"/>
          </w:rPr>
        </w:pPr>
        <w:r w:rsidRPr="002C4DDC">
          <w:rPr>
            <w:rFonts w:ascii="Arial" w:hAnsi="Arial" w:cs="Arial"/>
          </w:rPr>
          <w:fldChar w:fldCharType="begin"/>
        </w:r>
        <w:r w:rsidRPr="002C4DDC">
          <w:rPr>
            <w:rFonts w:ascii="Arial" w:hAnsi="Arial" w:cs="Arial"/>
          </w:rPr>
          <w:instrText xml:space="preserve"> PAGE   \* MERGEFORMAT </w:instrText>
        </w:r>
        <w:r w:rsidRPr="002C4DDC">
          <w:rPr>
            <w:rFonts w:ascii="Arial" w:hAnsi="Arial" w:cs="Arial"/>
          </w:rPr>
          <w:fldChar w:fldCharType="separate"/>
        </w:r>
        <w:r w:rsidRPr="002C4DDC">
          <w:rPr>
            <w:rFonts w:ascii="Arial" w:hAnsi="Arial" w:cs="Arial"/>
            <w:noProof/>
          </w:rPr>
          <w:t>2</w:t>
        </w:r>
        <w:r w:rsidRPr="002C4DDC">
          <w:rPr>
            <w:rFonts w:ascii="Arial" w:hAnsi="Arial" w:cs="Arial"/>
            <w:noProof/>
          </w:rPr>
          <w:fldChar w:fldCharType="end"/>
        </w:r>
      </w:p>
    </w:sdtContent>
  </w:sdt>
  <w:p w14:paraId="147E01C7" w14:textId="77777777" w:rsidR="002C4DDC" w:rsidRDefault="002C4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48FD" w14:textId="77777777" w:rsidR="003D09C0" w:rsidRDefault="003D09C0" w:rsidP="00F31B43">
      <w:pPr>
        <w:spacing w:after="0" w:line="240" w:lineRule="auto"/>
      </w:pPr>
      <w:r>
        <w:separator/>
      </w:r>
    </w:p>
  </w:footnote>
  <w:footnote w:type="continuationSeparator" w:id="0">
    <w:p w14:paraId="5C2A73C7" w14:textId="77777777" w:rsidR="003D09C0" w:rsidRDefault="003D09C0" w:rsidP="00F31B43">
      <w:pPr>
        <w:spacing w:after="0" w:line="240" w:lineRule="auto"/>
      </w:pPr>
      <w:r>
        <w:continuationSeparator/>
      </w:r>
    </w:p>
  </w:footnote>
  <w:footnote w:type="continuationNotice" w:id="1">
    <w:p w14:paraId="527AB852" w14:textId="77777777" w:rsidR="003D09C0" w:rsidRDefault="003D09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5537" w14:textId="37027FF1" w:rsidR="002C4DDC" w:rsidRDefault="005B047D" w:rsidP="002C4DDC">
    <w:pPr>
      <w:pStyle w:val="Header"/>
      <w:tabs>
        <w:tab w:val="clear" w:pos="4513"/>
        <w:tab w:val="clear" w:pos="9026"/>
        <w:tab w:val="left" w:pos="3603"/>
      </w:tabs>
    </w:pPr>
    <w:sdt>
      <w:sdtPr>
        <w:id w:val="19343293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A53A5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C4DDC"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63360" behindDoc="1" locked="0" layoutInCell="1" allowOverlap="1" wp14:anchorId="5E9002A2" wp14:editId="55C1F105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DDC" w:rsidRPr="004B7053"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56192" behindDoc="1" locked="0" layoutInCell="1" allowOverlap="1" wp14:anchorId="0C482370" wp14:editId="46843244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DDC">
      <w:tab/>
    </w:r>
  </w:p>
  <w:p w14:paraId="7C215DC6" w14:textId="433F52C9" w:rsidR="00CA4ED5" w:rsidRDefault="00CA4ED5">
    <w:pPr>
      <w:pStyle w:val="Header"/>
    </w:pPr>
  </w:p>
  <w:p w14:paraId="4BDEBD63" w14:textId="64180D93" w:rsidR="00F31B43" w:rsidRDefault="00F31B43">
    <w:pPr>
      <w:pStyle w:val="Header"/>
    </w:pPr>
  </w:p>
  <w:p w14:paraId="191CC951" w14:textId="77777777" w:rsidR="002C4DDC" w:rsidRDefault="002C4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81E"/>
    <w:multiLevelType w:val="hybridMultilevel"/>
    <w:tmpl w:val="D98C62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D2017"/>
    <w:multiLevelType w:val="multilevel"/>
    <w:tmpl w:val="9A5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A1A11"/>
    <w:multiLevelType w:val="hybridMultilevel"/>
    <w:tmpl w:val="73D093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D1DB2"/>
    <w:multiLevelType w:val="hybridMultilevel"/>
    <w:tmpl w:val="C1CC2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44AA5"/>
    <w:multiLevelType w:val="hybridMultilevel"/>
    <w:tmpl w:val="5DE6978A"/>
    <w:lvl w:ilvl="0" w:tplc="4BA8E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9C2B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6C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EA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02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C9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0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69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D78C3"/>
    <w:multiLevelType w:val="hybridMultilevel"/>
    <w:tmpl w:val="31C60088"/>
    <w:lvl w:ilvl="0" w:tplc="ADBA5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C3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CF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C9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C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EA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5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4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E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6130C"/>
    <w:multiLevelType w:val="hybridMultilevel"/>
    <w:tmpl w:val="D88E62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D6EA7"/>
    <w:multiLevelType w:val="multilevel"/>
    <w:tmpl w:val="77B2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ED7F10"/>
    <w:multiLevelType w:val="hybridMultilevel"/>
    <w:tmpl w:val="AAA2B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13B5F"/>
    <w:multiLevelType w:val="multilevel"/>
    <w:tmpl w:val="DF0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9446A1"/>
    <w:multiLevelType w:val="hybridMultilevel"/>
    <w:tmpl w:val="BB6A864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971E49"/>
    <w:multiLevelType w:val="hybridMultilevel"/>
    <w:tmpl w:val="FDEE5D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43F9"/>
    <w:multiLevelType w:val="hybridMultilevel"/>
    <w:tmpl w:val="1D36E984"/>
    <w:lvl w:ilvl="0" w:tplc="1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4CB45D98"/>
    <w:multiLevelType w:val="multilevel"/>
    <w:tmpl w:val="C07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4E2C5B"/>
    <w:multiLevelType w:val="hybridMultilevel"/>
    <w:tmpl w:val="C06C8FA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416183"/>
    <w:multiLevelType w:val="hybridMultilevel"/>
    <w:tmpl w:val="54826632"/>
    <w:lvl w:ilvl="0" w:tplc="05888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CE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C5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08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E5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3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9C8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83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69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6007962"/>
    <w:multiLevelType w:val="hybridMultilevel"/>
    <w:tmpl w:val="D360BBBC"/>
    <w:lvl w:ilvl="0" w:tplc="5CC0A5EC">
      <w:numFmt w:val="bullet"/>
      <w:lvlText w:val="•"/>
      <w:lvlJc w:val="left"/>
      <w:pPr>
        <w:ind w:left="360" w:hanging="360"/>
      </w:pPr>
      <w:rPr>
        <w:rFonts w:ascii="Poppins" w:eastAsia="Times New Roman" w:hAnsi="Poppin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772792"/>
    <w:multiLevelType w:val="hybridMultilevel"/>
    <w:tmpl w:val="870C670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302EF6"/>
    <w:multiLevelType w:val="hybridMultilevel"/>
    <w:tmpl w:val="7ABAD8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CAE"/>
    <w:multiLevelType w:val="hybridMultilevel"/>
    <w:tmpl w:val="F57E77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06CBE"/>
    <w:multiLevelType w:val="multilevel"/>
    <w:tmpl w:val="020E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435376"/>
    <w:multiLevelType w:val="hybridMultilevel"/>
    <w:tmpl w:val="92C4D5EE"/>
    <w:lvl w:ilvl="0" w:tplc="94D4F5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E5AF9"/>
    <w:multiLevelType w:val="hybridMultilevel"/>
    <w:tmpl w:val="BB960960"/>
    <w:lvl w:ilvl="0" w:tplc="2CDC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0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05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04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8F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6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28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4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D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83D6A"/>
    <w:multiLevelType w:val="hybridMultilevel"/>
    <w:tmpl w:val="AF7CB4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75DDF"/>
    <w:multiLevelType w:val="hybridMultilevel"/>
    <w:tmpl w:val="ED1CCD76"/>
    <w:lvl w:ilvl="0" w:tplc="D7A8D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23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A1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2D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5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EC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C3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81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C5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34160"/>
    <w:multiLevelType w:val="hybridMultilevel"/>
    <w:tmpl w:val="302C8504"/>
    <w:lvl w:ilvl="0" w:tplc="5CC0A5EC">
      <w:numFmt w:val="bullet"/>
      <w:lvlText w:val="•"/>
      <w:lvlJc w:val="left"/>
      <w:pPr>
        <w:ind w:left="720" w:hanging="360"/>
      </w:pPr>
      <w:rPr>
        <w:rFonts w:ascii="Poppins" w:eastAsia="Times New Roman" w:hAnsi="Poppin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244A7"/>
    <w:multiLevelType w:val="hybridMultilevel"/>
    <w:tmpl w:val="FA58BBE8"/>
    <w:lvl w:ilvl="0" w:tplc="63B2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E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E7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2E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CC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85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A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8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C4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1535">
    <w:abstractNumId w:val="2"/>
  </w:num>
  <w:num w:numId="2" w16cid:durableId="1497962535">
    <w:abstractNumId w:val="15"/>
  </w:num>
  <w:num w:numId="3" w16cid:durableId="1753232341">
    <w:abstractNumId w:val="11"/>
  </w:num>
  <w:num w:numId="4" w16cid:durableId="931619948">
    <w:abstractNumId w:val="8"/>
  </w:num>
  <w:num w:numId="5" w16cid:durableId="1762336483">
    <w:abstractNumId w:val="12"/>
  </w:num>
  <w:num w:numId="6" w16cid:durableId="1710295611">
    <w:abstractNumId w:val="26"/>
  </w:num>
  <w:num w:numId="7" w16cid:durableId="1498426273">
    <w:abstractNumId w:val="4"/>
  </w:num>
  <w:num w:numId="8" w16cid:durableId="849761354">
    <w:abstractNumId w:val="22"/>
  </w:num>
  <w:num w:numId="9" w16cid:durableId="127750338">
    <w:abstractNumId w:val="5"/>
  </w:num>
  <w:num w:numId="10" w16cid:durableId="1956475725">
    <w:abstractNumId w:val="24"/>
  </w:num>
  <w:num w:numId="11" w16cid:durableId="1560819627">
    <w:abstractNumId w:val="3"/>
  </w:num>
  <w:num w:numId="12" w16cid:durableId="977491895">
    <w:abstractNumId w:val="21"/>
  </w:num>
  <w:num w:numId="13" w16cid:durableId="1881086513">
    <w:abstractNumId w:val="18"/>
  </w:num>
  <w:num w:numId="14" w16cid:durableId="8027813">
    <w:abstractNumId w:val="0"/>
  </w:num>
  <w:num w:numId="15" w16cid:durableId="365133067">
    <w:abstractNumId w:val="9"/>
  </w:num>
  <w:num w:numId="16" w16cid:durableId="722561525">
    <w:abstractNumId w:val="6"/>
  </w:num>
  <w:num w:numId="17" w16cid:durableId="2096707232">
    <w:abstractNumId w:val="25"/>
  </w:num>
  <w:num w:numId="18" w16cid:durableId="558129423">
    <w:abstractNumId w:val="16"/>
  </w:num>
  <w:num w:numId="19" w16cid:durableId="382870938">
    <w:abstractNumId w:val="7"/>
  </w:num>
  <w:num w:numId="20" w16cid:durableId="483010766">
    <w:abstractNumId w:val="1"/>
  </w:num>
  <w:num w:numId="21" w16cid:durableId="719524401">
    <w:abstractNumId w:val="13"/>
  </w:num>
  <w:num w:numId="22" w16cid:durableId="1021515441">
    <w:abstractNumId w:val="20"/>
  </w:num>
  <w:num w:numId="23" w16cid:durableId="1811971739">
    <w:abstractNumId w:val="17"/>
  </w:num>
  <w:num w:numId="24" w16cid:durableId="991256033">
    <w:abstractNumId w:val="14"/>
  </w:num>
  <w:num w:numId="25" w16cid:durableId="1712149544">
    <w:abstractNumId w:val="10"/>
  </w:num>
  <w:num w:numId="26" w16cid:durableId="23481628">
    <w:abstractNumId w:val="19"/>
  </w:num>
  <w:num w:numId="27" w16cid:durableId="1630569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52"/>
    <w:rsid w:val="00002362"/>
    <w:rsid w:val="000135ED"/>
    <w:rsid w:val="000137CE"/>
    <w:rsid w:val="000234C5"/>
    <w:rsid w:val="000304E5"/>
    <w:rsid w:val="00034D34"/>
    <w:rsid w:val="000442CE"/>
    <w:rsid w:val="000455F8"/>
    <w:rsid w:val="000467C5"/>
    <w:rsid w:val="00055BF8"/>
    <w:rsid w:val="00081EC5"/>
    <w:rsid w:val="000A4159"/>
    <w:rsid w:val="000A6849"/>
    <w:rsid w:val="000A7B7E"/>
    <w:rsid w:val="000B1FCD"/>
    <w:rsid w:val="000B3E62"/>
    <w:rsid w:val="000C19D9"/>
    <w:rsid w:val="000D4DC6"/>
    <w:rsid w:val="000D57CB"/>
    <w:rsid w:val="000D6F5E"/>
    <w:rsid w:val="000F39CD"/>
    <w:rsid w:val="000F661F"/>
    <w:rsid w:val="001166ED"/>
    <w:rsid w:val="00125EE4"/>
    <w:rsid w:val="001266CD"/>
    <w:rsid w:val="00127C5E"/>
    <w:rsid w:val="0013248C"/>
    <w:rsid w:val="00132C49"/>
    <w:rsid w:val="00133453"/>
    <w:rsid w:val="00134292"/>
    <w:rsid w:val="001362E5"/>
    <w:rsid w:val="0013652D"/>
    <w:rsid w:val="001437F7"/>
    <w:rsid w:val="00144ADC"/>
    <w:rsid w:val="001452D0"/>
    <w:rsid w:val="00161AC9"/>
    <w:rsid w:val="00170AA7"/>
    <w:rsid w:val="001727F4"/>
    <w:rsid w:val="0017435E"/>
    <w:rsid w:val="00181F65"/>
    <w:rsid w:val="00185BA3"/>
    <w:rsid w:val="001A7DD4"/>
    <w:rsid w:val="001B3D05"/>
    <w:rsid w:val="001D4E58"/>
    <w:rsid w:val="001D5DBB"/>
    <w:rsid w:val="001F713C"/>
    <w:rsid w:val="00212781"/>
    <w:rsid w:val="002272EA"/>
    <w:rsid w:val="002325BD"/>
    <w:rsid w:val="002534E3"/>
    <w:rsid w:val="0026064B"/>
    <w:rsid w:val="00261AD5"/>
    <w:rsid w:val="002675E7"/>
    <w:rsid w:val="002717F2"/>
    <w:rsid w:val="00275DBE"/>
    <w:rsid w:val="002947C0"/>
    <w:rsid w:val="00296322"/>
    <w:rsid w:val="00296A2A"/>
    <w:rsid w:val="00296EDA"/>
    <w:rsid w:val="002B0C85"/>
    <w:rsid w:val="002B0D20"/>
    <w:rsid w:val="002C1D45"/>
    <w:rsid w:val="002C234B"/>
    <w:rsid w:val="002C4DDC"/>
    <w:rsid w:val="002D1098"/>
    <w:rsid w:val="002E303C"/>
    <w:rsid w:val="002F25B2"/>
    <w:rsid w:val="003158F0"/>
    <w:rsid w:val="00315DBA"/>
    <w:rsid w:val="00322097"/>
    <w:rsid w:val="0032655C"/>
    <w:rsid w:val="00330FF1"/>
    <w:rsid w:val="00331148"/>
    <w:rsid w:val="00332FD0"/>
    <w:rsid w:val="0034278D"/>
    <w:rsid w:val="00345452"/>
    <w:rsid w:val="00353A8B"/>
    <w:rsid w:val="00365340"/>
    <w:rsid w:val="00365963"/>
    <w:rsid w:val="003730EE"/>
    <w:rsid w:val="00373B25"/>
    <w:rsid w:val="00375CC1"/>
    <w:rsid w:val="00393839"/>
    <w:rsid w:val="003B2286"/>
    <w:rsid w:val="003B3736"/>
    <w:rsid w:val="003B4D8D"/>
    <w:rsid w:val="003B5A2B"/>
    <w:rsid w:val="003B7B6C"/>
    <w:rsid w:val="003D09C0"/>
    <w:rsid w:val="003D2BF1"/>
    <w:rsid w:val="003E0531"/>
    <w:rsid w:val="003E43AD"/>
    <w:rsid w:val="004042B2"/>
    <w:rsid w:val="00420C70"/>
    <w:rsid w:val="00422707"/>
    <w:rsid w:val="004424A0"/>
    <w:rsid w:val="00443810"/>
    <w:rsid w:val="0045498D"/>
    <w:rsid w:val="00456351"/>
    <w:rsid w:val="004573BA"/>
    <w:rsid w:val="0046488C"/>
    <w:rsid w:val="004736EF"/>
    <w:rsid w:val="004816ED"/>
    <w:rsid w:val="00497DE9"/>
    <w:rsid w:val="004C752B"/>
    <w:rsid w:val="004D54CC"/>
    <w:rsid w:val="004E4AEF"/>
    <w:rsid w:val="0050313B"/>
    <w:rsid w:val="005108E0"/>
    <w:rsid w:val="00511ACB"/>
    <w:rsid w:val="00521572"/>
    <w:rsid w:val="00540453"/>
    <w:rsid w:val="00540BDB"/>
    <w:rsid w:val="00541987"/>
    <w:rsid w:val="005431E3"/>
    <w:rsid w:val="00565BDF"/>
    <w:rsid w:val="005927F4"/>
    <w:rsid w:val="00595B24"/>
    <w:rsid w:val="005A3F45"/>
    <w:rsid w:val="005A559B"/>
    <w:rsid w:val="005C03A7"/>
    <w:rsid w:val="005C466B"/>
    <w:rsid w:val="005C4D1E"/>
    <w:rsid w:val="005D14B9"/>
    <w:rsid w:val="005D77AE"/>
    <w:rsid w:val="005F03E8"/>
    <w:rsid w:val="0062687E"/>
    <w:rsid w:val="0063060D"/>
    <w:rsid w:val="0063289F"/>
    <w:rsid w:val="00633064"/>
    <w:rsid w:val="00634E35"/>
    <w:rsid w:val="00643101"/>
    <w:rsid w:val="0065237B"/>
    <w:rsid w:val="00653C0E"/>
    <w:rsid w:val="006564FB"/>
    <w:rsid w:val="006679DC"/>
    <w:rsid w:val="00672887"/>
    <w:rsid w:val="00677A1F"/>
    <w:rsid w:val="00683E66"/>
    <w:rsid w:val="0069612F"/>
    <w:rsid w:val="006A1DD0"/>
    <w:rsid w:val="006A2990"/>
    <w:rsid w:val="006B018F"/>
    <w:rsid w:val="006B0B38"/>
    <w:rsid w:val="006B6131"/>
    <w:rsid w:val="006C4B32"/>
    <w:rsid w:val="006F65D6"/>
    <w:rsid w:val="00721D2C"/>
    <w:rsid w:val="00723E2D"/>
    <w:rsid w:val="00746D96"/>
    <w:rsid w:val="00747C28"/>
    <w:rsid w:val="00755A01"/>
    <w:rsid w:val="00764995"/>
    <w:rsid w:val="00766552"/>
    <w:rsid w:val="00766FC1"/>
    <w:rsid w:val="0078274A"/>
    <w:rsid w:val="00784F85"/>
    <w:rsid w:val="007A6BB4"/>
    <w:rsid w:val="007B171F"/>
    <w:rsid w:val="007D0B99"/>
    <w:rsid w:val="007D1976"/>
    <w:rsid w:val="007D693D"/>
    <w:rsid w:val="007F35B8"/>
    <w:rsid w:val="007F4E0B"/>
    <w:rsid w:val="007F59AA"/>
    <w:rsid w:val="00803EF9"/>
    <w:rsid w:val="008244E6"/>
    <w:rsid w:val="00827DEE"/>
    <w:rsid w:val="008307EC"/>
    <w:rsid w:val="008369FE"/>
    <w:rsid w:val="00845E0B"/>
    <w:rsid w:val="00851491"/>
    <w:rsid w:val="0086414F"/>
    <w:rsid w:val="00864B13"/>
    <w:rsid w:val="008671C9"/>
    <w:rsid w:val="00882418"/>
    <w:rsid w:val="00894754"/>
    <w:rsid w:val="008A51B0"/>
    <w:rsid w:val="008B697F"/>
    <w:rsid w:val="008C18D3"/>
    <w:rsid w:val="008C536A"/>
    <w:rsid w:val="008D5153"/>
    <w:rsid w:val="008F78FB"/>
    <w:rsid w:val="00901A7F"/>
    <w:rsid w:val="009136E6"/>
    <w:rsid w:val="0093292A"/>
    <w:rsid w:val="00951C6A"/>
    <w:rsid w:val="009523D9"/>
    <w:rsid w:val="00952FB0"/>
    <w:rsid w:val="00955E2F"/>
    <w:rsid w:val="009672A2"/>
    <w:rsid w:val="00971FBA"/>
    <w:rsid w:val="00974809"/>
    <w:rsid w:val="00992CE1"/>
    <w:rsid w:val="0099474D"/>
    <w:rsid w:val="00994886"/>
    <w:rsid w:val="009A1B20"/>
    <w:rsid w:val="009A21B3"/>
    <w:rsid w:val="009A3A60"/>
    <w:rsid w:val="009A45E8"/>
    <w:rsid w:val="009B40C5"/>
    <w:rsid w:val="009B455D"/>
    <w:rsid w:val="009D2E13"/>
    <w:rsid w:val="009D7067"/>
    <w:rsid w:val="009E7481"/>
    <w:rsid w:val="009F18E5"/>
    <w:rsid w:val="009F6A4E"/>
    <w:rsid w:val="00A01DB7"/>
    <w:rsid w:val="00A2453D"/>
    <w:rsid w:val="00A34D57"/>
    <w:rsid w:val="00A66606"/>
    <w:rsid w:val="00A73962"/>
    <w:rsid w:val="00A74803"/>
    <w:rsid w:val="00A74821"/>
    <w:rsid w:val="00A81ACF"/>
    <w:rsid w:val="00A941AB"/>
    <w:rsid w:val="00A94731"/>
    <w:rsid w:val="00A954B9"/>
    <w:rsid w:val="00AA0253"/>
    <w:rsid w:val="00AA56B7"/>
    <w:rsid w:val="00AB53C3"/>
    <w:rsid w:val="00AB5B6B"/>
    <w:rsid w:val="00AC124C"/>
    <w:rsid w:val="00AC3D08"/>
    <w:rsid w:val="00AD31C5"/>
    <w:rsid w:val="00AE2D60"/>
    <w:rsid w:val="00AF3AB5"/>
    <w:rsid w:val="00B05B12"/>
    <w:rsid w:val="00B06A13"/>
    <w:rsid w:val="00B10789"/>
    <w:rsid w:val="00B17D85"/>
    <w:rsid w:val="00B21F4A"/>
    <w:rsid w:val="00B25D30"/>
    <w:rsid w:val="00B362B7"/>
    <w:rsid w:val="00B64736"/>
    <w:rsid w:val="00B7663F"/>
    <w:rsid w:val="00B77E41"/>
    <w:rsid w:val="00B82510"/>
    <w:rsid w:val="00B843D6"/>
    <w:rsid w:val="00B92483"/>
    <w:rsid w:val="00BB2FD1"/>
    <w:rsid w:val="00BB4E75"/>
    <w:rsid w:val="00BC20EC"/>
    <w:rsid w:val="00BC5973"/>
    <w:rsid w:val="00BD62E3"/>
    <w:rsid w:val="00C406AB"/>
    <w:rsid w:val="00C40AE7"/>
    <w:rsid w:val="00C41A4A"/>
    <w:rsid w:val="00C451FB"/>
    <w:rsid w:val="00C5193A"/>
    <w:rsid w:val="00C53E24"/>
    <w:rsid w:val="00C56804"/>
    <w:rsid w:val="00C70196"/>
    <w:rsid w:val="00C70264"/>
    <w:rsid w:val="00C71518"/>
    <w:rsid w:val="00C75E6F"/>
    <w:rsid w:val="00C80E29"/>
    <w:rsid w:val="00C83625"/>
    <w:rsid w:val="00CA4ED5"/>
    <w:rsid w:val="00CA7BEF"/>
    <w:rsid w:val="00CB3495"/>
    <w:rsid w:val="00CC16BB"/>
    <w:rsid w:val="00CD4CE1"/>
    <w:rsid w:val="00CE2B5A"/>
    <w:rsid w:val="00D2146E"/>
    <w:rsid w:val="00D22750"/>
    <w:rsid w:val="00D23E83"/>
    <w:rsid w:val="00D2709C"/>
    <w:rsid w:val="00D327E7"/>
    <w:rsid w:val="00D342CD"/>
    <w:rsid w:val="00D448C7"/>
    <w:rsid w:val="00D471A5"/>
    <w:rsid w:val="00D50A0F"/>
    <w:rsid w:val="00D52287"/>
    <w:rsid w:val="00D549CB"/>
    <w:rsid w:val="00D55394"/>
    <w:rsid w:val="00D62956"/>
    <w:rsid w:val="00D63F60"/>
    <w:rsid w:val="00D745BE"/>
    <w:rsid w:val="00D76807"/>
    <w:rsid w:val="00DC07B2"/>
    <w:rsid w:val="00DD581E"/>
    <w:rsid w:val="00DF3A52"/>
    <w:rsid w:val="00DF6488"/>
    <w:rsid w:val="00DF753A"/>
    <w:rsid w:val="00E030ED"/>
    <w:rsid w:val="00E0419E"/>
    <w:rsid w:val="00E13BD7"/>
    <w:rsid w:val="00E30D4E"/>
    <w:rsid w:val="00E44BEA"/>
    <w:rsid w:val="00E54F7E"/>
    <w:rsid w:val="00E75F25"/>
    <w:rsid w:val="00E90521"/>
    <w:rsid w:val="00E92BBE"/>
    <w:rsid w:val="00EA2B10"/>
    <w:rsid w:val="00EA7B4F"/>
    <w:rsid w:val="00ED0B37"/>
    <w:rsid w:val="00ED1B5F"/>
    <w:rsid w:val="00EE5367"/>
    <w:rsid w:val="00F04E4B"/>
    <w:rsid w:val="00F05431"/>
    <w:rsid w:val="00F16086"/>
    <w:rsid w:val="00F31B43"/>
    <w:rsid w:val="00F3280F"/>
    <w:rsid w:val="00F37C4B"/>
    <w:rsid w:val="00F5300E"/>
    <w:rsid w:val="00F722EB"/>
    <w:rsid w:val="00F969D1"/>
    <w:rsid w:val="00FA54D0"/>
    <w:rsid w:val="00FB2A67"/>
    <w:rsid w:val="00FB42A7"/>
    <w:rsid w:val="00FB4F43"/>
    <w:rsid w:val="00FC06F3"/>
    <w:rsid w:val="00FC2114"/>
    <w:rsid w:val="00FC2E5B"/>
    <w:rsid w:val="00FC3FD6"/>
    <w:rsid w:val="00FC4AEB"/>
    <w:rsid w:val="00FC4BFC"/>
    <w:rsid w:val="00FC6175"/>
    <w:rsid w:val="00FC67B8"/>
    <w:rsid w:val="00FD7EE0"/>
    <w:rsid w:val="00FF1877"/>
    <w:rsid w:val="29DD276A"/>
    <w:rsid w:val="703BC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B5DA949"/>
  <w15:docId w15:val="{4934F231-EE59-4C16-AFA9-E7F38A96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A5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3A52"/>
    <w:pPr>
      <w:keepNext/>
      <w:keepLines/>
      <w:spacing w:after="0" w:line="240" w:lineRule="auto"/>
      <w:outlineLvl w:val="1"/>
    </w:pPr>
    <w:rPr>
      <w:rFonts w:eastAsia="Times New Roman"/>
      <w:b/>
      <w:caps/>
      <w:color w:val="00569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F3A52"/>
    <w:rPr>
      <w:rFonts w:ascii="Calibri" w:eastAsia="Times New Roman" w:hAnsi="Calibri" w:cs="Times New Roman"/>
      <w:b/>
      <w:caps/>
      <w:color w:val="00569C"/>
      <w:sz w:val="26"/>
      <w:szCs w:val="26"/>
    </w:rPr>
  </w:style>
  <w:style w:type="paragraph" w:styleId="NoSpacing">
    <w:name w:val="No Spacing"/>
    <w:uiPriority w:val="99"/>
    <w:qFormat/>
    <w:rsid w:val="00DF3A52"/>
    <w:pPr>
      <w:spacing w:after="0" w:line="240" w:lineRule="auto"/>
    </w:pPr>
    <w:rPr>
      <w:rFonts w:ascii="Calibri" w:eastAsia="Calibri" w:hAnsi="Calibri" w:cs="Times New Roman"/>
      <w:sz w:val="20"/>
    </w:rPr>
  </w:style>
  <w:style w:type="paragraph" w:styleId="ListParagraph">
    <w:name w:val="List Paragraph"/>
    <w:aliases w:val="Bullet Normal,List Paragraph numbered,Body,Level 3,List Paragraph1,List Bullet indent,List 1,Other List,Quotations,List Paragraph11,TOC style,lp1,Bullet OSM,Proposal Bullet List,Bullets,Rec para,Dot pt,F5 List Paragraph,No Spacing1,L,列出段落"/>
    <w:basedOn w:val="Normal"/>
    <w:link w:val="ListParagraphChar"/>
    <w:uiPriority w:val="34"/>
    <w:qFormat/>
    <w:rsid w:val="00DF3A52"/>
    <w:pPr>
      <w:ind w:left="720"/>
      <w:contextualSpacing/>
    </w:pPr>
  </w:style>
  <w:style w:type="paragraph" w:customStyle="1" w:styleId="msonospacing0">
    <w:name w:val="msonospacing"/>
    <w:uiPriority w:val="99"/>
    <w:rsid w:val="00DF3A52"/>
    <w:pPr>
      <w:spacing w:after="0" w:line="240" w:lineRule="auto"/>
    </w:pPr>
    <w:rPr>
      <w:rFonts w:ascii="Calibri" w:eastAsia="Times New Roman" w:hAnsi="Calibri" w:cs="Times New Roman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F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F3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A52"/>
    <w:pPr>
      <w:spacing w:before="80" w:after="80" w:line="240" w:lineRule="auto"/>
    </w:pPr>
    <w:rPr>
      <w:rFonts w:ascii="Segoe UI" w:eastAsia="Times New Roman" w:hAnsi="Segoe UI" w:cs="Segoe UI"/>
      <w:noProof/>
      <w:sz w:val="21"/>
      <w:szCs w:val="25"/>
      <w:lang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A52"/>
    <w:rPr>
      <w:rFonts w:ascii="Segoe UI" w:eastAsia="Times New Roman" w:hAnsi="Segoe UI" w:cs="Segoe UI"/>
      <w:noProof/>
      <w:sz w:val="21"/>
      <w:szCs w:val="25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821"/>
    <w:pPr>
      <w:spacing w:before="0" w:after="160"/>
    </w:pPr>
    <w:rPr>
      <w:rFonts w:ascii="Calibri" w:eastAsia="Calibri" w:hAnsi="Calibri" w:cs="Times New Roman"/>
      <w:b/>
      <w:bCs/>
      <w:noProof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821"/>
    <w:rPr>
      <w:rFonts w:ascii="Calibri" w:eastAsia="Calibri" w:hAnsi="Calibri" w:cs="Times New Roman"/>
      <w:b/>
      <w:bCs/>
      <w:noProof/>
      <w:sz w:val="20"/>
      <w:szCs w:val="20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672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ListParagraphChar">
    <w:name w:val="List Paragraph Char"/>
    <w:aliases w:val="Bullet Normal Char,List Paragraph numbered Char,Body Char,Level 3 Char,List Paragraph1 Char,List Bullet indent Char,List 1 Char,Other List Char,Quotations Char,List Paragraph11 Char,TOC style Char,lp1 Char,Bullet OSM Char,Dot pt Char"/>
    <w:basedOn w:val="DefaultParagraphFont"/>
    <w:link w:val="ListParagraph"/>
    <w:qFormat/>
    <w:locked/>
    <w:rsid w:val="004D54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E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B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1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B43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144ADC"/>
  </w:style>
  <w:style w:type="paragraph" w:customStyle="1" w:styleId="paragraph">
    <w:name w:val="paragraph"/>
    <w:basedOn w:val="Normal"/>
    <w:rsid w:val="00630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63060D"/>
  </w:style>
  <w:style w:type="paragraph" w:styleId="Revision">
    <w:name w:val="Revision"/>
    <w:hidden/>
    <w:uiPriority w:val="99"/>
    <w:semiHidden/>
    <w:rsid w:val="00D63F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0E26DB5BAC45841CC05BADD6321A" ma:contentTypeVersion="8" ma:contentTypeDescription="Create a new document." ma:contentTypeScope="" ma:versionID="c9fa696b569cc651455d58a4be5c3a7c">
  <xsd:schema xmlns:xsd="http://www.w3.org/2001/XMLSchema" xmlns:xs="http://www.w3.org/2001/XMLSchema" xmlns:p="http://schemas.microsoft.com/office/2006/metadata/properties" xmlns:ns2="9c61ec6c-35a2-4104-9622-29d4c72288e8" xmlns:ns3="674ce84c-9a94-421b-a01a-9db4eccda81e" targetNamespace="http://schemas.microsoft.com/office/2006/metadata/properties" ma:root="true" ma:fieldsID="326a836ffede29227608b760dd92f777" ns2:_="" ns3:_="">
    <xsd:import namespace="9c61ec6c-35a2-4104-9622-29d4c72288e8"/>
    <xsd:import namespace="674ce84c-9a94-421b-a01a-9db4eccda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1ec6c-35a2-4104-9622-29d4c722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e84c-9a94-421b-a01a-9db4eccda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022B4-E8F5-409B-8742-8C99172CC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727C6-EBF9-4FE3-9F60-35FBE1BDA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C43B3-CCE8-48F5-A048-66C7BA82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1ec6c-35a2-4104-9622-29d4c72288e8"/>
    <ds:schemaRef ds:uri="674ce84c-9a94-421b-a01a-9db4eccda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74571-F07E-43CC-988F-FCA23A31B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Sewell</dc:creator>
  <cp:lastModifiedBy>Nick Abernethy</cp:lastModifiedBy>
  <cp:revision>6</cp:revision>
  <cp:lastPrinted>2025-05-13T23:53:00Z</cp:lastPrinted>
  <dcterms:created xsi:type="dcterms:W3CDTF">2025-05-14T00:07:00Z</dcterms:created>
  <dcterms:modified xsi:type="dcterms:W3CDTF">2025-05-14T04:01:00Z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HNZLocation">
    <vt:lpwstr/>
  </property>
  <property fmtid="{D5CDD505-2E9C-101B-9397-08002B2CF9AE}" pid="4" name="MediaServiceImageTags">
    <vt:lpwstr/>
  </property>
  <property fmtid="{D5CDD505-2E9C-101B-9397-08002B2CF9AE}" pid="5" name="ContentTypeId">
    <vt:lpwstr>0x010100388A0E26DB5BAC45841CC05BADD6321A</vt:lpwstr>
  </property>
  <property fmtid="{D5CDD505-2E9C-101B-9397-08002B2CF9AE}" pid="6" name="lcf76f155ced4ddcb4097134ff3c332f">
    <vt:lpwstr/>
  </property>
  <property fmtid="{D5CDD505-2E9C-101B-9397-08002B2CF9AE}" pid="7" name="HNZImageCategory">
    <vt:lpwstr/>
  </property>
  <property fmtid="{D5CDD505-2E9C-101B-9397-08002B2CF9AE}" pid="8" name="HNZTeam">
    <vt:lpwstr/>
  </property>
  <property fmtid="{D5CDD505-2E9C-101B-9397-08002B2CF9AE}" pid="9" name="_dlc_DocIdItemGuid">
    <vt:lpwstr>d9aebd02-9a60-4202-9aec-42f2627cdcf3</vt:lpwstr>
  </property>
  <property fmtid="{D5CDD505-2E9C-101B-9397-08002B2CF9AE}" pid="10" name="HNZImageLicenceType">
    <vt:lpwstr/>
  </property>
  <property fmtid="{D5CDD505-2E9C-101B-9397-08002B2CF9AE}" pid="11" name="AlternateThumbnailUrl">
    <vt:lpwstr>, </vt:lpwstr>
  </property>
  <property fmtid="{D5CDD505-2E9C-101B-9397-08002B2CF9AE}" pid="12" name="n8842703a3bf4e039a9dd9539f7868eb">
    <vt:lpwstr/>
  </property>
  <property fmtid="{D5CDD505-2E9C-101B-9397-08002B2CF9AE}" pid="13" name="m93555d02fc84543be6ad39b8f5331ef">
    <vt:lpwstr/>
  </property>
</Properties>
</file>