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Position Description | Te whakaturanga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374"/>
      </w:tblGrid>
      <w:tr w:rsidR="00FC3FD6" w:rsidRPr="002C4DDC" w14:paraId="608C1BF5" w14:textId="77777777" w:rsidTr="703BC511">
        <w:tc>
          <w:tcPr>
            <w:tcW w:w="2376" w:type="dxa"/>
          </w:tcPr>
          <w:p w14:paraId="563D22D7" w14:textId="77777777" w:rsidR="005C4D1E" w:rsidRPr="0042759D" w:rsidRDefault="005C4D1E" w:rsidP="002445E0">
            <w:pPr>
              <w:pStyle w:val="Heading2"/>
              <w:rPr>
                <w:rFonts w:ascii="Arial" w:hAnsi="Arial" w:cs="Arial"/>
                <w:caps w:val="0"/>
                <w:color w:val="15284C"/>
                <w:sz w:val="24"/>
              </w:rPr>
            </w:pPr>
            <w:r w:rsidRPr="0042759D">
              <w:rPr>
                <w:rFonts w:ascii="Arial" w:hAnsi="Arial" w:cs="Arial"/>
                <w:caps w:val="0"/>
                <w:color w:val="15284C"/>
                <w:sz w:val="24"/>
              </w:rPr>
              <w:t>Title</w:t>
            </w:r>
          </w:p>
        </w:tc>
        <w:tc>
          <w:tcPr>
            <w:tcW w:w="6838" w:type="dxa"/>
            <w:gridSpan w:val="2"/>
          </w:tcPr>
          <w:p w14:paraId="026E67AD" w14:textId="1B721BB4" w:rsidR="005C4D1E" w:rsidRPr="0042759D" w:rsidRDefault="001F6207" w:rsidP="703BC511">
            <w:pPr>
              <w:pStyle w:val="NoSpacing"/>
              <w:rPr>
                <w:rFonts w:ascii="Arial" w:hAnsi="Arial" w:cs="Arial"/>
                <w:sz w:val="22"/>
                <w:lang w:val="en-GB"/>
              </w:rPr>
            </w:pPr>
            <w:r w:rsidRPr="0042759D">
              <w:rPr>
                <w:rFonts w:ascii="Arial" w:hAnsi="Arial" w:cs="Arial"/>
                <w:sz w:val="22"/>
                <w:lang w:val="en-GB"/>
              </w:rPr>
              <w:t>Registered Nurse – Infection Prevention and Control</w:t>
            </w:r>
          </w:p>
        </w:tc>
      </w:tr>
      <w:tr w:rsidR="00FC3FD6" w:rsidRPr="002C4DDC" w14:paraId="3ACB5188" w14:textId="77777777" w:rsidTr="703BC511">
        <w:tc>
          <w:tcPr>
            <w:tcW w:w="2376" w:type="dxa"/>
          </w:tcPr>
          <w:p w14:paraId="7A19641D" w14:textId="77777777" w:rsidR="005C4D1E" w:rsidRPr="0042759D" w:rsidRDefault="005C4D1E" w:rsidP="002445E0">
            <w:pPr>
              <w:pStyle w:val="Heading2"/>
              <w:rPr>
                <w:rFonts w:ascii="Arial" w:hAnsi="Arial" w:cs="Arial"/>
                <w:caps w:val="0"/>
                <w:color w:val="15284C"/>
                <w:sz w:val="24"/>
              </w:rPr>
            </w:pPr>
            <w:r w:rsidRPr="0042759D">
              <w:rPr>
                <w:rFonts w:ascii="Arial" w:hAnsi="Arial" w:cs="Arial"/>
                <w:caps w:val="0"/>
                <w:color w:val="15284C"/>
                <w:sz w:val="24"/>
              </w:rPr>
              <w:t>Reports to</w:t>
            </w:r>
          </w:p>
        </w:tc>
        <w:tc>
          <w:tcPr>
            <w:tcW w:w="6838" w:type="dxa"/>
            <w:gridSpan w:val="2"/>
          </w:tcPr>
          <w:p w14:paraId="3B22A2C6" w14:textId="07415B7B" w:rsidR="005C4D1E" w:rsidRPr="0042759D" w:rsidRDefault="001F6207" w:rsidP="002445E0">
            <w:pPr>
              <w:pStyle w:val="NoSpacing"/>
              <w:rPr>
                <w:rFonts w:ascii="Arial" w:hAnsi="Arial" w:cs="Arial"/>
                <w:color w:val="15284C"/>
                <w:sz w:val="22"/>
              </w:rPr>
            </w:pPr>
            <w:r w:rsidRPr="0042759D">
              <w:rPr>
                <w:rFonts w:ascii="Arial" w:hAnsi="Arial" w:cs="Arial"/>
                <w:color w:val="15284C"/>
                <w:sz w:val="22"/>
              </w:rPr>
              <w:t>Nursing Director – Infection Prevention and Control</w:t>
            </w:r>
          </w:p>
        </w:tc>
      </w:tr>
      <w:tr w:rsidR="00FC3FD6" w:rsidRPr="002C4DDC" w14:paraId="17B37BED" w14:textId="77777777" w:rsidTr="703BC511">
        <w:tc>
          <w:tcPr>
            <w:tcW w:w="2376" w:type="dxa"/>
          </w:tcPr>
          <w:p w14:paraId="2503B2D0" w14:textId="77777777" w:rsidR="005C4D1E" w:rsidRPr="0042759D" w:rsidRDefault="005C4D1E" w:rsidP="002445E0">
            <w:pPr>
              <w:pStyle w:val="Heading2"/>
              <w:rPr>
                <w:rFonts w:ascii="Arial" w:hAnsi="Arial" w:cs="Arial"/>
                <w:caps w:val="0"/>
                <w:color w:val="15284C"/>
                <w:sz w:val="24"/>
              </w:rPr>
            </w:pPr>
            <w:r w:rsidRPr="0042759D">
              <w:rPr>
                <w:rFonts w:ascii="Arial" w:hAnsi="Arial" w:cs="Arial"/>
                <w:caps w:val="0"/>
                <w:color w:val="15284C"/>
                <w:sz w:val="24"/>
              </w:rPr>
              <w:t>Location</w:t>
            </w:r>
          </w:p>
        </w:tc>
        <w:tc>
          <w:tcPr>
            <w:tcW w:w="6838" w:type="dxa"/>
            <w:gridSpan w:val="2"/>
          </w:tcPr>
          <w:p w14:paraId="19EF9854" w14:textId="6A499A27" w:rsidR="005C4D1E" w:rsidRPr="0042759D" w:rsidRDefault="0042759D" w:rsidP="002445E0">
            <w:pPr>
              <w:pStyle w:val="NoSpacing"/>
              <w:rPr>
                <w:rFonts w:ascii="Arial" w:hAnsi="Arial" w:cs="Arial"/>
                <w:color w:val="15284C"/>
                <w:sz w:val="22"/>
              </w:rPr>
            </w:pPr>
            <w:r>
              <w:rPr>
                <w:rFonts w:ascii="Arial" w:hAnsi="Arial" w:cs="Arial"/>
                <w:color w:val="15284C"/>
                <w:sz w:val="22"/>
              </w:rPr>
              <w:t>Waitaha Canterbury &amp; Te Tai o Poutini West Coast</w:t>
            </w:r>
          </w:p>
        </w:tc>
      </w:tr>
      <w:tr w:rsidR="00FC3FD6" w:rsidRPr="002C4DDC" w14:paraId="0B71D524" w14:textId="77777777" w:rsidTr="703BC511">
        <w:tc>
          <w:tcPr>
            <w:tcW w:w="2376" w:type="dxa"/>
          </w:tcPr>
          <w:p w14:paraId="5BA5E96B" w14:textId="77777777" w:rsidR="005C4D1E" w:rsidRPr="0042759D" w:rsidRDefault="005C4D1E" w:rsidP="002445E0">
            <w:pPr>
              <w:pStyle w:val="Heading2"/>
              <w:rPr>
                <w:rFonts w:ascii="Arial" w:hAnsi="Arial" w:cs="Arial"/>
                <w:caps w:val="0"/>
                <w:color w:val="15284C"/>
                <w:sz w:val="24"/>
              </w:rPr>
            </w:pPr>
            <w:r w:rsidRPr="0042759D">
              <w:rPr>
                <w:rFonts w:ascii="Arial" w:hAnsi="Arial" w:cs="Arial"/>
                <w:caps w:val="0"/>
                <w:color w:val="15284C"/>
                <w:sz w:val="24"/>
              </w:rPr>
              <w:t>Department</w:t>
            </w:r>
          </w:p>
        </w:tc>
        <w:tc>
          <w:tcPr>
            <w:tcW w:w="6838" w:type="dxa"/>
            <w:gridSpan w:val="2"/>
          </w:tcPr>
          <w:p w14:paraId="06F8A22A" w14:textId="3332E4C8" w:rsidR="005C4D1E" w:rsidRPr="0042759D" w:rsidRDefault="0042759D" w:rsidP="002445E0">
            <w:pPr>
              <w:pStyle w:val="NoSpacing"/>
              <w:rPr>
                <w:rFonts w:ascii="Arial" w:hAnsi="Arial" w:cs="Arial"/>
                <w:color w:val="15284C"/>
                <w:sz w:val="22"/>
              </w:rPr>
            </w:pPr>
            <w:r w:rsidRPr="0042759D">
              <w:rPr>
                <w:rFonts w:ascii="Arial" w:hAnsi="Arial" w:cs="Arial"/>
                <w:color w:val="15284C"/>
                <w:sz w:val="22"/>
              </w:rPr>
              <w:t>Te Ratonga Ārai Mate</w:t>
            </w:r>
            <w:r>
              <w:rPr>
                <w:rFonts w:ascii="Arial" w:hAnsi="Arial" w:cs="Arial"/>
                <w:color w:val="15284C"/>
                <w:sz w:val="22"/>
              </w:rPr>
              <w:t xml:space="preserve"> I</w:t>
            </w:r>
            <w:r w:rsidR="001F6207" w:rsidRPr="0042759D">
              <w:rPr>
                <w:rFonts w:ascii="Arial" w:hAnsi="Arial" w:cs="Arial"/>
                <w:color w:val="15284C"/>
                <w:sz w:val="22"/>
              </w:rPr>
              <w:t>nfection Prevention and Control</w:t>
            </w:r>
            <w:r>
              <w:rPr>
                <w:rFonts w:ascii="Arial" w:hAnsi="Arial" w:cs="Arial"/>
                <w:color w:val="15284C"/>
                <w:sz w:val="22"/>
              </w:rPr>
              <w:t xml:space="preserve"> Service</w:t>
            </w:r>
          </w:p>
        </w:tc>
      </w:tr>
      <w:tr w:rsidR="00FC3FD6" w:rsidRPr="002C4DDC" w14:paraId="10D79DAA" w14:textId="77777777" w:rsidTr="703BC511">
        <w:tc>
          <w:tcPr>
            <w:tcW w:w="2840" w:type="dxa"/>
            <w:gridSpan w:val="2"/>
          </w:tcPr>
          <w:p w14:paraId="26C76E9B" w14:textId="77777777" w:rsidR="005C4D1E" w:rsidRPr="0042759D" w:rsidRDefault="005C4D1E" w:rsidP="002445E0">
            <w:pPr>
              <w:pStyle w:val="Heading2"/>
              <w:rPr>
                <w:rFonts w:ascii="Arial" w:hAnsi="Arial" w:cs="Arial"/>
                <w:caps w:val="0"/>
                <w:color w:val="15284C"/>
                <w:sz w:val="24"/>
              </w:rPr>
            </w:pPr>
            <w:r w:rsidRPr="0042759D">
              <w:rPr>
                <w:rFonts w:ascii="Arial" w:hAnsi="Arial" w:cs="Arial"/>
                <w:caps w:val="0"/>
                <w:color w:val="15284C"/>
                <w:sz w:val="24"/>
              </w:rPr>
              <w:t>Date</w:t>
            </w:r>
          </w:p>
        </w:tc>
        <w:tc>
          <w:tcPr>
            <w:tcW w:w="6374" w:type="dxa"/>
          </w:tcPr>
          <w:p w14:paraId="4BEAFC23" w14:textId="55DE8738" w:rsidR="005C4D1E" w:rsidRPr="0042759D" w:rsidRDefault="0042759D" w:rsidP="002445E0">
            <w:pPr>
              <w:pStyle w:val="NoSpacing"/>
              <w:rPr>
                <w:rFonts w:ascii="Arial" w:hAnsi="Arial" w:cs="Arial"/>
                <w:bCs/>
                <w:color w:val="15284C"/>
                <w:sz w:val="22"/>
              </w:rPr>
            </w:pPr>
            <w:r>
              <w:rPr>
                <w:rFonts w:ascii="Arial" w:hAnsi="Arial" w:cs="Arial"/>
                <w:bCs/>
                <w:color w:val="15284C"/>
                <w:sz w:val="22"/>
              </w:rPr>
              <w:t>6 October 2025</w:t>
            </w:r>
          </w:p>
        </w:tc>
      </w:tr>
      <w:tr w:rsidR="00FC3FD6" w:rsidRPr="002C4DDC" w14:paraId="3C8F8FB8" w14:textId="77777777" w:rsidTr="703BC511">
        <w:tc>
          <w:tcPr>
            <w:tcW w:w="2840" w:type="dxa"/>
            <w:gridSpan w:val="2"/>
          </w:tcPr>
          <w:p w14:paraId="3AC83928" w14:textId="77777777" w:rsidR="005C4D1E" w:rsidRPr="0042759D" w:rsidRDefault="005C4D1E" w:rsidP="002445E0">
            <w:pPr>
              <w:pStyle w:val="Heading2"/>
              <w:rPr>
                <w:rFonts w:ascii="Arial" w:hAnsi="Arial" w:cs="Arial"/>
                <w:caps w:val="0"/>
                <w:color w:val="15284C"/>
                <w:sz w:val="24"/>
              </w:rPr>
            </w:pPr>
            <w:r w:rsidRPr="0042759D">
              <w:rPr>
                <w:rFonts w:ascii="Arial" w:hAnsi="Arial" w:cs="Arial"/>
                <w:caps w:val="0"/>
                <w:color w:val="15284C"/>
                <w:sz w:val="24"/>
              </w:rPr>
              <w:t>Job band (indicative)</w:t>
            </w:r>
          </w:p>
        </w:tc>
        <w:tc>
          <w:tcPr>
            <w:tcW w:w="6374" w:type="dxa"/>
          </w:tcPr>
          <w:p w14:paraId="2552EABA" w14:textId="77777777" w:rsidR="0042759D" w:rsidRDefault="0042759D" w:rsidP="002445E0">
            <w:pPr>
              <w:pStyle w:val="NoSpacing"/>
              <w:rPr>
                <w:rFonts w:ascii="Arial" w:hAnsi="Arial" w:cs="Arial"/>
                <w:bCs/>
                <w:color w:val="15284C"/>
                <w:sz w:val="22"/>
              </w:rPr>
            </w:pPr>
            <w:r>
              <w:rPr>
                <w:rFonts w:ascii="Arial" w:hAnsi="Arial" w:cs="Arial"/>
                <w:bCs/>
                <w:color w:val="15284C"/>
                <w:sz w:val="22"/>
              </w:rPr>
              <w:t>NZNO Nursing and Midwifery Collective Agreement</w:t>
            </w:r>
          </w:p>
          <w:p w14:paraId="2E45886D" w14:textId="208F0E67" w:rsidR="005C4D1E" w:rsidRPr="0042759D" w:rsidRDefault="0042759D" w:rsidP="002445E0">
            <w:pPr>
              <w:pStyle w:val="NoSpacing"/>
              <w:rPr>
                <w:rFonts w:ascii="Arial" w:hAnsi="Arial" w:cs="Arial"/>
                <w:bCs/>
                <w:color w:val="15284C"/>
                <w:sz w:val="22"/>
              </w:rPr>
            </w:pPr>
            <w:r>
              <w:rPr>
                <w:rFonts w:ascii="Arial" w:hAnsi="Arial" w:cs="Arial"/>
                <w:bCs/>
                <w:color w:val="15284C"/>
                <w:sz w:val="22"/>
              </w:rPr>
              <w:t>Registered Nurses Step</w:t>
            </w:r>
            <w:r w:rsidR="004B544C">
              <w:rPr>
                <w:rFonts w:ascii="Arial" w:hAnsi="Arial" w:cs="Arial"/>
                <w:bCs/>
                <w:color w:val="15284C"/>
                <w:sz w:val="22"/>
              </w:rPr>
              <w:t xml:space="preserve"> </w:t>
            </w:r>
            <w:r>
              <w:rPr>
                <w:rFonts w:ascii="Arial" w:hAnsi="Arial" w:cs="Arial"/>
                <w:bCs/>
                <w:color w:val="15284C"/>
                <w:sz w:val="22"/>
              </w:rPr>
              <w:t>1 – Step 7</w:t>
            </w: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EF2476"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Te Korowai Āhuru</w:t>
      </w:r>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6BB4CBAC" w:rsidR="00DF3A52" w:rsidRDefault="00EF2476"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The primary purpose of the role is to</w:t>
      </w:r>
      <w:r w:rsidR="0042759D">
        <w:rPr>
          <w:rFonts w:ascii="Arial" w:hAnsi="Arial" w:cs="Arial"/>
        </w:rPr>
        <w:t xml:space="preserve"> deliver quality infection prevention and control (IPC) nursing services to minimise the occurrence and spread of transmissible infection across the local health system. By promoting excellence in IPC practice among staff, healthcare-associated infections and the spread of harmful pathogens are minimised.</w:t>
      </w:r>
    </w:p>
    <w:p w14:paraId="4446224B" w14:textId="76866796" w:rsidR="0016245A" w:rsidRDefault="0016245A" w:rsidP="00D448C7">
      <w:pPr>
        <w:rPr>
          <w:rFonts w:ascii="Arial" w:hAnsi="Arial" w:cs="Arial"/>
        </w:rPr>
      </w:pPr>
      <w:r>
        <w:rPr>
          <w:rFonts w:ascii="Arial" w:hAnsi="Arial" w:cs="Arial"/>
        </w:rPr>
        <w:t xml:space="preserve">Our Team Accountability: </w:t>
      </w:r>
      <w:r w:rsidRPr="0016245A">
        <w:rPr>
          <w:rFonts w:ascii="Arial" w:hAnsi="Arial" w:cs="Arial"/>
        </w:rPr>
        <w:t>As a member of the Infection Prevention &amp; Control Service, the Registered Nurse (RN) – Infection Prevention &amp; Control will:</w:t>
      </w:r>
    </w:p>
    <w:p w14:paraId="36EE7B99" w14:textId="511B048C" w:rsidR="0016245A" w:rsidRPr="0016245A" w:rsidRDefault="0016245A" w:rsidP="0016245A">
      <w:pPr>
        <w:pStyle w:val="ListParagraph"/>
        <w:numPr>
          <w:ilvl w:val="0"/>
          <w:numId w:val="20"/>
        </w:numPr>
        <w:rPr>
          <w:rFonts w:ascii="Arial" w:hAnsi="Arial" w:cs="Arial"/>
        </w:rPr>
      </w:pPr>
      <w:r w:rsidRPr="0016245A">
        <w:rPr>
          <w:rFonts w:ascii="Arial" w:hAnsi="Arial" w:cs="Arial"/>
        </w:rPr>
        <w:t>Engag</w:t>
      </w:r>
      <w:r w:rsidR="0042759D">
        <w:rPr>
          <w:rFonts w:ascii="Arial" w:hAnsi="Arial" w:cs="Arial"/>
        </w:rPr>
        <w:t>e</w:t>
      </w:r>
      <w:r w:rsidRPr="0016245A">
        <w:rPr>
          <w:rFonts w:ascii="Arial" w:hAnsi="Arial" w:cs="Arial"/>
        </w:rPr>
        <w:t xml:space="preserve"> staff at all levels of the organisation in the core principles of infection prevention and control to keep patients safe.</w:t>
      </w:r>
    </w:p>
    <w:p w14:paraId="76086A6E" w14:textId="6F826462" w:rsidR="0016245A" w:rsidRPr="0016245A" w:rsidRDefault="0016245A" w:rsidP="0016245A">
      <w:pPr>
        <w:pStyle w:val="ListParagraph"/>
        <w:numPr>
          <w:ilvl w:val="0"/>
          <w:numId w:val="20"/>
        </w:numPr>
        <w:rPr>
          <w:rFonts w:ascii="Arial" w:hAnsi="Arial" w:cs="Arial"/>
        </w:rPr>
      </w:pPr>
      <w:r w:rsidRPr="0016245A">
        <w:rPr>
          <w:rFonts w:ascii="Arial" w:hAnsi="Arial" w:cs="Arial"/>
        </w:rPr>
        <w:t>Promot</w:t>
      </w:r>
      <w:r w:rsidR="0042759D">
        <w:rPr>
          <w:rFonts w:ascii="Arial" w:hAnsi="Arial" w:cs="Arial"/>
        </w:rPr>
        <w:t>e</w:t>
      </w:r>
      <w:r w:rsidRPr="0016245A">
        <w:rPr>
          <w:rFonts w:ascii="Arial" w:hAnsi="Arial" w:cs="Arial"/>
        </w:rPr>
        <w:t xml:space="preserve"> safe healthcare environments and minimize risk of healthcare associated infections.</w:t>
      </w:r>
    </w:p>
    <w:p w14:paraId="5C338B02" w14:textId="03A82DF7" w:rsidR="0016245A" w:rsidRDefault="0016245A" w:rsidP="0016245A">
      <w:pPr>
        <w:pStyle w:val="ListParagraph"/>
        <w:numPr>
          <w:ilvl w:val="0"/>
          <w:numId w:val="20"/>
        </w:numPr>
        <w:rPr>
          <w:rFonts w:ascii="Arial" w:hAnsi="Arial" w:cs="Arial"/>
        </w:rPr>
      </w:pPr>
      <w:r w:rsidRPr="0016245A">
        <w:rPr>
          <w:rFonts w:ascii="Arial" w:hAnsi="Arial" w:cs="Arial"/>
        </w:rPr>
        <w:t>Communicat</w:t>
      </w:r>
      <w:r w:rsidR="0042759D">
        <w:rPr>
          <w:rFonts w:ascii="Arial" w:hAnsi="Arial" w:cs="Arial"/>
        </w:rPr>
        <w:t>e</w:t>
      </w:r>
      <w:r w:rsidRPr="0016245A">
        <w:rPr>
          <w:rFonts w:ascii="Arial" w:hAnsi="Arial" w:cs="Arial"/>
        </w:rPr>
        <w:t xml:space="preserve"> best practice in Infection Prevention &amp; Control to staff.</w:t>
      </w:r>
    </w:p>
    <w:p w14:paraId="3585FD35" w14:textId="2B784D01" w:rsidR="0016245A" w:rsidRDefault="0016245A" w:rsidP="0016245A">
      <w:pPr>
        <w:rPr>
          <w:rFonts w:ascii="Arial" w:hAnsi="Arial" w:cs="Arial"/>
        </w:rPr>
      </w:pPr>
      <w:r>
        <w:rPr>
          <w:rFonts w:ascii="Arial" w:hAnsi="Arial" w:cs="Arial"/>
        </w:rPr>
        <w:t xml:space="preserve">My Role Responsibility </w:t>
      </w:r>
    </w:p>
    <w:p w14:paraId="1EF6296C" w14:textId="462ED271" w:rsidR="0042759D" w:rsidRPr="0042759D" w:rsidRDefault="0042759D" w:rsidP="0042759D">
      <w:pPr>
        <w:rPr>
          <w:rFonts w:ascii="Arial" w:hAnsi="Arial" w:cs="Arial"/>
        </w:rPr>
      </w:pPr>
      <w:r w:rsidRPr="0042759D">
        <w:rPr>
          <w:rFonts w:ascii="Arial" w:hAnsi="Arial" w:cs="Arial"/>
        </w:rPr>
        <w:t>Registered nurses in Aotearoa New Zealand incorporate knowledge, concepts and worldviews of both tangata whenua and tangata tiriti into practice. Registered nurses uphold and enact ngā mātāpono – principles of Te Tiriti o Waitangi, based on the kawa whakaruruhau framework and cultural safety, promoting equity, inclusion, diversity and rights of Māori as tangata whenua. These concepts also relate to Pacific peoples and all population groups to support quality services that are culturally safe and responsive.</w:t>
      </w:r>
    </w:p>
    <w:p w14:paraId="36AD3410" w14:textId="380DC291" w:rsidR="0042759D" w:rsidRPr="0042759D" w:rsidRDefault="0042759D" w:rsidP="0042759D">
      <w:pPr>
        <w:rPr>
          <w:rFonts w:ascii="Arial" w:hAnsi="Arial" w:cs="Arial"/>
        </w:rPr>
      </w:pPr>
      <w:r w:rsidRPr="0042759D">
        <w:rPr>
          <w:rFonts w:ascii="Arial" w:hAnsi="Arial" w:cs="Arial"/>
        </w:rPr>
        <w:t xml:space="preserve">Registered nurses are accountable and responsible for their nursing practice, ensuring that all health care provided is consistent with their education, assessed competence, relevant </w:t>
      </w:r>
      <w:r w:rsidRPr="0042759D">
        <w:rPr>
          <w:rFonts w:ascii="Arial" w:hAnsi="Arial" w:cs="Arial"/>
        </w:rPr>
        <w:lastRenderedPageBreak/>
        <w:t xml:space="preserve">legislative requirements and is guided by the Nursing Council of New Zealand’s standards for registered nurses. </w:t>
      </w:r>
    </w:p>
    <w:p w14:paraId="3A1B0E0A" w14:textId="682B997E" w:rsidR="0042759D" w:rsidRPr="0042759D" w:rsidRDefault="0042759D" w:rsidP="0042759D">
      <w:pPr>
        <w:rPr>
          <w:rFonts w:ascii="Arial" w:hAnsi="Arial" w:cs="Arial"/>
        </w:rPr>
      </w:pPr>
      <w:r w:rsidRPr="0042759D">
        <w:rPr>
          <w:rFonts w:ascii="Arial" w:hAnsi="Arial" w:cs="Arial"/>
        </w:rPr>
        <w:t>Registered nurses use substantial scientific and nursing knowledge to inform comprehensive assessments, determine health needs, develop differential diagnoses, plan care and determine appropriate interventions. Interventions are evaluated to assess care outcomes based on clinical judgement and scientific and professional knowledge. Registered nurses practise independently and in collaboration with individuals, their whānau, communities and the interprofessional healthcare team, to deliver equitable person/whānau/ whakapapa-centred nursing care across the life span in all settings. Registered nurses may also use their expertise in areas and roles such as leadership, management, education, policy and research. Conditions may be placed on the scope of practice of some registered nurses, dependent on their qualifications and/or experience, limiting them to a specific area of practice. Nurses who have additional experience and have completed the required education will be authorised by the Council to prescribe some medicines within their area of practice and level of competence.</w:t>
      </w:r>
    </w:p>
    <w:p w14:paraId="371DB483" w14:textId="433DE430" w:rsidR="0042759D" w:rsidRDefault="0042759D" w:rsidP="0042759D">
      <w:pPr>
        <w:rPr>
          <w:rFonts w:ascii="Arial" w:hAnsi="Arial" w:cs="Arial"/>
        </w:rPr>
      </w:pPr>
      <w:r w:rsidRPr="0042759D">
        <w:rPr>
          <w:rFonts w:ascii="Arial" w:hAnsi="Arial" w:cs="Arial"/>
        </w:rPr>
        <w:t>Registered nurses are responsible and accountable for directing and delegating to members of the healthcare team. Registered nurses provide support and guidance to enrolled nurses</w:t>
      </w:r>
      <w:r w:rsidR="00EF2476">
        <w:rPr>
          <w:rFonts w:ascii="Arial" w:hAnsi="Arial" w:cs="Arial"/>
        </w:rPr>
        <w:t>.</w:t>
      </w:r>
    </w:p>
    <w:p w14:paraId="0E2AB269" w14:textId="11F6761B" w:rsidR="0016245A" w:rsidRDefault="0016245A" w:rsidP="0016245A">
      <w:pPr>
        <w:rPr>
          <w:rFonts w:ascii="Arial" w:hAnsi="Arial" w:cs="Arial"/>
        </w:rPr>
      </w:pPr>
      <w:r w:rsidRPr="0016245A">
        <w:rPr>
          <w:rFonts w:ascii="Arial" w:hAnsi="Arial" w:cs="Arial"/>
        </w:rPr>
        <w:t>Specifically, the role is responsible for:</w:t>
      </w:r>
    </w:p>
    <w:p w14:paraId="0EB61DB2" w14:textId="6B81CD31" w:rsidR="00B56172" w:rsidRPr="00B56172" w:rsidRDefault="00B56172" w:rsidP="00B56172">
      <w:pPr>
        <w:spacing w:line="240" w:lineRule="auto"/>
        <w:jc w:val="both"/>
        <w:rPr>
          <w:rFonts w:ascii="Arial" w:hAnsi="Arial" w:cs="Arial"/>
          <w:b/>
          <w:bCs/>
        </w:rPr>
      </w:pPr>
      <w:r w:rsidRPr="00B56172">
        <w:rPr>
          <w:rFonts w:ascii="Arial" w:hAnsi="Arial" w:cs="Arial"/>
          <w:b/>
        </w:rPr>
        <w:t>Māori health</w:t>
      </w:r>
      <w:r>
        <w:rPr>
          <w:rFonts w:ascii="Arial" w:hAnsi="Arial" w:cs="Arial"/>
          <w:b/>
        </w:rPr>
        <w:t xml:space="preserve"> </w:t>
      </w:r>
      <w:r w:rsidRPr="00B56172">
        <w:rPr>
          <w:rFonts w:ascii="Arial" w:hAnsi="Arial" w:cs="Arial"/>
          <w:b/>
        </w:rPr>
        <w:t>Pou one</w:t>
      </w:r>
    </w:p>
    <w:p w14:paraId="498C16EC" w14:textId="61FBBCD6" w:rsidR="00B56172" w:rsidRDefault="00B56172" w:rsidP="00B56172">
      <w:pPr>
        <w:numPr>
          <w:ilvl w:val="0"/>
          <w:numId w:val="21"/>
        </w:numPr>
        <w:spacing w:line="240" w:lineRule="auto"/>
        <w:jc w:val="both"/>
        <w:rPr>
          <w:rFonts w:ascii="Arial" w:hAnsi="Arial" w:cs="Arial"/>
          <w:lang w:val="en-AU"/>
        </w:rPr>
      </w:pPr>
      <w:r w:rsidRPr="00B56172">
        <w:rPr>
          <w:rFonts w:ascii="Arial" w:hAnsi="Arial" w:cs="Arial"/>
          <w:lang w:val="en-AU"/>
        </w:rPr>
        <w:t>Engages in ongoing professional development related to Māori health and the relevance of te Tiriti o Waitangi articles and principles</w:t>
      </w:r>
    </w:p>
    <w:p w14:paraId="3397EBFB" w14:textId="6C0488F8" w:rsidR="00B56172" w:rsidRDefault="00B56172" w:rsidP="00B56172">
      <w:pPr>
        <w:numPr>
          <w:ilvl w:val="0"/>
          <w:numId w:val="21"/>
        </w:numPr>
        <w:spacing w:line="240" w:lineRule="auto"/>
        <w:jc w:val="both"/>
        <w:rPr>
          <w:rFonts w:ascii="Arial" w:hAnsi="Arial" w:cs="Arial"/>
          <w:lang w:val="en-AU"/>
        </w:rPr>
      </w:pPr>
      <w:r w:rsidRPr="00B56172">
        <w:rPr>
          <w:rFonts w:ascii="Arial" w:hAnsi="Arial" w:cs="Arial"/>
          <w:lang w:val="en-AU"/>
        </w:rPr>
        <w:t>Advocates for health equity for Māori in all situations and contexts.</w:t>
      </w:r>
    </w:p>
    <w:p w14:paraId="0BC3FF1F" w14:textId="207108DB" w:rsidR="00B56172" w:rsidRDefault="00B56172" w:rsidP="00B56172">
      <w:pPr>
        <w:numPr>
          <w:ilvl w:val="0"/>
          <w:numId w:val="21"/>
        </w:numPr>
        <w:spacing w:line="240" w:lineRule="auto"/>
        <w:jc w:val="both"/>
        <w:rPr>
          <w:rFonts w:ascii="Arial" w:hAnsi="Arial" w:cs="Arial"/>
          <w:lang w:val="en-AU"/>
        </w:rPr>
      </w:pPr>
      <w:r w:rsidRPr="00B56172">
        <w:rPr>
          <w:rFonts w:ascii="Arial" w:hAnsi="Arial" w:cs="Arial"/>
          <w:lang w:val="en-AU"/>
        </w:rPr>
        <w:t>Understands the impact of social determinants, such as colonisation, on health and wellbeing.</w:t>
      </w:r>
    </w:p>
    <w:p w14:paraId="2110B787" w14:textId="3320019A" w:rsidR="00B56172" w:rsidRPr="00B56172" w:rsidRDefault="00B56172" w:rsidP="00B56172">
      <w:pPr>
        <w:numPr>
          <w:ilvl w:val="0"/>
          <w:numId w:val="21"/>
        </w:numPr>
        <w:spacing w:line="240" w:lineRule="auto"/>
        <w:jc w:val="both"/>
        <w:rPr>
          <w:rFonts w:ascii="Arial" w:hAnsi="Arial" w:cs="Arial"/>
          <w:lang w:val="en-AU"/>
        </w:rPr>
      </w:pPr>
      <w:r w:rsidRPr="00B56172">
        <w:rPr>
          <w:rFonts w:ascii="Arial" w:hAnsi="Arial" w:cs="Arial"/>
          <w:lang w:val="en-AU"/>
        </w:rPr>
        <w:t>Uses te reo and incorporates tikanga Māori into practice where appropriate.</w:t>
      </w:r>
    </w:p>
    <w:p w14:paraId="6101A901" w14:textId="575BF409" w:rsidR="00B56172" w:rsidRPr="00B56172" w:rsidRDefault="00B56172" w:rsidP="00B56172">
      <w:pPr>
        <w:spacing w:line="240" w:lineRule="auto"/>
        <w:jc w:val="both"/>
        <w:rPr>
          <w:rFonts w:ascii="Arial" w:hAnsi="Arial" w:cs="Arial"/>
          <w:lang w:val="en-AU"/>
        </w:rPr>
      </w:pPr>
      <w:r w:rsidRPr="00B56172">
        <w:rPr>
          <w:rFonts w:ascii="Arial" w:hAnsi="Arial" w:cs="Arial"/>
          <w:b/>
          <w:bCs/>
        </w:rPr>
        <w:t>Cultural safety</w:t>
      </w:r>
      <w:r>
        <w:rPr>
          <w:rFonts w:ascii="Arial" w:hAnsi="Arial" w:cs="Arial"/>
          <w:b/>
          <w:bCs/>
        </w:rPr>
        <w:t xml:space="preserve"> </w:t>
      </w:r>
      <w:r w:rsidRPr="00B56172">
        <w:rPr>
          <w:rFonts w:ascii="Arial" w:hAnsi="Arial" w:cs="Arial"/>
          <w:b/>
          <w:bCs/>
        </w:rPr>
        <w:t>Pou two</w:t>
      </w:r>
    </w:p>
    <w:p w14:paraId="5044F6AC" w14:textId="77777777" w:rsidR="00B56172" w:rsidRDefault="00B56172" w:rsidP="00B56172">
      <w:pPr>
        <w:numPr>
          <w:ilvl w:val="0"/>
          <w:numId w:val="23"/>
        </w:numPr>
        <w:spacing w:line="240" w:lineRule="auto"/>
        <w:jc w:val="both"/>
        <w:rPr>
          <w:rFonts w:ascii="Arial" w:hAnsi="Arial" w:cs="Arial"/>
        </w:rPr>
      </w:pPr>
      <w:r w:rsidRPr="00B56172">
        <w:rPr>
          <w:rFonts w:ascii="Arial" w:hAnsi="Arial" w:cs="Arial"/>
        </w:rPr>
        <w:t>Practises culturally safe care which is determined by the recipient.</w:t>
      </w:r>
    </w:p>
    <w:p w14:paraId="4FCF715A" w14:textId="46F8C25B" w:rsidR="00B56172" w:rsidRDefault="00B56172" w:rsidP="00B56172">
      <w:pPr>
        <w:numPr>
          <w:ilvl w:val="0"/>
          <w:numId w:val="23"/>
        </w:numPr>
        <w:spacing w:line="240" w:lineRule="auto"/>
        <w:jc w:val="both"/>
        <w:rPr>
          <w:rFonts w:ascii="Arial" w:hAnsi="Arial" w:cs="Arial"/>
        </w:rPr>
      </w:pPr>
      <w:r w:rsidRPr="00B56172">
        <w:rPr>
          <w:rFonts w:ascii="Arial" w:hAnsi="Arial" w:cs="Arial"/>
        </w:rPr>
        <w:t>Challenges racism and discrimination in the delivery of nursing and health care.</w:t>
      </w:r>
    </w:p>
    <w:p w14:paraId="2F08F7CA" w14:textId="281851CF" w:rsidR="00B56172" w:rsidRDefault="00B56172" w:rsidP="00B56172">
      <w:pPr>
        <w:numPr>
          <w:ilvl w:val="0"/>
          <w:numId w:val="23"/>
        </w:numPr>
        <w:spacing w:line="240" w:lineRule="auto"/>
        <w:jc w:val="both"/>
        <w:rPr>
          <w:rFonts w:ascii="Arial" w:hAnsi="Arial" w:cs="Arial"/>
        </w:rPr>
      </w:pPr>
      <w:r>
        <w:rPr>
          <w:rFonts w:ascii="Arial" w:hAnsi="Arial" w:cs="Arial"/>
        </w:rPr>
        <w:t>E</w:t>
      </w:r>
      <w:r w:rsidRPr="00B56172">
        <w:rPr>
          <w:rFonts w:ascii="Arial" w:hAnsi="Arial" w:cs="Arial"/>
        </w:rPr>
        <w:t>ngages in partnership with individuals, whānau and communities for the provision of health care</w:t>
      </w:r>
    </w:p>
    <w:p w14:paraId="57599735" w14:textId="021EAA5B" w:rsidR="00B56172" w:rsidRDefault="00B56172" w:rsidP="00B56172">
      <w:pPr>
        <w:numPr>
          <w:ilvl w:val="0"/>
          <w:numId w:val="23"/>
        </w:numPr>
        <w:spacing w:line="240" w:lineRule="auto"/>
        <w:jc w:val="both"/>
        <w:rPr>
          <w:rFonts w:ascii="Arial" w:hAnsi="Arial" w:cs="Arial"/>
        </w:rPr>
      </w:pPr>
      <w:r>
        <w:rPr>
          <w:rFonts w:ascii="Arial" w:hAnsi="Arial" w:cs="Arial"/>
        </w:rPr>
        <w:t>A</w:t>
      </w:r>
      <w:r w:rsidRPr="00B56172">
        <w:rPr>
          <w:rFonts w:ascii="Arial" w:hAnsi="Arial" w:cs="Arial"/>
        </w:rPr>
        <w:t>dvocates for individuals and whānau by including their cultural, spiritual, physical and mental health when providing care.</w:t>
      </w:r>
    </w:p>
    <w:p w14:paraId="3BCDB210" w14:textId="3BB636C1" w:rsidR="00B56172" w:rsidRPr="00B56172" w:rsidRDefault="00B56172" w:rsidP="00B56172">
      <w:pPr>
        <w:numPr>
          <w:ilvl w:val="0"/>
          <w:numId w:val="23"/>
        </w:numPr>
        <w:spacing w:line="240" w:lineRule="auto"/>
        <w:jc w:val="both"/>
        <w:rPr>
          <w:rFonts w:ascii="Arial" w:hAnsi="Arial" w:cs="Arial"/>
        </w:rPr>
      </w:pPr>
      <w:r>
        <w:rPr>
          <w:rFonts w:ascii="Arial" w:hAnsi="Arial" w:cs="Arial"/>
        </w:rPr>
        <w:t>C</w:t>
      </w:r>
      <w:r w:rsidRPr="00B56172">
        <w:rPr>
          <w:rFonts w:ascii="Arial" w:hAnsi="Arial" w:cs="Arial"/>
        </w:rPr>
        <w:t>ontributes to a collaborative team culture which respects diversity, including intersectional identities, and protects cultural identity by acknowledging differing worldviews, values and practices.</w:t>
      </w:r>
    </w:p>
    <w:p w14:paraId="445A63C2" w14:textId="5A416C78" w:rsidR="00B56172" w:rsidRDefault="00B56172" w:rsidP="00D448C7">
      <w:pPr>
        <w:rPr>
          <w:rFonts w:ascii="Arial" w:hAnsi="Arial" w:cs="Arial"/>
          <w:b/>
          <w:bCs/>
        </w:rPr>
      </w:pPr>
      <w:r w:rsidRPr="00B56172">
        <w:rPr>
          <w:rFonts w:ascii="Arial" w:hAnsi="Arial" w:cs="Arial"/>
          <w:b/>
          <w:bCs/>
        </w:rPr>
        <w:t xml:space="preserve">Whanaungatanga and communication </w:t>
      </w:r>
      <w:r>
        <w:rPr>
          <w:rFonts w:ascii="Arial" w:hAnsi="Arial" w:cs="Arial"/>
          <w:b/>
          <w:bCs/>
        </w:rPr>
        <w:t>P</w:t>
      </w:r>
      <w:r w:rsidRPr="00B56172">
        <w:rPr>
          <w:rFonts w:ascii="Arial" w:hAnsi="Arial" w:cs="Arial"/>
          <w:b/>
          <w:bCs/>
        </w:rPr>
        <w:t>ou three</w:t>
      </w:r>
    </w:p>
    <w:p w14:paraId="5E659201" w14:textId="0FBBE455" w:rsidR="00B56172" w:rsidRDefault="00B56172" w:rsidP="00B56172">
      <w:pPr>
        <w:numPr>
          <w:ilvl w:val="0"/>
          <w:numId w:val="24"/>
        </w:numPr>
        <w:spacing w:line="240" w:lineRule="auto"/>
        <w:rPr>
          <w:rFonts w:ascii="Arial" w:hAnsi="Arial" w:cs="Arial"/>
        </w:rPr>
      </w:pPr>
      <w:r w:rsidRPr="00B56172">
        <w:rPr>
          <w:rFonts w:ascii="Arial" w:hAnsi="Arial" w:cs="Arial"/>
        </w:rPr>
        <w:t>Understands and complies with professional, ethical, legal and organisational policies for obtaining, recording, sharing and retaining information acquired in practice.</w:t>
      </w:r>
      <w:r w:rsidR="0016245A" w:rsidRPr="00B56172">
        <w:rPr>
          <w:rFonts w:ascii="Arial" w:hAnsi="Arial" w:cs="Arial"/>
        </w:rPr>
        <w:t xml:space="preserve"> </w:t>
      </w:r>
    </w:p>
    <w:p w14:paraId="6B9ADD25" w14:textId="1FF8DB19" w:rsidR="00B56172" w:rsidRPr="00EF2476" w:rsidRDefault="00B56172" w:rsidP="00B56172">
      <w:pPr>
        <w:numPr>
          <w:ilvl w:val="0"/>
          <w:numId w:val="24"/>
        </w:numPr>
        <w:spacing w:line="240" w:lineRule="auto"/>
        <w:rPr>
          <w:rFonts w:ascii="Arial" w:hAnsi="Arial" w:cs="Arial"/>
        </w:rPr>
      </w:pPr>
      <w:r w:rsidRPr="00EF2476">
        <w:rPr>
          <w:rFonts w:ascii="Arial" w:hAnsi="Arial" w:cs="Arial"/>
        </w:rPr>
        <w:t>Determines the language and communication needs (verbal and non-verbal) of people, whānau and communities.</w:t>
      </w:r>
    </w:p>
    <w:p w14:paraId="6F499C7B" w14:textId="1EEFAAF1" w:rsidR="00B56172" w:rsidRPr="00EF2476" w:rsidRDefault="00B56172" w:rsidP="00B56172">
      <w:pPr>
        <w:numPr>
          <w:ilvl w:val="0"/>
          <w:numId w:val="24"/>
        </w:numPr>
        <w:spacing w:line="240" w:lineRule="auto"/>
        <w:rPr>
          <w:rFonts w:ascii="Arial" w:hAnsi="Arial" w:cs="Arial"/>
        </w:rPr>
      </w:pPr>
      <w:r w:rsidRPr="00EF2476">
        <w:rPr>
          <w:rFonts w:ascii="Arial" w:hAnsi="Arial" w:cs="Arial"/>
        </w:rPr>
        <w:lastRenderedPageBreak/>
        <w:t>Incorporates professional, therapeutic and culturally appropriate communication in all interactions.</w:t>
      </w:r>
    </w:p>
    <w:p w14:paraId="68585531" w14:textId="38AA37F5" w:rsidR="00B56172" w:rsidRPr="00EF2476" w:rsidRDefault="00B56172" w:rsidP="00B56172">
      <w:pPr>
        <w:numPr>
          <w:ilvl w:val="0"/>
          <w:numId w:val="24"/>
        </w:numPr>
        <w:spacing w:line="240" w:lineRule="auto"/>
        <w:rPr>
          <w:rFonts w:ascii="Arial" w:hAnsi="Arial" w:cs="Arial"/>
        </w:rPr>
      </w:pPr>
      <w:r w:rsidRPr="00EF2476">
        <w:rPr>
          <w:rFonts w:ascii="Arial" w:hAnsi="Arial" w:cs="Arial"/>
        </w:rPr>
        <w:t>Communicates professionally to build shared understanding with people, their whānau and communities.</w:t>
      </w:r>
    </w:p>
    <w:p w14:paraId="09A085B4" w14:textId="131885AD" w:rsidR="00B56172" w:rsidRDefault="001554D4" w:rsidP="001554D4">
      <w:pPr>
        <w:numPr>
          <w:ilvl w:val="0"/>
          <w:numId w:val="24"/>
        </w:numPr>
        <w:spacing w:line="240" w:lineRule="auto"/>
        <w:rPr>
          <w:rFonts w:ascii="Arial" w:hAnsi="Arial" w:cs="Arial"/>
        </w:rPr>
      </w:pPr>
      <w:r>
        <w:rPr>
          <w:rFonts w:ascii="Arial" w:hAnsi="Arial" w:cs="Arial"/>
        </w:rPr>
        <w:t>A</w:t>
      </w:r>
      <w:r w:rsidRPr="001554D4">
        <w:rPr>
          <w:rFonts w:ascii="Arial" w:hAnsi="Arial" w:cs="Arial"/>
        </w:rPr>
        <w:t>ssesses health-related knowledge, provides information and evaluates understanding to promote health literacy.</w:t>
      </w:r>
    </w:p>
    <w:p w14:paraId="087DC161" w14:textId="3CBB767F" w:rsidR="001554D4" w:rsidRDefault="001554D4" w:rsidP="001554D4">
      <w:pPr>
        <w:numPr>
          <w:ilvl w:val="0"/>
          <w:numId w:val="24"/>
        </w:numPr>
        <w:spacing w:line="240" w:lineRule="auto"/>
        <w:rPr>
          <w:rFonts w:ascii="Arial" w:hAnsi="Arial" w:cs="Arial"/>
        </w:rPr>
      </w:pPr>
      <w:r>
        <w:rPr>
          <w:rFonts w:ascii="Arial" w:hAnsi="Arial" w:cs="Arial"/>
        </w:rPr>
        <w:t>E</w:t>
      </w:r>
      <w:r w:rsidRPr="001554D4">
        <w:rPr>
          <w:rFonts w:ascii="Arial" w:hAnsi="Arial" w:cs="Arial"/>
        </w:rPr>
        <w:t>nsures documentation is legible, relevant, accurate, professional and timely</w:t>
      </w:r>
      <w:r>
        <w:rPr>
          <w:rFonts w:ascii="Arial" w:hAnsi="Arial" w:cs="Arial"/>
        </w:rPr>
        <w:t>.</w:t>
      </w:r>
    </w:p>
    <w:p w14:paraId="520759A5" w14:textId="4D3A8045" w:rsidR="001554D4" w:rsidRDefault="001554D4" w:rsidP="001554D4">
      <w:pPr>
        <w:numPr>
          <w:ilvl w:val="0"/>
          <w:numId w:val="24"/>
        </w:numPr>
        <w:spacing w:line="240" w:lineRule="auto"/>
        <w:rPr>
          <w:rFonts w:ascii="Arial" w:hAnsi="Arial" w:cs="Arial"/>
        </w:rPr>
      </w:pPr>
      <w:r>
        <w:rPr>
          <w:rFonts w:ascii="Arial" w:hAnsi="Arial" w:cs="Arial"/>
        </w:rPr>
        <w:t>U</w:t>
      </w:r>
      <w:r w:rsidRPr="001554D4">
        <w:rPr>
          <w:rFonts w:ascii="Arial" w:hAnsi="Arial" w:cs="Arial"/>
        </w:rPr>
        <w:t>ses appropriate digital and online communication.</w:t>
      </w:r>
    </w:p>
    <w:p w14:paraId="37EB1D4A" w14:textId="3477F9D0" w:rsidR="001554D4" w:rsidRPr="001554D4" w:rsidRDefault="001554D4" w:rsidP="001554D4">
      <w:pPr>
        <w:numPr>
          <w:ilvl w:val="0"/>
          <w:numId w:val="24"/>
        </w:numPr>
        <w:spacing w:line="240" w:lineRule="auto"/>
        <w:rPr>
          <w:rFonts w:ascii="Arial" w:hAnsi="Arial" w:cs="Arial"/>
        </w:rPr>
      </w:pPr>
      <w:r w:rsidRPr="001554D4">
        <w:rPr>
          <w:rFonts w:ascii="Arial" w:hAnsi="Arial" w:cs="Arial"/>
        </w:rPr>
        <w:t>Provides, receives and responds appropriately to constructive feedback.</w:t>
      </w:r>
    </w:p>
    <w:p w14:paraId="0EFF2BAE" w14:textId="68E5D427" w:rsidR="001554D4" w:rsidRPr="001554D4" w:rsidRDefault="001554D4" w:rsidP="001554D4">
      <w:pPr>
        <w:spacing w:line="240" w:lineRule="auto"/>
        <w:rPr>
          <w:rFonts w:ascii="Arial" w:hAnsi="Arial" w:cs="Arial"/>
          <w:lang w:val="en-AU"/>
        </w:rPr>
      </w:pPr>
      <w:r w:rsidRPr="001554D4">
        <w:rPr>
          <w:rFonts w:ascii="Arial" w:hAnsi="Arial" w:cs="Arial"/>
          <w:b/>
          <w:bCs/>
        </w:rPr>
        <w:t>Pūkengatanga and evidence-informed nursing practice Pou four</w:t>
      </w:r>
    </w:p>
    <w:p w14:paraId="661927B0" w14:textId="197779BB" w:rsidR="001554D4" w:rsidRPr="005C6804" w:rsidRDefault="001554D4" w:rsidP="005C6804">
      <w:pPr>
        <w:numPr>
          <w:ilvl w:val="0"/>
          <w:numId w:val="24"/>
        </w:numPr>
        <w:spacing w:line="240" w:lineRule="auto"/>
        <w:rPr>
          <w:rFonts w:ascii="Arial" w:hAnsi="Arial" w:cs="Arial"/>
        </w:rPr>
      </w:pPr>
      <w:r w:rsidRPr="005C6804">
        <w:rPr>
          <w:rFonts w:ascii="Arial" w:hAnsi="Arial" w:cs="Arial"/>
        </w:rPr>
        <w:t>Understands the wide range of assessment frameworks and uses the appropriate framework to undertake comprehensive assessments in the practice setting.</w:t>
      </w:r>
    </w:p>
    <w:p w14:paraId="01974042" w14:textId="5B17D73C" w:rsidR="001554D4" w:rsidRPr="005C6804" w:rsidRDefault="005C6804" w:rsidP="005C6804">
      <w:pPr>
        <w:numPr>
          <w:ilvl w:val="0"/>
          <w:numId w:val="24"/>
        </w:numPr>
        <w:spacing w:line="240" w:lineRule="auto"/>
        <w:rPr>
          <w:rFonts w:ascii="Arial" w:hAnsi="Arial" w:cs="Arial"/>
        </w:rPr>
      </w:pPr>
      <w:r w:rsidRPr="005C6804">
        <w:rPr>
          <w:rFonts w:ascii="Arial" w:hAnsi="Arial" w:cs="Arial"/>
        </w:rPr>
        <w:t>Develops differential diagnoses based on a comprehensive assessment, clinical expertise and current evidence to inform the plan of care.</w:t>
      </w:r>
    </w:p>
    <w:p w14:paraId="3A4893AE" w14:textId="54331BC7" w:rsidR="005C6804" w:rsidRPr="005C6804" w:rsidRDefault="005C6804" w:rsidP="005C6804">
      <w:pPr>
        <w:numPr>
          <w:ilvl w:val="0"/>
          <w:numId w:val="24"/>
        </w:numPr>
        <w:spacing w:line="240" w:lineRule="auto"/>
        <w:rPr>
          <w:rFonts w:ascii="Arial" w:hAnsi="Arial" w:cs="Arial"/>
        </w:rPr>
      </w:pPr>
      <w:r w:rsidRPr="005C6804">
        <w:rPr>
          <w:rFonts w:ascii="Arial" w:hAnsi="Arial" w:cs="Arial"/>
        </w:rPr>
        <w:t>Implements and evaluates effectiveness of interventions and determines changes to the plan of care.</w:t>
      </w:r>
    </w:p>
    <w:p w14:paraId="0538CA1E" w14:textId="1C4F1F9E" w:rsidR="005C6804" w:rsidRPr="005C6804" w:rsidRDefault="005C6804" w:rsidP="005C6804">
      <w:pPr>
        <w:numPr>
          <w:ilvl w:val="0"/>
          <w:numId w:val="24"/>
        </w:numPr>
        <w:spacing w:line="240" w:lineRule="auto"/>
        <w:rPr>
          <w:rFonts w:ascii="Arial" w:hAnsi="Arial" w:cs="Arial"/>
        </w:rPr>
      </w:pPr>
      <w:r w:rsidRPr="005C6804">
        <w:rPr>
          <w:rFonts w:ascii="Arial" w:hAnsi="Arial" w:cs="Arial"/>
        </w:rPr>
        <w:t>Coordinates and assigns care, delegates activities and provides support and direction to others.</w:t>
      </w:r>
    </w:p>
    <w:p w14:paraId="34B46A43" w14:textId="0F60DB75" w:rsidR="005C6804" w:rsidRPr="005C6804" w:rsidRDefault="005C6804" w:rsidP="005C6804">
      <w:pPr>
        <w:numPr>
          <w:ilvl w:val="0"/>
          <w:numId w:val="24"/>
        </w:numPr>
        <w:spacing w:line="240" w:lineRule="auto"/>
        <w:rPr>
          <w:rFonts w:ascii="Arial" w:hAnsi="Arial" w:cs="Arial"/>
        </w:rPr>
      </w:pPr>
      <w:r w:rsidRPr="005C6804">
        <w:rPr>
          <w:rFonts w:ascii="Arial" w:hAnsi="Arial" w:cs="Arial"/>
        </w:rPr>
        <w:t>Safely manages medicines based on pharmacotherapeutic knowledge, including administration in accordance with policies and best practice guidelines.</w:t>
      </w:r>
    </w:p>
    <w:p w14:paraId="5E0E962F" w14:textId="0366D3D2" w:rsidR="005C6804" w:rsidRPr="005C6804" w:rsidRDefault="005C6804" w:rsidP="005C6804">
      <w:pPr>
        <w:numPr>
          <w:ilvl w:val="0"/>
          <w:numId w:val="24"/>
        </w:numPr>
        <w:spacing w:line="240" w:lineRule="auto"/>
        <w:rPr>
          <w:rFonts w:ascii="Arial" w:hAnsi="Arial" w:cs="Arial"/>
        </w:rPr>
      </w:pPr>
      <w:r w:rsidRPr="005C6804">
        <w:rPr>
          <w:rFonts w:ascii="Arial" w:hAnsi="Arial" w:cs="Arial"/>
        </w:rPr>
        <w:t>Supports individual and whānau choices of complementary therapies by ensuring they have sufficient information to make informed decisions about treatment options.</w:t>
      </w:r>
    </w:p>
    <w:p w14:paraId="12B34B92" w14:textId="32B69205" w:rsidR="005C6804" w:rsidRPr="005C6804" w:rsidRDefault="005C6804" w:rsidP="005C6804">
      <w:pPr>
        <w:numPr>
          <w:ilvl w:val="0"/>
          <w:numId w:val="24"/>
        </w:numPr>
        <w:spacing w:line="240" w:lineRule="auto"/>
        <w:rPr>
          <w:rFonts w:ascii="Arial" w:hAnsi="Arial" w:cs="Arial"/>
        </w:rPr>
      </w:pPr>
      <w:r w:rsidRPr="005C6804">
        <w:rPr>
          <w:rFonts w:ascii="Arial" w:hAnsi="Arial" w:cs="Arial"/>
        </w:rPr>
        <w:t>Understands cultural preferences for complementary treatment, such as the use of rongoā, and supports integration into care.</w:t>
      </w:r>
    </w:p>
    <w:p w14:paraId="78C7A58D" w14:textId="49174181" w:rsidR="005C6804" w:rsidRPr="005C6804" w:rsidRDefault="005C6804" w:rsidP="005C6804">
      <w:pPr>
        <w:numPr>
          <w:ilvl w:val="0"/>
          <w:numId w:val="24"/>
        </w:numPr>
        <w:spacing w:line="240" w:lineRule="auto"/>
        <w:rPr>
          <w:rFonts w:ascii="Arial" w:hAnsi="Arial" w:cs="Arial"/>
        </w:rPr>
      </w:pPr>
      <w:r w:rsidRPr="005C6804">
        <w:rPr>
          <w:rFonts w:ascii="Arial" w:hAnsi="Arial" w:cs="Arial"/>
        </w:rPr>
        <w:t>Demonstrates digital capability and online health literacy to support individuals, whānau and communities to use technology for managing health concerns and promoting wellbeing.</w:t>
      </w:r>
    </w:p>
    <w:p w14:paraId="493C31F3" w14:textId="6913FEF5" w:rsidR="005C6804" w:rsidRPr="005C6804" w:rsidRDefault="005C6804" w:rsidP="005C6804">
      <w:pPr>
        <w:numPr>
          <w:ilvl w:val="0"/>
          <w:numId w:val="24"/>
        </w:numPr>
        <w:spacing w:line="240" w:lineRule="auto"/>
        <w:rPr>
          <w:rFonts w:ascii="Arial" w:hAnsi="Arial" w:cs="Arial"/>
        </w:rPr>
      </w:pPr>
      <w:r w:rsidRPr="005C6804">
        <w:rPr>
          <w:rFonts w:ascii="Arial" w:hAnsi="Arial" w:cs="Arial"/>
        </w:rPr>
        <w:t>Applies infection prevention and control principles in accordance with policies and best practice guidelines.</w:t>
      </w:r>
    </w:p>
    <w:p w14:paraId="75EDC894" w14:textId="13B5A851" w:rsidR="005C6804" w:rsidRDefault="005C6804" w:rsidP="005C6804">
      <w:pPr>
        <w:numPr>
          <w:ilvl w:val="0"/>
          <w:numId w:val="24"/>
        </w:numPr>
        <w:spacing w:line="240" w:lineRule="auto"/>
        <w:rPr>
          <w:rFonts w:ascii="Arial" w:hAnsi="Arial" w:cs="Arial"/>
        </w:rPr>
      </w:pPr>
      <w:r>
        <w:rPr>
          <w:rFonts w:ascii="Arial" w:hAnsi="Arial" w:cs="Arial"/>
        </w:rPr>
        <w:t>I</w:t>
      </w:r>
      <w:r w:rsidRPr="005C6804">
        <w:rPr>
          <w:rFonts w:ascii="Arial" w:hAnsi="Arial" w:cs="Arial"/>
        </w:rPr>
        <w:t>dentifies, assesses and responds to emerging risks and challenging situations by adjusting priorities and escalating to the appropriate person</w:t>
      </w:r>
      <w:r>
        <w:rPr>
          <w:rFonts w:ascii="Arial" w:hAnsi="Arial" w:cs="Arial"/>
        </w:rPr>
        <w:t>.</w:t>
      </w:r>
    </w:p>
    <w:p w14:paraId="10AAE0B7" w14:textId="566431A9" w:rsidR="005C6804" w:rsidRDefault="005C6804" w:rsidP="005C6804">
      <w:pPr>
        <w:numPr>
          <w:ilvl w:val="0"/>
          <w:numId w:val="24"/>
        </w:numPr>
        <w:spacing w:line="240" w:lineRule="auto"/>
        <w:rPr>
          <w:rFonts w:ascii="Arial" w:hAnsi="Arial" w:cs="Arial"/>
        </w:rPr>
      </w:pPr>
      <w:r w:rsidRPr="005C6804">
        <w:rPr>
          <w:rFonts w:ascii="Arial" w:hAnsi="Arial" w:cs="Arial"/>
        </w:rPr>
        <w:t>Understands and works within the limits of expertise and seeks guidance to ensure safe practice.</w:t>
      </w:r>
    </w:p>
    <w:p w14:paraId="6FFF4EE0" w14:textId="77777777" w:rsidR="005C6804" w:rsidRDefault="005C6804" w:rsidP="001554D4">
      <w:pPr>
        <w:numPr>
          <w:ilvl w:val="0"/>
          <w:numId w:val="24"/>
        </w:numPr>
        <w:spacing w:line="240" w:lineRule="auto"/>
        <w:rPr>
          <w:rFonts w:ascii="Arial" w:hAnsi="Arial" w:cs="Arial"/>
        </w:rPr>
      </w:pPr>
      <w:r>
        <w:rPr>
          <w:rFonts w:ascii="Arial" w:hAnsi="Arial" w:cs="Arial"/>
        </w:rPr>
        <w:t>M</w:t>
      </w:r>
      <w:r w:rsidRPr="005C6804">
        <w:rPr>
          <w:rFonts w:ascii="Arial" w:hAnsi="Arial" w:cs="Arial"/>
        </w:rPr>
        <w:t>aintains awareness of trends in national and global nursing to inform change in</w:t>
      </w:r>
      <w:r>
        <w:rPr>
          <w:rFonts w:ascii="Arial" w:hAnsi="Arial" w:cs="Arial"/>
        </w:rPr>
        <w:t xml:space="preserve"> </w:t>
      </w:r>
      <w:r w:rsidRPr="005C6804">
        <w:rPr>
          <w:rFonts w:ascii="Arial" w:hAnsi="Arial" w:cs="Arial"/>
        </w:rPr>
        <w:t>practice and delivery of care.</w:t>
      </w:r>
    </w:p>
    <w:p w14:paraId="7E88B78B" w14:textId="43758E91" w:rsidR="001554D4" w:rsidRPr="005C6804" w:rsidRDefault="005C6804" w:rsidP="005C6804">
      <w:pPr>
        <w:spacing w:line="240" w:lineRule="auto"/>
        <w:rPr>
          <w:rFonts w:ascii="Arial" w:hAnsi="Arial" w:cs="Arial"/>
        </w:rPr>
      </w:pPr>
      <w:r w:rsidRPr="005C6804">
        <w:rPr>
          <w:rFonts w:ascii="Arial" w:hAnsi="Arial" w:cs="Arial"/>
          <w:b/>
          <w:bCs/>
        </w:rPr>
        <w:t>Manaakitanga and people-centred care</w:t>
      </w:r>
      <w:r>
        <w:rPr>
          <w:rFonts w:ascii="Arial" w:hAnsi="Arial" w:cs="Arial"/>
          <w:b/>
          <w:bCs/>
        </w:rPr>
        <w:t xml:space="preserve"> P</w:t>
      </w:r>
      <w:r w:rsidRPr="005C6804">
        <w:rPr>
          <w:rFonts w:ascii="Arial" w:hAnsi="Arial" w:cs="Arial"/>
          <w:b/>
          <w:bCs/>
        </w:rPr>
        <w:t>ou five</w:t>
      </w:r>
    </w:p>
    <w:p w14:paraId="5DF65ADC" w14:textId="09F2112E" w:rsidR="001554D4" w:rsidRDefault="004235D1" w:rsidP="004235D1">
      <w:pPr>
        <w:numPr>
          <w:ilvl w:val="0"/>
          <w:numId w:val="25"/>
        </w:numPr>
        <w:spacing w:line="240" w:lineRule="auto"/>
        <w:rPr>
          <w:rFonts w:ascii="Arial" w:hAnsi="Arial" w:cs="Arial"/>
          <w:lang w:val="en-AU"/>
        </w:rPr>
      </w:pPr>
      <w:r w:rsidRPr="004235D1">
        <w:rPr>
          <w:rFonts w:ascii="Arial" w:hAnsi="Arial" w:cs="Arial"/>
          <w:lang w:val="en-AU"/>
        </w:rPr>
        <w:t>Ensures integrated relational and whakapapa-centred care to meet the needs of people and whānau.</w:t>
      </w:r>
    </w:p>
    <w:p w14:paraId="0E479526" w14:textId="008D225E" w:rsidR="004235D1" w:rsidRDefault="004235D1" w:rsidP="004235D1">
      <w:pPr>
        <w:numPr>
          <w:ilvl w:val="0"/>
          <w:numId w:val="25"/>
        </w:numPr>
        <w:spacing w:line="240" w:lineRule="auto"/>
        <w:rPr>
          <w:rFonts w:ascii="Arial" w:hAnsi="Arial" w:cs="Arial"/>
          <w:lang w:val="en-AU"/>
        </w:rPr>
      </w:pPr>
      <w:r w:rsidRPr="004235D1">
        <w:rPr>
          <w:rFonts w:ascii="Arial" w:hAnsi="Arial" w:cs="Arial"/>
          <w:lang w:val="en-AU"/>
        </w:rPr>
        <w:lastRenderedPageBreak/>
        <w:t>Upholds the mana of individuals, whānau and the nursing profession by demonstrating</w:t>
      </w:r>
      <w:r>
        <w:rPr>
          <w:rFonts w:ascii="Arial" w:hAnsi="Arial" w:cs="Arial"/>
          <w:lang w:val="en-AU"/>
        </w:rPr>
        <w:t xml:space="preserve"> </w:t>
      </w:r>
      <w:r w:rsidRPr="004235D1">
        <w:rPr>
          <w:rFonts w:ascii="Arial" w:hAnsi="Arial" w:cs="Arial"/>
          <w:lang w:val="en-AU"/>
        </w:rPr>
        <w:t>respect, kindness, honesty and transparency of decision-making in practice.</w:t>
      </w:r>
    </w:p>
    <w:p w14:paraId="6A665C67" w14:textId="1E03B820" w:rsidR="004235D1" w:rsidRDefault="004235D1" w:rsidP="004235D1">
      <w:pPr>
        <w:numPr>
          <w:ilvl w:val="0"/>
          <w:numId w:val="25"/>
        </w:numPr>
        <w:spacing w:line="240" w:lineRule="auto"/>
        <w:rPr>
          <w:rFonts w:ascii="Arial" w:hAnsi="Arial" w:cs="Arial"/>
          <w:lang w:val="en-AU"/>
        </w:rPr>
      </w:pPr>
      <w:r w:rsidRPr="004235D1">
        <w:rPr>
          <w:rFonts w:ascii="Arial" w:hAnsi="Arial" w:cs="Arial"/>
          <w:lang w:val="en-AU"/>
        </w:rPr>
        <w:t>Facilitates opportunities for people and whānau to share their views and actively contribute to care planning, decision-making and the choice of interventions.</w:t>
      </w:r>
    </w:p>
    <w:p w14:paraId="23A75A13" w14:textId="71ACB42B" w:rsidR="004235D1" w:rsidRPr="004235D1" w:rsidRDefault="004235D1" w:rsidP="004235D1">
      <w:pPr>
        <w:numPr>
          <w:ilvl w:val="0"/>
          <w:numId w:val="25"/>
        </w:numPr>
        <w:spacing w:line="240" w:lineRule="auto"/>
        <w:rPr>
          <w:rFonts w:ascii="Arial" w:hAnsi="Arial" w:cs="Arial"/>
          <w:lang w:val="en-AU"/>
        </w:rPr>
      </w:pPr>
      <w:r w:rsidRPr="004235D1">
        <w:rPr>
          <w:rFonts w:ascii="Arial" w:hAnsi="Arial" w:cs="Arial"/>
          <w:lang w:val="en-AU"/>
        </w:rPr>
        <w:t>Establishes, maintains and concludes safe therapeutic relationships</w:t>
      </w:r>
      <w:r>
        <w:rPr>
          <w:rFonts w:ascii="Arial" w:hAnsi="Arial" w:cs="Arial"/>
          <w:lang w:val="en-AU"/>
        </w:rPr>
        <w:t>.</w:t>
      </w:r>
    </w:p>
    <w:p w14:paraId="630363FE" w14:textId="26872561" w:rsidR="004235D1" w:rsidRDefault="004235D1" w:rsidP="004235D1">
      <w:pPr>
        <w:spacing w:line="240" w:lineRule="auto"/>
        <w:rPr>
          <w:rFonts w:ascii="Arial" w:hAnsi="Arial" w:cs="Arial"/>
          <w:b/>
          <w:bCs/>
        </w:rPr>
      </w:pPr>
      <w:r w:rsidRPr="004235D1">
        <w:rPr>
          <w:rFonts w:ascii="Arial" w:hAnsi="Arial" w:cs="Arial"/>
          <w:b/>
          <w:bCs/>
        </w:rPr>
        <w:t>Rangatiratanga and leadership</w:t>
      </w:r>
      <w:r>
        <w:rPr>
          <w:rFonts w:ascii="Arial" w:hAnsi="Arial" w:cs="Arial"/>
          <w:b/>
          <w:bCs/>
        </w:rPr>
        <w:t xml:space="preserve"> Pou six</w:t>
      </w:r>
    </w:p>
    <w:p w14:paraId="1998E921" w14:textId="31BFE900" w:rsidR="001554D4" w:rsidRDefault="004235D1" w:rsidP="004235D1">
      <w:pPr>
        <w:numPr>
          <w:ilvl w:val="0"/>
          <w:numId w:val="25"/>
        </w:numPr>
        <w:spacing w:line="240" w:lineRule="auto"/>
        <w:rPr>
          <w:rFonts w:ascii="Arial" w:hAnsi="Arial" w:cs="Arial"/>
          <w:lang w:val="en-AU"/>
        </w:rPr>
      </w:pPr>
      <w:r>
        <w:rPr>
          <w:rFonts w:ascii="Arial" w:hAnsi="Arial" w:cs="Arial"/>
          <w:lang w:val="en-AU"/>
        </w:rPr>
        <w:t>Act</w:t>
      </w:r>
      <w:r w:rsidRPr="004235D1">
        <w:rPr>
          <w:rFonts w:ascii="Arial" w:hAnsi="Arial" w:cs="Arial"/>
          <w:lang w:val="en-AU"/>
        </w:rPr>
        <w:t>ively contributes to a collaborative team culture of respect, support and trust.</w:t>
      </w:r>
    </w:p>
    <w:p w14:paraId="6A1D4E2B" w14:textId="392B3578" w:rsidR="004235D1" w:rsidRDefault="004235D1" w:rsidP="004235D1">
      <w:pPr>
        <w:numPr>
          <w:ilvl w:val="0"/>
          <w:numId w:val="25"/>
        </w:numPr>
        <w:spacing w:line="240" w:lineRule="auto"/>
        <w:rPr>
          <w:rFonts w:ascii="Arial" w:hAnsi="Arial" w:cs="Arial"/>
          <w:lang w:val="en-AU"/>
        </w:rPr>
      </w:pPr>
      <w:r>
        <w:rPr>
          <w:rFonts w:ascii="Arial" w:hAnsi="Arial" w:cs="Arial"/>
          <w:lang w:val="en-AU"/>
        </w:rPr>
        <w:t>D</w:t>
      </w:r>
      <w:r w:rsidRPr="004235D1">
        <w:rPr>
          <w:rFonts w:ascii="Arial" w:hAnsi="Arial" w:cs="Arial"/>
          <w:lang w:val="en-AU"/>
        </w:rPr>
        <w:t>emonstrates professional and ethical accountabilities in practice and adheres to the Nursing Council of New Zealand Code of Conduct, relevant legislation and</w:t>
      </w:r>
      <w:r>
        <w:rPr>
          <w:rFonts w:ascii="Arial" w:hAnsi="Arial" w:cs="Arial"/>
          <w:lang w:val="en-AU"/>
        </w:rPr>
        <w:t xml:space="preserve"> </w:t>
      </w:r>
      <w:r w:rsidRPr="004235D1">
        <w:rPr>
          <w:rFonts w:ascii="Arial" w:hAnsi="Arial" w:cs="Arial"/>
          <w:lang w:val="en-AU"/>
        </w:rPr>
        <w:t>organisational policies and procedures</w:t>
      </w:r>
      <w:r>
        <w:rPr>
          <w:rFonts w:ascii="Arial" w:hAnsi="Arial" w:cs="Arial"/>
          <w:lang w:val="en-AU"/>
        </w:rPr>
        <w:t>.</w:t>
      </w:r>
    </w:p>
    <w:p w14:paraId="59BAD780" w14:textId="343445C7" w:rsidR="004235D1" w:rsidRDefault="004235D1" w:rsidP="004235D1">
      <w:pPr>
        <w:numPr>
          <w:ilvl w:val="0"/>
          <w:numId w:val="25"/>
        </w:numPr>
        <w:spacing w:line="240" w:lineRule="auto"/>
        <w:rPr>
          <w:rFonts w:ascii="Arial" w:hAnsi="Arial" w:cs="Arial"/>
          <w:lang w:val="en-AU"/>
        </w:rPr>
      </w:pPr>
      <w:r>
        <w:rPr>
          <w:rFonts w:ascii="Arial" w:hAnsi="Arial" w:cs="Arial"/>
          <w:lang w:val="en-AU"/>
        </w:rPr>
        <w:t>U</w:t>
      </w:r>
      <w:r w:rsidRPr="004235D1">
        <w:rPr>
          <w:rFonts w:ascii="Arial" w:hAnsi="Arial" w:cs="Arial"/>
          <w:lang w:val="en-AU"/>
        </w:rPr>
        <w:t>nderstands continuous learning and proactively seeks opportunities for</w:t>
      </w:r>
      <w:r>
        <w:rPr>
          <w:rFonts w:ascii="Arial" w:hAnsi="Arial" w:cs="Arial"/>
          <w:lang w:val="en-AU"/>
        </w:rPr>
        <w:t xml:space="preserve"> </w:t>
      </w:r>
      <w:r w:rsidRPr="004235D1">
        <w:rPr>
          <w:rFonts w:ascii="Arial" w:hAnsi="Arial" w:cs="Arial"/>
          <w:lang w:val="en-AU"/>
        </w:rPr>
        <w:t>professional development</w:t>
      </w:r>
      <w:r>
        <w:rPr>
          <w:rFonts w:ascii="Arial" w:hAnsi="Arial" w:cs="Arial"/>
          <w:lang w:val="en-AU"/>
        </w:rPr>
        <w:t>.</w:t>
      </w:r>
    </w:p>
    <w:p w14:paraId="5E940D55" w14:textId="086DA39B" w:rsidR="004235D1" w:rsidRDefault="004235D1" w:rsidP="004235D1">
      <w:pPr>
        <w:numPr>
          <w:ilvl w:val="0"/>
          <w:numId w:val="25"/>
        </w:numPr>
        <w:spacing w:line="240" w:lineRule="auto"/>
        <w:rPr>
          <w:rFonts w:ascii="Arial" w:hAnsi="Arial" w:cs="Arial"/>
          <w:lang w:val="en-AU"/>
        </w:rPr>
      </w:pPr>
      <w:r w:rsidRPr="004235D1">
        <w:rPr>
          <w:rFonts w:ascii="Arial" w:hAnsi="Arial" w:cs="Arial"/>
          <w:lang w:val="en-AU"/>
        </w:rPr>
        <w:t>Engages in quality improvement activities.</w:t>
      </w:r>
    </w:p>
    <w:p w14:paraId="77EC0F09" w14:textId="74A2FA2E" w:rsidR="004235D1" w:rsidRDefault="004235D1" w:rsidP="004235D1">
      <w:pPr>
        <w:numPr>
          <w:ilvl w:val="0"/>
          <w:numId w:val="25"/>
        </w:numPr>
        <w:spacing w:line="240" w:lineRule="auto"/>
        <w:rPr>
          <w:rFonts w:ascii="Arial" w:hAnsi="Arial" w:cs="Arial"/>
          <w:lang w:val="en-AU"/>
        </w:rPr>
      </w:pPr>
      <w:r>
        <w:rPr>
          <w:rFonts w:ascii="Arial" w:hAnsi="Arial" w:cs="Arial"/>
          <w:lang w:val="en-AU"/>
        </w:rPr>
        <w:t>I</w:t>
      </w:r>
      <w:r w:rsidRPr="004235D1">
        <w:rPr>
          <w:rFonts w:ascii="Arial" w:hAnsi="Arial" w:cs="Arial"/>
          <w:lang w:val="en-AU"/>
        </w:rPr>
        <w:t>dentifies and responds appropriately to risk impacting the health, safety and wellbeing of self and others to practise safely.</w:t>
      </w:r>
    </w:p>
    <w:p w14:paraId="6A2B46F3" w14:textId="7A425B4F" w:rsidR="00B56172" w:rsidRPr="004235D1" w:rsidRDefault="004235D1" w:rsidP="004235D1">
      <w:pPr>
        <w:numPr>
          <w:ilvl w:val="0"/>
          <w:numId w:val="25"/>
        </w:numPr>
        <w:spacing w:line="240" w:lineRule="auto"/>
        <w:rPr>
          <w:rFonts w:ascii="Arial" w:hAnsi="Arial" w:cs="Arial"/>
          <w:lang w:val="en-AU"/>
        </w:rPr>
      </w:pPr>
      <w:r>
        <w:rPr>
          <w:rFonts w:ascii="Arial" w:hAnsi="Arial" w:cs="Arial"/>
          <w:lang w:val="en-AU"/>
        </w:rPr>
        <w:t>U</w:t>
      </w:r>
      <w:r w:rsidRPr="004235D1">
        <w:rPr>
          <w:rFonts w:ascii="Arial" w:hAnsi="Arial" w:cs="Arial"/>
          <w:lang w:val="en-AU"/>
        </w:rPr>
        <w:t>nderstands the impact of healthcare provision on global and local resources, demonstrates and supports the constant assessment and improvement of sustainability practices</w:t>
      </w:r>
      <w:r>
        <w:rPr>
          <w:rFonts w:ascii="Arial" w:hAnsi="Arial" w:cs="Arial"/>
          <w:lang w:val="en-AU"/>
        </w:rPr>
        <w:t>.</w:t>
      </w:r>
    </w:p>
    <w:p w14:paraId="07E0126A" w14:textId="2D56841F" w:rsidR="00631BA2" w:rsidRDefault="00631BA2" w:rsidP="00B56172">
      <w:pPr>
        <w:spacing w:line="240" w:lineRule="auto"/>
        <w:rPr>
          <w:rFonts w:ascii="Arial" w:hAnsi="Arial" w:cs="Arial"/>
          <w:b/>
          <w:bCs/>
        </w:rPr>
      </w:pPr>
      <w:r w:rsidRPr="002C4DDC">
        <w:rPr>
          <w:rFonts w:ascii="Arial" w:hAnsi="Arial" w:cs="Arial"/>
          <w:b/>
          <w:bCs/>
        </w:rPr>
        <w:t>Te Tiriti o Waitangi</w:t>
      </w:r>
    </w:p>
    <w:p w14:paraId="27F44065" w14:textId="19A9B9E7" w:rsidR="00631BA2" w:rsidRPr="00631BA2" w:rsidRDefault="00631BA2" w:rsidP="00631BA2">
      <w:pPr>
        <w:numPr>
          <w:ilvl w:val="0"/>
          <w:numId w:val="25"/>
        </w:numPr>
        <w:spacing w:line="240" w:lineRule="auto"/>
        <w:rPr>
          <w:rFonts w:ascii="Arial" w:hAnsi="Arial" w:cs="Arial"/>
          <w:lang w:val="en-AU"/>
        </w:rPr>
      </w:pPr>
      <w:r w:rsidRPr="00631BA2">
        <w:rPr>
          <w:rFonts w:ascii="Arial" w:hAnsi="Arial" w:cs="Arial"/>
          <w:lang w:val="en-AU"/>
        </w:rPr>
        <w:t>Remains focused on the pursuit of Māori health gain as well as achieving equitable health outcomes for Māori.</w:t>
      </w:r>
    </w:p>
    <w:p w14:paraId="60573230" w14:textId="7BA8482E" w:rsidR="00631BA2" w:rsidRPr="00631BA2" w:rsidRDefault="00631BA2" w:rsidP="00631BA2">
      <w:pPr>
        <w:numPr>
          <w:ilvl w:val="0"/>
          <w:numId w:val="25"/>
        </w:numPr>
        <w:spacing w:line="240" w:lineRule="auto"/>
        <w:rPr>
          <w:rFonts w:ascii="Arial" w:hAnsi="Arial" w:cs="Arial"/>
          <w:lang w:val="en-AU"/>
        </w:rPr>
      </w:pPr>
      <w:r w:rsidRPr="00631BA2">
        <w:rPr>
          <w:rFonts w:ascii="Arial" w:hAnsi="Arial" w:cs="Arial"/>
          <w:lang w:val="en-AU"/>
        </w:rPr>
        <w:t>Supports tangata whenua- and mana whenua-led change to deliver mana motuhake and Māori self-determination in the design, delivery and monitoring of health care.</w:t>
      </w:r>
    </w:p>
    <w:p w14:paraId="36785D18" w14:textId="7084AA72" w:rsidR="00631BA2" w:rsidRPr="00631BA2" w:rsidRDefault="00631BA2" w:rsidP="00631BA2">
      <w:pPr>
        <w:numPr>
          <w:ilvl w:val="0"/>
          <w:numId w:val="25"/>
        </w:numPr>
        <w:spacing w:line="240" w:lineRule="auto"/>
        <w:rPr>
          <w:rFonts w:ascii="Arial" w:hAnsi="Arial" w:cs="Arial"/>
          <w:lang w:val="en-AU"/>
        </w:rPr>
      </w:pPr>
      <w:r w:rsidRPr="00631BA2">
        <w:rPr>
          <w:rFonts w:ascii="Arial" w:hAnsi="Arial" w:cs="Arial"/>
          <w:lang w:val="en-AU"/>
        </w:rPr>
        <w:t>Actively supports kaimahi Māori by improving attraction, recruitment, retention, development, and leadership.</w:t>
      </w:r>
    </w:p>
    <w:p w14:paraId="5610F210" w14:textId="77777777" w:rsidR="00631BA2" w:rsidRPr="002C4DDC" w:rsidRDefault="00631BA2" w:rsidP="00631BA2">
      <w:pPr>
        <w:spacing w:after="0" w:line="240" w:lineRule="auto"/>
        <w:rPr>
          <w:rFonts w:ascii="Arial" w:hAnsi="Arial" w:cs="Arial"/>
          <w:b/>
          <w:bCs/>
        </w:rPr>
      </w:pPr>
      <w:r w:rsidRPr="002C4DDC">
        <w:rPr>
          <w:rFonts w:ascii="Arial" w:hAnsi="Arial" w:cs="Arial"/>
          <w:b/>
          <w:bCs/>
        </w:rPr>
        <w:t>Equity</w:t>
      </w:r>
    </w:p>
    <w:p w14:paraId="10F51A31" w14:textId="51FAAEF4" w:rsidR="00631BA2" w:rsidRPr="00631BA2" w:rsidRDefault="00631BA2" w:rsidP="00631BA2">
      <w:pPr>
        <w:numPr>
          <w:ilvl w:val="0"/>
          <w:numId w:val="25"/>
        </w:numPr>
        <w:spacing w:line="240" w:lineRule="auto"/>
        <w:rPr>
          <w:rFonts w:ascii="Arial" w:hAnsi="Arial" w:cs="Arial"/>
          <w:lang w:val="en-AU"/>
        </w:rPr>
      </w:pPr>
      <w:r w:rsidRPr="00631BA2">
        <w:rPr>
          <w:rFonts w:ascii="Arial" w:hAnsi="Arial" w:cs="Arial"/>
          <w:lang w:val="en-AU"/>
        </w:rPr>
        <w:t>Commits to helping all people achieve equitable health outcomes.</w:t>
      </w:r>
    </w:p>
    <w:p w14:paraId="25FA8E70" w14:textId="15F7763A" w:rsidR="00631BA2" w:rsidRPr="00631BA2" w:rsidRDefault="00631BA2" w:rsidP="00631BA2">
      <w:pPr>
        <w:numPr>
          <w:ilvl w:val="0"/>
          <w:numId w:val="25"/>
        </w:numPr>
        <w:spacing w:line="240" w:lineRule="auto"/>
        <w:rPr>
          <w:rFonts w:ascii="Arial" w:hAnsi="Arial" w:cs="Arial"/>
          <w:lang w:val="en-AU"/>
        </w:rPr>
      </w:pPr>
      <w:r w:rsidRPr="00631BA2">
        <w:rPr>
          <w:rFonts w:ascii="Arial" w:hAnsi="Arial" w:cs="Arial"/>
          <w:lang w:val="en-AU"/>
        </w:rPr>
        <w:t>Demonstrates awareness of colonisation and power relationships.</w:t>
      </w:r>
    </w:p>
    <w:p w14:paraId="183720DA" w14:textId="193D1123" w:rsidR="00631BA2" w:rsidRPr="00631BA2" w:rsidRDefault="00631BA2" w:rsidP="00631BA2">
      <w:pPr>
        <w:numPr>
          <w:ilvl w:val="0"/>
          <w:numId w:val="25"/>
        </w:numPr>
        <w:spacing w:line="240" w:lineRule="auto"/>
        <w:rPr>
          <w:rFonts w:ascii="Arial" w:hAnsi="Arial" w:cs="Arial"/>
          <w:lang w:val="en-AU"/>
        </w:rPr>
      </w:pPr>
      <w:r w:rsidRPr="00631BA2">
        <w:rPr>
          <w:rFonts w:ascii="Arial" w:hAnsi="Arial" w:cs="Arial"/>
          <w:lang w:val="en-AU"/>
        </w:rPr>
        <w:t>Demonstrates critical consciousness and on-going self-reflection and self-awareness in terms of the impact of their own culture on interactions and service delivery.</w:t>
      </w:r>
    </w:p>
    <w:p w14:paraId="15F40D96" w14:textId="349937B5" w:rsidR="00631BA2" w:rsidRPr="00631BA2" w:rsidRDefault="00631BA2" w:rsidP="00631BA2">
      <w:pPr>
        <w:numPr>
          <w:ilvl w:val="0"/>
          <w:numId w:val="25"/>
        </w:numPr>
        <w:spacing w:line="240" w:lineRule="auto"/>
        <w:rPr>
          <w:rFonts w:ascii="Arial" w:hAnsi="Arial" w:cs="Arial"/>
          <w:lang w:val="en-AU"/>
        </w:rPr>
      </w:pPr>
      <w:r w:rsidRPr="00631BA2">
        <w:rPr>
          <w:rFonts w:ascii="Arial" w:hAnsi="Arial" w:cs="Arial"/>
          <w:lang w:val="en-AU"/>
        </w:rPr>
        <w:t>Shows a willingness to personally take a stand for equity.</w:t>
      </w:r>
    </w:p>
    <w:p w14:paraId="3D4C93D2" w14:textId="5B71F249" w:rsidR="00631BA2" w:rsidRPr="00631BA2" w:rsidRDefault="00631BA2" w:rsidP="00631BA2">
      <w:pPr>
        <w:numPr>
          <w:ilvl w:val="0"/>
          <w:numId w:val="25"/>
        </w:numPr>
        <w:spacing w:line="240" w:lineRule="auto"/>
        <w:rPr>
          <w:rFonts w:ascii="Arial" w:hAnsi="Arial" w:cs="Arial"/>
          <w:lang w:val="en-AU"/>
        </w:rPr>
      </w:pPr>
      <w:r w:rsidRPr="00631BA2">
        <w:rPr>
          <w:rFonts w:ascii="Arial" w:hAnsi="Arial" w:cs="Arial"/>
          <w:lang w:val="en-AU"/>
        </w:rPr>
        <w:t>Supports Māori-led and Pacific-led responses.</w:t>
      </w:r>
    </w:p>
    <w:p w14:paraId="767E3B1B" w14:textId="3A2F2288" w:rsidR="0016245A" w:rsidRPr="0016245A" w:rsidRDefault="0016245A" w:rsidP="00B56172">
      <w:pPr>
        <w:spacing w:line="240" w:lineRule="auto"/>
        <w:rPr>
          <w:rFonts w:ascii="Arial" w:hAnsi="Arial" w:cs="Arial"/>
          <w:b/>
          <w:bCs/>
        </w:rPr>
      </w:pPr>
      <w:r w:rsidRPr="0016245A">
        <w:rPr>
          <w:rFonts w:ascii="Arial" w:hAnsi="Arial" w:cs="Arial"/>
          <w:b/>
          <w:bCs/>
        </w:rPr>
        <w:t>Contributing to the administration of the workplace, working effectively within the nursing team and acting as a professional role model</w:t>
      </w:r>
    </w:p>
    <w:p w14:paraId="736FE85D" w14:textId="212C802C" w:rsidR="0016245A" w:rsidRPr="0016245A" w:rsidRDefault="0016245A" w:rsidP="0016245A">
      <w:pPr>
        <w:numPr>
          <w:ilvl w:val="0"/>
          <w:numId w:val="25"/>
        </w:numPr>
        <w:spacing w:line="240" w:lineRule="auto"/>
        <w:rPr>
          <w:rFonts w:ascii="Arial" w:hAnsi="Arial" w:cs="Arial"/>
          <w:lang w:val="en-AU"/>
        </w:rPr>
      </w:pPr>
      <w:r w:rsidRPr="0016245A">
        <w:rPr>
          <w:rFonts w:ascii="Arial" w:hAnsi="Arial" w:cs="Arial"/>
          <w:lang w:val="en-AU"/>
        </w:rPr>
        <w:t>Contributes to the smooth running of the ward/unit through participation in administrative tasks, which support patient care activities</w:t>
      </w:r>
      <w:r w:rsidR="00EF2476">
        <w:rPr>
          <w:rFonts w:ascii="Arial" w:hAnsi="Arial" w:cs="Arial"/>
          <w:lang w:val="en-AU"/>
        </w:rPr>
        <w:t>.</w:t>
      </w:r>
    </w:p>
    <w:p w14:paraId="273237FD" w14:textId="67A0DC33" w:rsidR="0016245A" w:rsidRPr="0016245A" w:rsidRDefault="0016245A" w:rsidP="0016245A">
      <w:pPr>
        <w:numPr>
          <w:ilvl w:val="0"/>
          <w:numId w:val="25"/>
        </w:numPr>
        <w:spacing w:line="240" w:lineRule="auto"/>
        <w:rPr>
          <w:rFonts w:ascii="Arial" w:hAnsi="Arial" w:cs="Arial"/>
          <w:lang w:val="en-AU"/>
        </w:rPr>
      </w:pPr>
      <w:r w:rsidRPr="0016245A">
        <w:rPr>
          <w:rFonts w:ascii="Arial" w:hAnsi="Arial" w:cs="Arial"/>
          <w:lang w:val="en-AU"/>
        </w:rPr>
        <w:t>Provides leadership within the unit and co-ordinates patient care as required</w:t>
      </w:r>
      <w:r w:rsidR="00EF2476">
        <w:rPr>
          <w:rFonts w:ascii="Arial" w:hAnsi="Arial" w:cs="Arial"/>
          <w:lang w:val="en-AU"/>
        </w:rPr>
        <w:t>.</w:t>
      </w:r>
    </w:p>
    <w:p w14:paraId="4C9AB6A8" w14:textId="13F9FA65" w:rsidR="0016245A" w:rsidRPr="0016245A" w:rsidRDefault="0016245A" w:rsidP="0016245A">
      <w:pPr>
        <w:numPr>
          <w:ilvl w:val="0"/>
          <w:numId w:val="25"/>
        </w:numPr>
        <w:spacing w:line="240" w:lineRule="auto"/>
        <w:rPr>
          <w:rFonts w:ascii="Arial" w:hAnsi="Arial" w:cs="Arial"/>
          <w:lang w:val="en-AU"/>
        </w:rPr>
      </w:pPr>
      <w:r w:rsidRPr="0016245A">
        <w:rPr>
          <w:rFonts w:ascii="Arial" w:hAnsi="Arial" w:cs="Arial"/>
          <w:lang w:val="en-AU"/>
        </w:rPr>
        <w:lastRenderedPageBreak/>
        <w:t xml:space="preserve">Assists the Charge Nurse Manager/Nursing Line </w:t>
      </w:r>
      <w:r w:rsidRPr="0016245A">
        <w:rPr>
          <w:rFonts w:ascii="Arial" w:hAnsi="Arial" w:cs="Arial"/>
          <w:lang w:val="en-US"/>
        </w:rPr>
        <w:t>Manager</w:t>
      </w:r>
      <w:r w:rsidRPr="0016245A">
        <w:rPr>
          <w:rFonts w:ascii="Arial" w:hAnsi="Arial" w:cs="Arial"/>
          <w:lang w:val="en-AU"/>
        </w:rPr>
        <w:t xml:space="preserve"> through performance reviews of junior nursing staff as directed</w:t>
      </w:r>
      <w:r w:rsidR="00EF2476">
        <w:rPr>
          <w:rFonts w:ascii="Arial" w:hAnsi="Arial" w:cs="Arial"/>
          <w:lang w:val="en-AU"/>
        </w:rPr>
        <w:t>.</w:t>
      </w:r>
    </w:p>
    <w:p w14:paraId="665E2B63" w14:textId="7807BB45" w:rsidR="0016245A" w:rsidRPr="0016245A" w:rsidRDefault="0016245A" w:rsidP="0016245A">
      <w:pPr>
        <w:numPr>
          <w:ilvl w:val="0"/>
          <w:numId w:val="25"/>
        </w:numPr>
        <w:spacing w:line="240" w:lineRule="auto"/>
        <w:rPr>
          <w:rFonts w:ascii="Arial" w:hAnsi="Arial" w:cs="Arial"/>
          <w:lang w:val="en-AU"/>
        </w:rPr>
      </w:pPr>
      <w:r w:rsidRPr="0016245A">
        <w:rPr>
          <w:rFonts w:ascii="Arial" w:hAnsi="Arial" w:cs="Arial"/>
          <w:lang w:val="en-AU"/>
        </w:rPr>
        <w:t>Assists the Charge Nurse Manager/Nursing Line Manager with recruitment of nursing staff to the area as directed</w:t>
      </w:r>
      <w:r w:rsidR="00EF2476">
        <w:rPr>
          <w:rFonts w:ascii="Arial" w:hAnsi="Arial" w:cs="Arial"/>
          <w:lang w:val="en-AU"/>
        </w:rPr>
        <w:t>.</w:t>
      </w:r>
    </w:p>
    <w:p w14:paraId="45B3656F" w14:textId="5BA84A50" w:rsidR="0016245A" w:rsidRPr="0016245A" w:rsidRDefault="0016245A" w:rsidP="0016245A">
      <w:pPr>
        <w:numPr>
          <w:ilvl w:val="0"/>
          <w:numId w:val="25"/>
        </w:numPr>
        <w:spacing w:line="240" w:lineRule="auto"/>
        <w:rPr>
          <w:rFonts w:ascii="Arial" w:hAnsi="Arial" w:cs="Arial"/>
          <w:lang w:val="en-AU"/>
        </w:rPr>
      </w:pPr>
      <w:r w:rsidRPr="0016245A">
        <w:rPr>
          <w:rFonts w:ascii="Arial" w:hAnsi="Arial" w:cs="Arial"/>
          <w:lang w:val="en-AU"/>
        </w:rPr>
        <w:t>Demonstrates awareness of factors, which impact on patient care in her/his clinical setting, e.g. relationships with other providers</w:t>
      </w:r>
      <w:r w:rsidR="00EF2476">
        <w:rPr>
          <w:rFonts w:ascii="Arial" w:hAnsi="Arial" w:cs="Arial"/>
          <w:lang w:val="en-AU"/>
        </w:rPr>
        <w:t>.</w:t>
      </w:r>
    </w:p>
    <w:p w14:paraId="0E471F74" w14:textId="6237CFD4" w:rsidR="0016245A" w:rsidRPr="0016245A" w:rsidRDefault="0016245A" w:rsidP="0016245A">
      <w:pPr>
        <w:numPr>
          <w:ilvl w:val="0"/>
          <w:numId w:val="25"/>
        </w:numPr>
        <w:spacing w:line="240" w:lineRule="auto"/>
        <w:rPr>
          <w:rFonts w:ascii="Arial" w:hAnsi="Arial" w:cs="Arial"/>
          <w:lang w:val="en-AU"/>
        </w:rPr>
      </w:pPr>
      <w:r w:rsidRPr="0016245A">
        <w:rPr>
          <w:rFonts w:ascii="Arial" w:hAnsi="Arial" w:cs="Arial"/>
          <w:lang w:val="en-AU"/>
        </w:rPr>
        <w:t>Prioritises own workload to enable support, assistance and supervision for other nurses when necessary</w:t>
      </w:r>
      <w:r w:rsidR="00EF2476">
        <w:rPr>
          <w:rFonts w:ascii="Arial" w:hAnsi="Arial" w:cs="Arial"/>
          <w:lang w:val="en-AU"/>
        </w:rPr>
        <w:t>.</w:t>
      </w:r>
    </w:p>
    <w:p w14:paraId="598E6D98" w14:textId="122CE005" w:rsidR="0016245A" w:rsidRPr="0016245A" w:rsidRDefault="0016245A" w:rsidP="0016245A">
      <w:pPr>
        <w:numPr>
          <w:ilvl w:val="0"/>
          <w:numId w:val="25"/>
        </w:numPr>
        <w:spacing w:line="240" w:lineRule="auto"/>
        <w:rPr>
          <w:rFonts w:ascii="Arial" w:hAnsi="Arial" w:cs="Arial"/>
          <w:lang w:val="en-AU"/>
        </w:rPr>
      </w:pPr>
      <w:r w:rsidRPr="0016245A">
        <w:rPr>
          <w:rFonts w:ascii="Arial" w:hAnsi="Arial" w:cs="Arial"/>
          <w:lang w:val="en-AU"/>
        </w:rPr>
        <w:t>Uses stock in a cost-effective manner within budget constraints</w:t>
      </w:r>
      <w:r w:rsidR="00EF2476">
        <w:rPr>
          <w:rFonts w:ascii="Arial" w:hAnsi="Arial" w:cs="Arial"/>
          <w:lang w:val="en-AU"/>
        </w:rPr>
        <w:t>.</w:t>
      </w:r>
    </w:p>
    <w:p w14:paraId="480F52DC" w14:textId="5E9AD7C9" w:rsidR="0016245A" w:rsidRPr="0016245A" w:rsidRDefault="0016245A" w:rsidP="0016245A">
      <w:pPr>
        <w:numPr>
          <w:ilvl w:val="0"/>
          <w:numId w:val="25"/>
        </w:numPr>
        <w:spacing w:line="240" w:lineRule="auto"/>
        <w:rPr>
          <w:rFonts w:ascii="Arial" w:hAnsi="Arial" w:cs="Arial"/>
          <w:lang w:val="en-AU"/>
        </w:rPr>
      </w:pPr>
      <w:r w:rsidRPr="0016245A">
        <w:rPr>
          <w:rFonts w:ascii="Arial" w:hAnsi="Arial" w:cs="Arial"/>
          <w:lang w:val="en-AU"/>
        </w:rPr>
        <w:t>Participates in ward meetings and ward decision making</w:t>
      </w:r>
      <w:r w:rsidR="00EF2476">
        <w:rPr>
          <w:rFonts w:ascii="Arial" w:hAnsi="Arial" w:cs="Arial"/>
          <w:lang w:val="en-AU"/>
        </w:rPr>
        <w:t>.</w:t>
      </w:r>
    </w:p>
    <w:p w14:paraId="0EEA9851" w14:textId="75552E28" w:rsidR="0016245A" w:rsidRPr="0016245A" w:rsidRDefault="0016245A" w:rsidP="0016245A">
      <w:pPr>
        <w:numPr>
          <w:ilvl w:val="0"/>
          <w:numId w:val="25"/>
        </w:numPr>
        <w:spacing w:line="240" w:lineRule="auto"/>
        <w:rPr>
          <w:rFonts w:ascii="Arial" w:hAnsi="Arial" w:cs="Arial"/>
          <w:lang w:val="en-AU"/>
        </w:rPr>
      </w:pPr>
      <w:r w:rsidRPr="0016245A">
        <w:rPr>
          <w:rFonts w:ascii="Arial" w:hAnsi="Arial" w:cs="Arial"/>
          <w:lang w:val="en-AU"/>
        </w:rPr>
        <w:t>Use appropriate channels of communication</w:t>
      </w:r>
      <w:r w:rsidR="00EF2476">
        <w:rPr>
          <w:rFonts w:ascii="Arial" w:hAnsi="Arial" w:cs="Arial"/>
          <w:lang w:val="en-AU"/>
        </w:rPr>
        <w:t>.</w:t>
      </w:r>
    </w:p>
    <w:p w14:paraId="58E21F76" w14:textId="5FD8A333" w:rsidR="0016245A" w:rsidRPr="0016245A" w:rsidRDefault="0016245A" w:rsidP="0016245A">
      <w:pPr>
        <w:numPr>
          <w:ilvl w:val="0"/>
          <w:numId w:val="25"/>
        </w:numPr>
        <w:spacing w:line="240" w:lineRule="auto"/>
        <w:rPr>
          <w:rFonts w:ascii="Arial" w:hAnsi="Arial" w:cs="Arial"/>
          <w:lang w:val="en-AU"/>
        </w:rPr>
      </w:pPr>
      <w:r w:rsidRPr="0016245A">
        <w:rPr>
          <w:rFonts w:ascii="Arial" w:hAnsi="Arial" w:cs="Arial"/>
          <w:lang w:val="en-AU"/>
        </w:rPr>
        <w:t>Acts as a preceptor in the orientation of new staff and nursing students</w:t>
      </w:r>
      <w:r w:rsidR="00EF2476">
        <w:rPr>
          <w:rFonts w:ascii="Arial" w:hAnsi="Arial" w:cs="Arial"/>
          <w:lang w:val="en-AU"/>
        </w:rPr>
        <w:t>.</w:t>
      </w:r>
    </w:p>
    <w:p w14:paraId="75DDC901" w14:textId="14F9C04F" w:rsidR="0016245A" w:rsidRPr="0016245A" w:rsidRDefault="0016245A" w:rsidP="0016245A">
      <w:pPr>
        <w:numPr>
          <w:ilvl w:val="0"/>
          <w:numId w:val="25"/>
        </w:numPr>
        <w:spacing w:line="240" w:lineRule="auto"/>
        <w:rPr>
          <w:rFonts w:ascii="Arial" w:hAnsi="Arial" w:cs="Arial"/>
          <w:lang w:val="en-AU"/>
        </w:rPr>
      </w:pPr>
      <w:r w:rsidRPr="0016245A">
        <w:rPr>
          <w:rFonts w:ascii="Arial" w:hAnsi="Arial" w:cs="Arial"/>
          <w:lang w:val="en-AU"/>
        </w:rPr>
        <w:t>Teaches nurses, nursing students and other staff clinical procedures following Te Whatu Ora Waitaha and Te Tai o Poutini Policy and Procedure, in conjunction with more experienced RNs and the Clinical Nurse Educator or Clinical Nurse Specialist</w:t>
      </w:r>
      <w:r w:rsidR="00EF2476">
        <w:rPr>
          <w:rFonts w:ascii="Arial" w:hAnsi="Arial" w:cs="Arial"/>
          <w:lang w:val="en-AU"/>
        </w:rPr>
        <w:t>.</w:t>
      </w:r>
    </w:p>
    <w:p w14:paraId="58753515" w14:textId="4C5355F0" w:rsidR="0016245A" w:rsidRPr="0016245A" w:rsidRDefault="0016245A" w:rsidP="0016245A">
      <w:pPr>
        <w:numPr>
          <w:ilvl w:val="0"/>
          <w:numId w:val="25"/>
        </w:numPr>
        <w:spacing w:line="240" w:lineRule="auto"/>
        <w:rPr>
          <w:rFonts w:ascii="Arial" w:hAnsi="Arial" w:cs="Arial"/>
          <w:lang w:val="en-AU"/>
        </w:rPr>
      </w:pPr>
      <w:r w:rsidRPr="0016245A">
        <w:rPr>
          <w:rFonts w:ascii="Arial" w:hAnsi="Arial" w:cs="Arial"/>
          <w:lang w:val="en-AU"/>
        </w:rPr>
        <w:t>Assists in compiling resource material for educational purposes at unit, cluster and organisational level</w:t>
      </w:r>
      <w:r w:rsidR="00EF2476">
        <w:rPr>
          <w:rFonts w:ascii="Arial" w:hAnsi="Arial" w:cs="Arial"/>
          <w:lang w:val="en-AU"/>
        </w:rPr>
        <w:t>.</w:t>
      </w:r>
    </w:p>
    <w:p w14:paraId="23823B13" w14:textId="3414BDB7" w:rsidR="0016245A" w:rsidRPr="0016245A" w:rsidRDefault="0016245A" w:rsidP="0016245A">
      <w:pPr>
        <w:numPr>
          <w:ilvl w:val="0"/>
          <w:numId w:val="25"/>
        </w:numPr>
        <w:spacing w:line="240" w:lineRule="auto"/>
        <w:rPr>
          <w:rFonts w:ascii="Arial" w:hAnsi="Arial" w:cs="Arial"/>
          <w:lang w:val="en-AU"/>
        </w:rPr>
      </w:pPr>
      <w:r w:rsidRPr="0016245A">
        <w:rPr>
          <w:rFonts w:ascii="Arial" w:hAnsi="Arial" w:cs="Arial"/>
          <w:lang w:val="en-AU"/>
        </w:rPr>
        <w:t>Makes case study presentations to his/her peers at unit and cluster level</w:t>
      </w:r>
      <w:r w:rsidR="00EF2476">
        <w:rPr>
          <w:rFonts w:ascii="Arial" w:hAnsi="Arial" w:cs="Arial"/>
          <w:lang w:val="en-AU"/>
        </w:rPr>
        <w:t>.</w:t>
      </w:r>
    </w:p>
    <w:p w14:paraId="56211693" w14:textId="1ABEF40B" w:rsidR="0016245A" w:rsidRPr="0016245A" w:rsidRDefault="0016245A" w:rsidP="0016245A">
      <w:pPr>
        <w:numPr>
          <w:ilvl w:val="0"/>
          <w:numId w:val="25"/>
        </w:numPr>
        <w:spacing w:line="240" w:lineRule="auto"/>
        <w:rPr>
          <w:rFonts w:ascii="Arial" w:hAnsi="Arial" w:cs="Arial"/>
          <w:lang w:val="en-AU"/>
        </w:rPr>
      </w:pPr>
      <w:r w:rsidRPr="0016245A">
        <w:rPr>
          <w:rFonts w:ascii="Arial" w:hAnsi="Arial" w:cs="Arial"/>
          <w:lang w:val="en-AU"/>
        </w:rPr>
        <w:t>Participates in in-service education and post-registration education as approved/requested by the nursing line manager</w:t>
      </w:r>
      <w:r w:rsidR="00EF2476">
        <w:rPr>
          <w:rFonts w:ascii="Arial" w:hAnsi="Arial" w:cs="Arial"/>
          <w:lang w:val="en-AU"/>
        </w:rPr>
        <w:t>.</w:t>
      </w:r>
    </w:p>
    <w:p w14:paraId="4E6BFAF7" w14:textId="2AA50651" w:rsidR="0016245A" w:rsidRPr="0016245A" w:rsidRDefault="0016245A" w:rsidP="0016245A">
      <w:pPr>
        <w:numPr>
          <w:ilvl w:val="0"/>
          <w:numId w:val="25"/>
        </w:numPr>
        <w:spacing w:line="240" w:lineRule="auto"/>
        <w:rPr>
          <w:rFonts w:ascii="Arial" w:hAnsi="Arial" w:cs="Arial"/>
          <w:lang w:val="en-AU"/>
        </w:rPr>
      </w:pPr>
      <w:r w:rsidRPr="0016245A">
        <w:rPr>
          <w:rFonts w:ascii="Arial" w:hAnsi="Arial" w:cs="Arial"/>
          <w:lang w:val="en-AU"/>
        </w:rPr>
        <w:t>Acts as a resource for area specific responsibilities e.g. CPR Instructor, IV Assessor or other area of designated responsibility or expertise</w:t>
      </w:r>
      <w:r w:rsidR="00EF2476">
        <w:rPr>
          <w:rFonts w:ascii="Arial" w:hAnsi="Arial" w:cs="Arial"/>
          <w:lang w:val="en-AU"/>
        </w:rPr>
        <w:t>.</w:t>
      </w:r>
    </w:p>
    <w:p w14:paraId="1F87AF59" w14:textId="17F00D5F" w:rsidR="0016245A" w:rsidRPr="0016245A" w:rsidRDefault="0016245A" w:rsidP="0016245A">
      <w:pPr>
        <w:numPr>
          <w:ilvl w:val="0"/>
          <w:numId w:val="25"/>
        </w:numPr>
        <w:spacing w:line="240" w:lineRule="auto"/>
        <w:rPr>
          <w:rFonts w:ascii="Arial" w:hAnsi="Arial" w:cs="Arial"/>
          <w:lang w:val="en-AU"/>
        </w:rPr>
      </w:pPr>
      <w:r w:rsidRPr="0016245A">
        <w:rPr>
          <w:rFonts w:ascii="Arial" w:hAnsi="Arial" w:cs="Arial"/>
          <w:lang w:val="en-AU"/>
        </w:rPr>
        <w:t>Has a knowledge of ethical principles and assists others in resolution of potential dilemmas, utilising appropriate resource people where necessary</w:t>
      </w:r>
      <w:r w:rsidR="00EF2476">
        <w:rPr>
          <w:rFonts w:ascii="Arial" w:hAnsi="Arial" w:cs="Arial"/>
          <w:lang w:val="en-AU"/>
        </w:rPr>
        <w:t>.</w:t>
      </w:r>
    </w:p>
    <w:p w14:paraId="0FAA44AE" w14:textId="19437DCF" w:rsidR="0016245A" w:rsidRPr="0016245A" w:rsidRDefault="0016245A" w:rsidP="00D448C7">
      <w:pPr>
        <w:rPr>
          <w:rFonts w:ascii="Arial" w:hAnsi="Arial" w:cs="Arial"/>
          <w:b/>
          <w:bCs/>
        </w:rPr>
      </w:pPr>
      <w:r w:rsidRPr="0016245A">
        <w:rPr>
          <w:rFonts w:ascii="Arial" w:hAnsi="Arial" w:cs="Arial"/>
          <w:b/>
          <w:bCs/>
        </w:rPr>
        <w:t>Participating in the annual performance review process in conjunction with the Charge Nurse Manager (or nominated appraiser)</w:t>
      </w:r>
    </w:p>
    <w:p w14:paraId="3B1A7DE8" w14:textId="6F3DB4F9" w:rsidR="0016245A" w:rsidRPr="0016245A" w:rsidRDefault="0016245A" w:rsidP="0016245A">
      <w:pPr>
        <w:numPr>
          <w:ilvl w:val="0"/>
          <w:numId w:val="26"/>
        </w:numPr>
        <w:spacing w:line="240" w:lineRule="auto"/>
        <w:rPr>
          <w:rFonts w:ascii="Arial" w:hAnsi="Arial" w:cs="Arial"/>
        </w:rPr>
      </w:pPr>
      <w:r w:rsidRPr="0016245A">
        <w:rPr>
          <w:rFonts w:ascii="Arial" w:hAnsi="Arial" w:cs="Arial"/>
        </w:rPr>
        <w:t>Prepares for and participates in her/his annual performance review</w:t>
      </w:r>
      <w:r w:rsidR="00EF2476">
        <w:rPr>
          <w:rFonts w:ascii="Arial" w:hAnsi="Arial" w:cs="Arial"/>
        </w:rPr>
        <w:t>.</w:t>
      </w:r>
    </w:p>
    <w:p w14:paraId="025CF3DE" w14:textId="24C6332D" w:rsidR="0016245A" w:rsidRPr="0016245A" w:rsidRDefault="0016245A" w:rsidP="0016245A">
      <w:pPr>
        <w:numPr>
          <w:ilvl w:val="0"/>
          <w:numId w:val="26"/>
        </w:numPr>
        <w:spacing w:line="240" w:lineRule="auto"/>
        <w:rPr>
          <w:rFonts w:ascii="Arial" w:hAnsi="Arial" w:cs="Arial"/>
        </w:rPr>
      </w:pPr>
      <w:r w:rsidRPr="0016245A">
        <w:rPr>
          <w:rFonts w:ascii="Arial" w:hAnsi="Arial" w:cs="Arial"/>
        </w:rPr>
        <w:t>Identifies and documents professional goals in conjunction with her/his line manager</w:t>
      </w:r>
      <w:r w:rsidR="00EF2476">
        <w:rPr>
          <w:rFonts w:ascii="Arial" w:hAnsi="Arial" w:cs="Arial"/>
        </w:rPr>
        <w:t>.</w:t>
      </w:r>
    </w:p>
    <w:p w14:paraId="4304432C" w14:textId="2D54AEE4" w:rsidR="0016245A" w:rsidRPr="0016245A" w:rsidRDefault="0016245A" w:rsidP="0016245A">
      <w:pPr>
        <w:numPr>
          <w:ilvl w:val="0"/>
          <w:numId w:val="26"/>
        </w:numPr>
        <w:spacing w:line="240" w:lineRule="auto"/>
        <w:rPr>
          <w:rFonts w:ascii="Arial" w:hAnsi="Arial" w:cs="Arial"/>
        </w:rPr>
      </w:pPr>
      <w:r w:rsidRPr="0016245A">
        <w:rPr>
          <w:rFonts w:ascii="Arial" w:hAnsi="Arial" w:cs="Arial"/>
        </w:rPr>
        <w:t>Maintains a professional nursing portfolio</w:t>
      </w:r>
      <w:r w:rsidR="00EF2476">
        <w:rPr>
          <w:rFonts w:ascii="Arial" w:hAnsi="Arial" w:cs="Arial"/>
        </w:rPr>
        <w:t>.</w:t>
      </w:r>
    </w:p>
    <w:p w14:paraId="1591B952" w14:textId="62A610B9" w:rsidR="0016245A" w:rsidRPr="0016245A" w:rsidRDefault="0016245A" w:rsidP="0016245A">
      <w:pPr>
        <w:numPr>
          <w:ilvl w:val="0"/>
          <w:numId w:val="26"/>
        </w:numPr>
        <w:spacing w:line="240" w:lineRule="auto"/>
        <w:rPr>
          <w:rFonts w:ascii="Arial" w:hAnsi="Arial" w:cs="Arial"/>
        </w:rPr>
      </w:pPr>
      <w:r w:rsidRPr="0016245A">
        <w:rPr>
          <w:rFonts w:ascii="Arial" w:hAnsi="Arial" w:cs="Arial"/>
        </w:rPr>
        <w:t>Presents annual practising certificate in a timely manner</w:t>
      </w:r>
      <w:r w:rsidR="00EF2476">
        <w:rPr>
          <w:rFonts w:ascii="Arial" w:hAnsi="Arial" w:cs="Arial"/>
        </w:rPr>
        <w:t>.</w:t>
      </w:r>
    </w:p>
    <w:p w14:paraId="552A6969" w14:textId="68E3150F" w:rsidR="0016245A" w:rsidRDefault="0016245A" w:rsidP="00D448C7">
      <w:pPr>
        <w:rPr>
          <w:rFonts w:ascii="Arial" w:hAnsi="Arial" w:cs="Arial"/>
          <w:b/>
          <w:bCs/>
        </w:rPr>
      </w:pPr>
      <w:r w:rsidRPr="0016245A">
        <w:rPr>
          <w:rFonts w:ascii="Arial" w:hAnsi="Arial" w:cs="Arial"/>
          <w:b/>
          <w:bCs/>
        </w:rPr>
        <w:t>Implementing emergency procedures and maintain a safe and secure environment by following relevant Te Whatu Ora Waitaha and Te Tai o Poutini’s policies, protocols and standards</w:t>
      </w:r>
    </w:p>
    <w:p w14:paraId="2F133C82" w14:textId="77777777" w:rsidR="0016245A" w:rsidRPr="0016245A" w:rsidRDefault="0016245A" w:rsidP="0016245A">
      <w:pPr>
        <w:rPr>
          <w:rFonts w:ascii="Arial" w:hAnsi="Arial" w:cs="Arial"/>
          <w:lang w:val="en-GB"/>
        </w:rPr>
      </w:pPr>
      <w:r w:rsidRPr="0016245A">
        <w:rPr>
          <w:rFonts w:ascii="Arial" w:hAnsi="Arial" w:cs="Arial"/>
          <w:lang w:val="en-GB"/>
        </w:rPr>
        <w:t>This includes but is not limited to:</w:t>
      </w:r>
    </w:p>
    <w:p w14:paraId="1005033F" w14:textId="17DC7F12" w:rsidR="0016245A" w:rsidRPr="0016245A" w:rsidRDefault="0016245A" w:rsidP="0016245A">
      <w:pPr>
        <w:numPr>
          <w:ilvl w:val="0"/>
          <w:numId w:val="27"/>
        </w:numPr>
        <w:spacing w:line="240" w:lineRule="auto"/>
        <w:rPr>
          <w:rFonts w:ascii="Arial" w:hAnsi="Arial" w:cs="Arial"/>
        </w:rPr>
      </w:pPr>
      <w:r w:rsidRPr="0016245A">
        <w:rPr>
          <w:rFonts w:ascii="Arial" w:hAnsi="Arial" w:cs="Arial"/>
        </w:rPr>
        <w:t>Demonstrates competence in emergency procedures, e.g. fire, and CPR</w:t>
      </w:r>
      <w:r w:rsidR="00EF2476">
        <w:rPr>
          <w:rFonts w:ascii="Arial" w:hAnsi="Arial" w:cs="Arial"/>
        </w:rPr>
        <w:t>.</w:t>
      </w:r>
    </w:p>
    <w:p w14:paraId="2B5A4E52" w14:textId="0103A4AB" w:rsidR="0016245A" w:rsidRPr="0016245A" w:rsidRDefault="0016245A" w:rsidP="0016245A">
      <w:pPr>
        <w:numPr>
          <w:ilvl w:val="0"/>
          <w:numId w:val="27"/>
        </w:numPr>
        <w:spacing w:line="240" w:lineRule="auto"/>
        <w:rPr>
          <w:rFonts w:ascii="Arial" w:hAnsi="Arial" w:cs="Arial"/>
        </w:rPr>
      </w:pPr>
      <w:r w:rsidRPr="0016245A">
        <w:rPr>
          <w:rFonts w:ascii="Arial" w:hAnsi="Arial" w:cs="Arial"/>
        </w:rPr>
        <w:t>Promptly initiates first aid/emergency actions and summons emergency response personnel and provides further emergency assistance</w:t>
      </w:r>
      <w:r w:rsidR="00EF2476">
        <w:rPr>
          <w:rFonts w:ascii="Arial" w:hAnsi="Arial" w:cs="Arial"/>
        </w:rPr>
        <w:t>.</w:t>
      </w:r>
    </w:p>
    <w:p w14:paraId="427B6FBD" w14:textId="03D0E068" w:rsidR="0016245A" w:rsidRPr="0016245A" w:rsidRDefault="0016245A" w:rsidP="0016245A">
      <w:pPr>
        <w:numPr>
          <w:ilvl w:val="0"/>
          <w:numId w:val="27"/>
        </w:numPr>
        <w:spacing w:line="240" w:lineRule="auto"/>
        <w:rPr>
          <w:rFonts w:ascii="Arial" w:hAnsi="Arial" w:cs="Arial"/>
        </w:rPr>
      </w:pPr>
      <w:r w:rsidRPr="0016245A">
        <w:rPr>
          <w:rFonts w:ascii="Arial" w:hAnsi="Arial" w:cs="Arial"/>
        </w:rPr>
        <w:lastRenderedPageBreak/>
        <w:t>Completes Fire, IV and CPR training and updates regularly as required by Te Whatu Ora Waitaha and Te Tai o Poutini’s policies and procedures</w:t>
      </w:r>
      <w:r w:rsidR="00EF2476">
        <w:rPr>
          <w:rFonts w:ascii="Arial" w:hAnsi="Arial" w:cs="Arial"/>
        </w:rPr>
        <w:t>.</w:t>
      </w:r>
    </w:p>
    <w:p w14:paraId="147A783C" w14:textId="7F3DB6AB" w:rsidR="0016245A" w:rsidRPr="0016245A" w:rsidRDefault="0016245A" w:rsidP="0016245A">
      <w:pPr>
        <w:numPr>
          <w:ilvl w:val="0"/>
          <w:numId w:val="27"/>
        </w:numPr>
        <w:spacing w:line="240" w:lineRule="auto"/>
        <w:rPr>
          <w:rFonts w:ascii="Arial" w:hAnsi="Arial" w:cs="Arial"/>
        </w:rPr>
      </w:pPr>
      <w:r w:rsidRPr="0016245A">
        <w:rPr>
          <w:rFonts w:ascii="Arial" w:hAnsi="Arial" w:cs="Arial"/>
        </w:rPr>
        <w:t>Identifies, takes appropriate action and promptly reports clinical, Occupational Safety &amp; Health and security incidents</w:t>
      </w:r>
      <w:r w:rsidR="00EF2476">
        <w:rPr>
          <w:rFonts w:ascii="Arial" w:hAnsi="Arial" w:cs="Arial"/>
        </w:rPr>
        <w:t>.</w:t>
      </w:r>
    </w:p>
    <w:p w14:paraId="39634FB8" w14:textId="7D95AEFE" w:rsidR="0016245A" w:rsidRDefault="0016245A" w:rsidP="0016245A">
      <w:pPr>
        <w:numPr>
          <w:ilvl w:val="0"/>
          <w:numId w:val="27"/>
        </w:numPr>
        <w:spacing w:line="240" w:lineRule="auto"/>
        <w:rPr>
          <w:rFonts w:ascii="Arial" w:hAnsi="Arial" w:cs="Arial"/>
        </w:rPr>
      </w:pPr>
      <w:r w:rsidRPr="0016245A">
        <w:rPr>
          <w:rFonts w:ascii="Arial" w:hAnsi="Arial" w:cs="Arial"/>
        </w:rPr>
        <w:t>Assists in the maintenance of ward equipment and where necessary, promptly reports unsafe or malfunctioning equipment</w:t>
      </w:r>
      <w:r w:rsidR="00EF2476">
        <w:rPr>
          <w:rFonts w:ascii="Arial" w:hAnsi="Arial" w:cs="Arial"/>
        </w:rPr>
        <w:t>.</w:t>
      </w:r>
    </w:p>
    <w:p w14:paraId="0FFC5E87" w14:textId="72674460" w:rsidR="0016245A" w:rsidRDefault="0016245A" w:rsidP="0016245A">
      <w:pPr>
        <w:numPr>
          <w:ilvl w:val="0"/>
          <w:numId w:val="27"/>
        </w:numPr>
        <w:spacing w:line="240" w:lineRule="auto"/>
        <w:rPr>
          <w:rFonts w:ascii="Arial" w:hAnsi="Arial" w:cs="Arial"/>
        </w:rPr>
      </w:pPr>
      <w:r w:rsidRPr="0016245A">
        <w:rPr>
          <w:rFonts w:ascii="Arial" w:hAnsi="Arial" w:cs="Arial"/>
        </w:rPr>
        <w:t>Maintains standards for safety, hygiene and medico-legal requirements</w:t>
      </w:r>
      <w:r w:rsidR="00EF2476">
        <w:rPr>
          <w:rFonts w:ascii="Arial" w:hAnsi="Arial" w:cs="Arial"/>
        </w:rPr>
        <w:t>.</w:t>
      </w:r>
    </w:p>
    <w:p w14:paraId="65D10928" w14:textId="77777777" w:rsidR="00DF3A52" w:rsidRPr="002C4DDC" w:rsidRDefault="00DF3A52" w:rsidP="00DF3A52">
      <w:pPr>
        <w:pStyle w:val="Heading2"/>
        <w:rPr>
          <w:rFonts w:ascii="Arial" w:hAnsi="Arial" w:cs="Arial"/>
          <w:caps w:val="0"/>
          <w:sz w:val="22"/>
          <w:szCs w:val="22"/>
        </w:rPr>
      </w:pPr>
    </w:p>
    <w:p w14:paraId="1B8A0F56" w14:textId="0E2387FE" w:rsidR="00237D60" w:rsidRPr="002C4DDC" w:rsidRDefault="00237D60" w:rsidP="00237D60">
      <w:pPr>
        <w:pStyle w:val="Heading2"/>
        <w:rPr>
          <w:rFonts w:ascii="Arial" w:hAnsi="Arial" w:cs="Arial"/>
          <w:caps w:val="0"/>
          <w:color w:val="15284C"/>
          <w:sz w:val="22"/>
          <w:szCs w:val="22"/>
        </w:rPr>
      </w:pPr>
      <w:r w:rsidRPr="002C4DDC">
        <w:rPr>
          <w:rFonts w:ascii="Arial" w:hAnsi="Arial" w:cs="Arial"/>
          <w:caps w:val="0"/>
          <w:color w:val="15284C"/>
          <w:sz w:val="22"/>
          <w:szCs w:val="22"/>
        </w:rPr>
        <w:t xml:space="preserve">Matters which must be referred to the </w:t>
      </w:r>
      <w:r>
        <w:rPr>
          <w:rFonts w:ascii="Arial" w:hAnsi="Arial" w:cs="Arial"/>
          <w:caps w:val="0"/>
          <w:color w:val="15284C"/>
          <w:sz w:val="22"/>
          <w:szCs w:val="22"/>
        </w:rPr>
        <w:t>Nursing Director – IPC</w:t>
      </w:r>
    </w:p>
    <w:p w14:paraId="420F8693" w14:textId="6454BBD0" w:rsidR="00237D60" w:rsidRPr="00237D60" w:rsidRDefault="00237D60" w:rsidP="00237D60">
      <w:pPr>
        <w:numPr>
          <w:ilvl w:val="0"/>
          <w:numId w:val="27"/>
        </w:numPr>
        <w:spacing w:line="240" w:lineRule="auto"/>
        <w:rPr>
          <w:rFonts w:ascii="Arial" w:hAnsi="Arial" w:cs="Arial"/>
        </w:rPr>
      </w:pPr>
      <w:r w:rsidRPr="00237D60">
        <w:rPr>
          <w:rFonts w:ascii="Arial" w:hAnsi="Arial" w:cs="Arial"/>
        </w:rPr>
        <w:t>Security breaches and quality standard failures.</w:t>
      </w:r>
    </w:p>
    <w:p w14:paraId="436E8018" w14:textId="07135F4A" w:rsidR="004B544C" w:rsidRDefault="00237D60" w:rsidP="004B544C">
      <w:pPr>
        <w:numPr>
          <w:ilvl w:val="0"/>
          <w:numId w:val="27"/>
        </w:numPr>
        <w:spacing w:line="240" w:lineRule="auto"/>
        <w:rPr>
          <w:rFonts w:ascii="Arial" w:hAnsi="Arial" w:cs="Arial"/>
        </w:rPr>
      </w:pPr>
      <w:r w:rsidRPr="00237D60">
        <w:rPr>
          <w:rFonts w:ascii="Arial" w:hAnsi="Arial" w:cs="Arial"/>
        </w:rPr>
        <w:t>Any matters which are not clearly identified or do not comply with the Te Whatu Ora Waitaha and Te Tai o Poutini’s adopted policies or procedures.</w:t>
      </w:r>
    </w:p>
    <w:p w14:paraId="3894C2C4" w14:textId="77777777" w:rsidR="004B544C" w:rsidRPr="004B544C" w:rsidRDefault="004B544C" w:rsidP="004B544C">
      <w:pPr>
        <w:spacing w:line="240" w:lineRule="auto"/>
        <w:rPr>
          <w:rFonts w:ascii="Arial" w:hAnsi="Arial" w:cs="Arial"/>
        </w:rPr>
      </w:pPr>
    </w:p>
    <w:p w14:paraId="10C3E22E" w14:textId="77777777" w:rsidR="00237D60" w:rsidRPr="002C4DDC" w:rsidRDefault="00237D60" w:rsidP="00237D60">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237D60" w:rsidRPr="002C4DDC" w14:paraId="5525F604" w14:textId="77777777" w:rsidTr="00CF66EB">
        <w:trPr>
          <w:trHeight w:val="181"/>
        </w:trPr>
        <w:tc>
          <w:tcPr>
            <w:tcW w:w="4411" w:type="dxa"/>
          </w:tcPr>
          <w:p w14:paraId="45C8B290" w14:textId="77777777" w:rsidR="00237D60" w:rsidRPr="002C4DDC" w:rsidRDefault="00237D60" w:rsidP="00CF66E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3F770C77" w14:textId="77777777" w:rsidR="00237D60" w:rsidRPr="002C4DDC" w:rsidRDefault="00237D60" w:rsidP="00CF66E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237D60" w:rsidRPr="002C4DDC" w14:paraId="41B1FBF6" w14:textId="77777777" w:rsidTr="00CF66EB">
        <w:trPr>
          <w:trHeight w:val="385"/>
        </w:trPr>
        <w:tc>
          <w:tcPr>
            <w:tcW w:w="4411" w:type="dxa"/>
          </w:tcPr>
          <w:p w14:paraId="655777A8" w14:textId="77777777" w:rsidR="00564B69" w:rsidRPr="00564B69" w:rsidRDefault="00564B69" w:rsidP="00564B69">
            <w:pPr>
              <w:numPr>
                <w:ilvl w:val="0"/>
                <w:numId w:val="27"/>
              </w:numPr>
              <w:spacing w:after="0" w:line="240" w:lineRule="auto"/>
              <w:rPr>
                <w:rFonts w:ascii="Arial" w:hAnsi="Arial" w:cs="Arial"/>
              </w:rPr>
            </w:pPr>
            <w:r w:rsidRPr="00564B69">
              <w:rPr>
                <w:rFonts w:ascii="Arial" w:hAnsi="Arial" w:cs="Arial"/>
              </w:rPr>
              <w:t>Patients and their families</w:t>
            </w:r>
          </w:p>
          <w:p w14:paraId="4597C3FD" w14:textId="77777777" w:rsidR="00564B69" w:rsidRPr="00564B69" w:rsidRDefault="00564B69" w:rsidP="00564B69">
            <w:pPr>
              <w:numPr>
                <w:ilvl w:val="0"/>
                <w:numId w:val="27"/>
              </w:numPr>
              <w:spacing w:after="0" w:line="240" w:lineRule="auto"/>
              <w:rPr>
                <w:rFonts w:ascii="Arial" w:hAnsi="Arial" w:cs="Arial"/>
              </w:rPr>
            </w:pPr>
            <w:r w:rsidRPr="00564B69">
              <w:rPr>
                <w:rFonts w:ascii="Arial" w:hAnsi="Arial" w:cs="Arial"/>
              </w:rPr>
              <w:t>Medical Officer of Health</w:t>
            </w:r>
          </w:p>
          <w:p w14:paraId="6A468FCF" w14:textId="77777777" w:rsidR="00564B69" w:rsidRPr="00564B69" w:rsidRDefault="00564B69" w:rsidP="00564B69">
            <w:pPr>
              <w:numPr>
                <w:ilvl w:val="0"/>
                <w:numId w:val="27"/>
              </w:numPr>
              <w:spacing w:after="0" w:line="240" w:lineRule="auto"/>
              <w:rPr>
                <w:rFonts w:ascii="Arial" w:hAnsi="Arial" w:cs="Arial"/>
              </w:rPr>
            </w:pPr>
            <w:r w:rsidRPr="00564B69">
              <w:rPr>
                <w:rFonts w:ascii="Arial" w:hAnsi="Arial" w:cs="Arial"/>
              </w:rPr>
              <w:t>Health Protection Officers</w:t>
            </w:r>
          </w:p>
          <w:p w14:paraId="5708F0A4" w14:textId="77777777" w:rsidR="00564B69" w:rsidRPr="00564B69" w:rsidRDefault="00564B69" w:rsidP="00564B69">
            <w:pPr>
              <w:numPr>
                <w:ilvl w:val="0"/>
                <w:numId w:val="27"/>
              </w:numPr>
              <w:spacing w:after="0" w:line="240" w:lineRule="auto"/>
              <w:rPr>
                <w:rFonts w:ascii="Arial" w:hAnsi="Arial" w:cs="Arial"/>
              </w:rPr>
            </w:pPr>
            <w:r w:rsidRPr="00564B69">
              <w:rPr>
                <w:rFonts w:ascii="Arial" w:hAnsi="Arial" w:cs="Arial"/>
              </w:rPr>
              <w:t>Clinical Product Suppliers</w:t>
            </w:r>
          </w:p>
          <w:p w14:paraId="42615282" w14:textId="77777777" w:rsidR="00564B69" w:rsidRDefault="00564B69" w:rsidP="00564B69">
            <w:pPr>
              <w:numPr>
                <w:ilvl w:val="0"/>
                <w:numId w:val="27"/>
              </w:numPr>
              <w:spacing w:after="0" w:line="240" w:lineRule="auto"/>
              <w:rPr>
                <w:rFonts w:ascii="Arial" w:hAnsi="Arial" w:cs="Arial"/>
              </w:rPr>
            </w:pPr>
            <w:r w:rsidRPr="00564B69">
              <w:rPr>
                <w:rFonts w:ascii="Arial" w:hAnsi="Arial" w:cs="Arial"/>
              </w:rPr>
              <w:t xml:space="preserve">Nursing Tertiary Education Providers and Students </w:t>
            </w:r>
          </w:p>
          <w:p w14:paraId="4C10731C" w14:textId="77777777" w:rsidR="00564B69" w:rsidRDefault="00564B69" w:rsidP="00564B69">
            <w:pPr>
              <w:numPr>
                <w:ilvl w:val="0"/>
                <w:numId w:val="27"/>
              </w:numPr>
              <w:spacing w:after="0" w:line="240" w:lineRule="auto"/>
              <w:rPr>
                <w:rFonts w:ascii="Arial" w:hAnsi="Arial" w:cs="Arial"/>
              </w:rPr>
            </w:pPr>
            <w:r>
              <w:rPr>
                <w:rFonts w:ascii="Arial" w:hAnsi="Arial" w:cs="Arial"/>
              </w:rPr>
              <w:t>Aged Residential Care Providers</w:t>
            </w:r>
          </w:p>
          <w:p w14:paraId="3D2E83BF" w14:textId="222A4E74" w:rsidR="00564B69" w:rsidRPr="00564B69" w:rsidRDefault="00564B69" w:rsidP="00564B69">
            <w:pPr>
              <w:numPr>
                <w:ilvl w:val="0"/>
                <w:numId w:val="27"/>
              </w:numPr>
              <w:spacing w:after="0" w:line="240" w:lineRule="auto"/>
              <w:rPr>
                <w:rFonts w:ascii="Arial" w:hAnsi="Arial" w:cs="Arial"/>
              </w:rPr>
            </w:pPr>
            <w:r w:rsidRPr="00564B69">
              <w:rPr>
                <w:rFonts w:ascii="Arial" w:hAnsi="Arial" w:cs="Arial"/>
              </w:rPr>
              <w:t>Nursing Council of New Zealand</w:t>
            </w:r>
          </w:p>
          <w:p w14:paraId="58034CBB" w14:textId="720828F5" w:rsidR="00237D60" w:rsidRPr="00564B69" w:rsidRDefault="00237D60" w:rsidP="00564B69">
            <w:pPr>
              <w:spacing w:after="0" w:line="240" w:lineRule="auto"/>
              <w:ind w:left="720"/>
              <w:rPr>
                <w:rFonts w:ascii="Arial" w:hAnsi="Arial" w:cs="Arial"/>
              </w:rPr>
            </w:pPr>
          </w:p>
        </w:tc>
        <w:tc>
          <w:tcPr>
            <w:tcW w:w="4412" w:type="dxa"/>
          </w:tcPr>
          <w:p w14:paraId="38959704" w14:textId="77777777" w:rsidR="00564B69" w:rsidRPr="00564B69" w:rsidRDefault="00564B69" w:rsidP="00564B69">
            <w:pPr>
              <w:numPr>
                <w:ilvl w:val="0"/>
                <w:numId w:val="27"/>
              </w:numPr>
              <w:spacing w:after="0" w:line="240" w:lineRule="auto"/>
              <w:rPr>
                <w:rFonts w:ascii="Arial" w:hAnsi="Arial" w:cs="Arial"/>
              </w:rPr>
            </w:pPr>
            <w:r w:rsidRPr="00564B69">
              <w:rPr>
                <w:rFonts w:ascii="Arial" w:hAnsi="Arial" w:cs="Arial"/>
              </w:rPr>
              <w:t xml:space="preserve">Nursing staff </w:t>
            </w:r>
          </w:p>
          <w:p w14:paraId="5DCF3929" w14:textId="77777777" w:rsidR="00564B69" w:rsidRPr="00564B69" w:rsidRDefault="00564B69" w:rsidP="00564B69">
            <w:pPr>
              <w:numPr>
                <w:ilvl w:val="0"/>
                <w:numId w:val="27"/>
              </w:numPr>
              <w:spacing w:after="0" w:line="240" w:lineRule="auto"/>
              <w:rPr>
                <w:rFonts w:ascii="Arial" w:hAnsi="Arial" w:cs="Arial"/>
              </w:rPr>
            </w:pPr>
            <w:r w:rsidRPr="00564B69">
              <w:rPr>
                <w:rFonts w:ascii="Arial" w:hAnsi="Arial" w:cs="Arial"/>
              </w:rPr>
              <w:t>Allied Health</w:t>
            </w:r>
            <w:r>
              <w:rPr>
                <w:rFonts w:ascii="Arial" w:hAnsi="Arial" w:cs="Arial"/>
              </w:rPr>
              <w:t>, Scientific and technical staff</w:t>
            </w:r>
          </w:p>
          <w:p w14:paraId="65DC8471" w14:textId="77777777" w:rsidR="00564B69" w:rsidRPr="00564B69" w:rsidRDefault="00564B69" w:rsidP="00564B69">
            <w:pPr>
              <w:numPr>
                <w:ilvl w:val="0"/>
                <w:numId w:val="27"/>
              </w:numPr>
              <w:spacing w:after="0" w:line="240" w:lineRule="auto"/>
              <w:rPr>
                <w:rFonts w:ascii="Arial" w:hAnsi="Arial" w:cs="Arial"/>
              </w:rPr>
            </w:pPr>
            <w:r w:rsidRPr="00564B69">
              <w:rPr>
                <w:rFonts w:ascii="Arial" w:hAnsi="Arial" w:cs="Arial"/>
              </w:rPr>
              <w:t>Medical staff</w:t>
            </w:r>
          </w:p>
          <w:p w14:paraId="206DF795" w14:textId="0775986B" w:rsidR="00564B69" w:rsidRPr="00564B69" w:rsidRDefault="00564B69" w:rsidP="00564B69">
            <w:pPr>
              <w:numPr>
                <w:ilvl w:val="0"/>
                <w:numId w:val="27"/>
              </w:numPr>
              <w:spacing w:after="0" w:line="240" w:lineRule="auto"/>
              <w:rPr>
                <w:rFonts w:ascii="Arial" w:hAnsi="Arial" w:cs="Arial"/>
              </w:rPr>
            </w:pPr>
            <w:r w:rsidRPr="00564B69">
              <w:rPr>
                <w:rFonts w:ascii="Arial" w:hAnsi="Arial" w:cs="Arial"/>
              </w:rPr>
              <w:t xml:space="preserve">Nursing </w:t>
            </w:r>
            <w:r>
              <w:rPr>
                <w:rFonts w:ascii="Arial" w:hAnsi="Arial" w:cs="Arial"/>
              </w:rPr>
              <w:t>Directors</w:t>
            </w:r>
          </w:p>
          <w:p w14:paraId="19F27677" w14:textId="77777777" w:rsidR="00564B69" w:rsidRPr="00564B69" w:rsidRDefault="00564B69" w:rsidP="00564B69">
            <w:pPr>
              <w:numPr>
                <w:ilvl w:val="0"/>
                <w:numId w:val="27"/>
              </w:numPr>
              <w:spacing w:after="0" w:line="240" w:lineRule="auto"/>
              <w:rPr>
                <w:rFonts w:ascii="Arial" w:hAnsi="Arial" w:cs="Arial"/>
              </w:rPr>
            </w:pPr>
            <w:r w:rsidRPr="00564B69">
              <w:rPr>
                <w:rFonts w:ascii="Arial" w:hAnsi="Arial" w:cs="Arial"/>
              </w:rPr>
              <w:t xml:space="preserve">Designated senior nurses/CNMs </w:t>
            </w:r>
          </w:p>
          <w:p w14:paraId="05B76A75" w14:textId="77777777" w:rsidR="00564B69" w:rsidRPr="00564B69" w:rsidRDefault="00564B69" w:rsidP="00564B69">
            <w:pPr>
              <w:numPr>
                <w:ilvl w:val="0"/>
                <w:numId w:val="27"/>
              </w:numPr>
              <w:spacing w:after="0" w:line="240" w:lineRule="auto"/>
              <w:rPr>
                <w:rFonts w:ascii="Arial" w:hAnsi="Arial" w:cs="Arial"/>
              </w:rPr>
            </w:pPr>
            <w:r w:rsidRPr="00564B69">
              <w:rPr>
                <w:rFonts w:ascii="Arial" w:hAnsi="Arial" w:cs="Arial"/>
              </w:rPr>
              <w:t>Clinical Directors</w:t>
            </w:r>
          </w:p>
          <w:p w14:paraId="4564FE3D" w14:textId="54D9A07A" w:rsidR="00564B69" w:rsidRPr="00564B69" w:rsidRDefault="00564B69" w:rsidP="00564B69">
            <w:pPr>
              <w:numPr>
                <w:ilvl w:val="0"/>
                <w:numId w:val="27"/>
              </w:numPr>
              <w:spacing w:after="0" w:line="240" w:lineRule="auto"/>
              <w:rPr>
                <w:rFonts w:ascii="Arial" w:hAnsi="Arial" w:cs="Arial"/>
              </w:rPr>
            </w:pPr>
            <w:r>
              <w:rPr>
                <w:rFonts w:ascii="Arial" w:hAnsi="Arial" w:cs="Arial"/>
              </w:rPr>
              <w:t>Directors of Nursing</w:t>
            </w:r>
          </w:p>
          <w:p w14:paraId="4E7A3AEF" w14:textId="77777777" w:rsidR="00564B69" w:rsidRPr="00564B69" w:rsidRDefault="00564B69" w:rsidP="00564B69">
            <w:pPr>
              <w:numPr>
                <w:ilvl w:val="0"/>
                <w:numId w:val="27"/>
              </w:numPr>
              <w:spacing w:after="0" w:line="240" w:lineRule="auto"/>
              <w:rPr>
                <w:rFonts w:ascii="Arial" w:hAnsi="Arial" w:cs="Arial"/>
              </w:rPr>
            </w:pPr>
            <w:r w:rsidRPr="00564B69">
              <w:rPr>
                <w:rFonts w:ascii="Arial" w:hAnsi="Arial" w:cs="Arial"/>
              </w:rPr>
              <w:t>Service Managers</w:t>
            </w:r>
          </w:p>
          <w:p w14:paraId="3F97C7A3" w14:textId="6BAECFB6" w:rsidR="00564B69" w:rsidRPr="00564B69" w:rsidRDefault="00564B69" w:rsidP="00564B69">
            <w:pPr>
              <w:numPr>
                <w:ilvl w:val="0"/>
                <w:numId w:val="27"/>
              </w:numPr>
              <w:spacing w:after="0" w:line="240" w:lineRule="auto"/>
              <w:rPr>
                <w:rFonts w:ascii="Arial" w:hAnsi="Arial" w:cs="Arial"/>
              </w:rPr>
            </w:pPr>
            <w:r w:rsidRPr="00564B69">
              <w:rPr>
                <w:rFonts w:ascii="Arial" w:hAnsi="Arial" w:cs="Arial"/>
              </w:rPr>
              <w:t>Te Korowai Atawhai</w:t>
            </w:r>
            <w:r>
              <w:rPr>
                <w:rFonts w:ascii="Arial" w:hAnsi="Arial" w:cs="Arial"/>
              </w:rPr>
              <w:t xml:space="preserve"> Māori Mental Health Services</w:t>
            </w:r>
          </w:p>
          <w:p w14:paraId="3CD2926B" w14:textId="77777777" w:rsidR="00564B69" w:rsidRPr="00564B69" w:rsidRDefault="00564B69" w:rsidP="00564B69">
            <w:pPr>
              <w:numPr>
                <w:ilvl w:val="0"/>
                <w:numId w:val="27"/>
              </w:numPr>
              <w:spacing w:after="0" w:line="240" w:lineRule="auto"/>
              <w:rPr>
                <w:rFonts w:ascii="Arial" w:hAnsi="Arial" w:cs="Arial"/>
              </w:rPr>
            </w:pPr>
            <w:r w:rsidRPr="00564B69">
              <w:rPr>
                <w:rFonts w:ascii="Arial" w:hAnsi="Arial" w:cs="Arial"/>
              </w:rPr>
              <w:t>Occupational Health Staff</w:t>
            </w:r>
          </w:p>
          <w:p w14:paraId="7547F819" w14:textId="77777777" w:rsidR="00564B69" w:rsidRPr="00564B69" w:rsidRDefault="00564B69" w:rsidP="00564B69">
            <w:pPr>
              <w:numPr>
                <w:ilvl w:val="0"/>
                <w:numId w:val="27"/>
              </w:numPr>
              <w:spacing w:after="0" w:line="240" w:lineRule="auto"/>
              <w:rPr>
                <w:rFonts w:ascii="Arial" w:hAnsi="Arial" w:cs="Arial"/>
              </w:rPr>
            </w:pPr>
            <w:r w:rsidRPr="00564B69">
              <w:rPr>
                <w:rFonts w:ascii="Arial" w:hAnsi="Arial" w:cs="Arial"/>
              </w:rPr>
              <w:t>Health and Safety advisors</w:t>
            </w:r>
          </w:p>
          <w:p w14:paraId="478B2FB5" w14:textId="5EE928CE" w:rsidR="00237D60" w:rsidRPr="00564B69" w:rsidRDefault="00564B69" w:rsidP="00564B69">
            <w:pPr>
              <w:numPr>
                <w:ilvl w:val="0"/>
                <w:numId w:val="27"/>
              </w:numPr>
              <w:spacing w:after="0" w:line="240" w:lineRule="auto"/>
              <w:rPr>
                <w:rFonts w:ascii="Arial" w:hAnsi="Arial" w:cs="Arial"/>
              </w:rPr>
            </w:pPr>
            <w:r w:rsidRPr="00564B69">
              <w:rPr>
                <w:rFonts w:ascii="Arial" w:hAnsi="Arial" w:cs="Arial"/>
              </w:rPr>
              <w:t>Laboratory Staff</w:t>
            </w:r>
          </w:p>
        </w:tc>
      </w:tr>
    </w:tbl>
    <w:p w14:paraId="08A082BB" w14:textId="77777777" w:rsidR="00237D60" w:rsidRPr="00237D60" w:rsidRDefault="00237D60" w:rsidP="00237D60">
      <w:pPr>
        <w:spacing w:line="240" w:lineRule="auto"/>
        <w:rPr>
          <w:rFonts w:ascii="Arial" w:hAnsi="Arial" w:cs="Arial"/>
        </w:rPr>
      </w:pPr>
    </w:p>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EF2476"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2B37BD52" w14:textId="57C7627B" w:rsidR="00DF3A52"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A relevant graduate </w:t>
            </w:r>
            <w:r w:rsidR="004235D1">
              <w:rPr>
                <w:rFonts w:ascii="Arial" w:eastAsia="Segoe UI" w:hAnsi="Arial" w:cs="Arial"/>
                <w:color w:val="000000" w:themeColor="text1"/>
              </w:rPr>
              <w:t>or</w:t>
            </w:r>
            <w:r w:rsidRPr="00EA2B10">
              <w:rPr>
                <w:rFonts w:ascii="Arial" w:eastAsia="Segoe UI" w:hAnsi="Arial" w:cs="Arial"/>
                <w:color w:val="000000" w:themeColor="text1"/>
              </w:rPr>
              <w:t xml:space="preserve"> post-graduate qualification</w:t>
            </w:r>
            <w:r w:rsidR="00A2453D" w:rsidRPr="00EA2B10">
              <w:rPr>
                <w:rFonts w:ascii="Arial" w:eastAsia="Segoe UI" w:hAnsi="Arial" w:cs="Arial"/>
                <w:color w:val="000000" w:themeColor="text1"/>
              </w:rPr>
              <w:t>.</w:t>
            </w:r>
          </w:p>
          <w:p w14:paraId="73210BD6" w14:textId="4047298E" w:rsidR="00564B69" w:rsidRPr="00EA2B10" w:rsidRDefault="00564B69"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Experience in implementing Te Tiriti o Waitangi in action</w:t>
            </w:r>
            <w:r>
              <w:rPr>
                <w:rFonts w:ascii="Arial" w:eastAsia="Segoe UI" w:hAnsi="Arial" w:cs="Arial"/>
                <w:color w:val="000000" w:themeColor="text1"/>
              </w:rPr>
              <w:t>.</w:t>
            </w:r>
          </w:p>
          <w:p w14:paraId="231A3167" w14:textId="21BF7025" w:rsidR="005148C2" w:rsidRPr="005148C2" w:rsidRDefault="00564B69" w:rsidP="005148C2">
            <w:pPr>
              <w:pStyle w:val="ListParagraph"/>
              <w:numPr>
                <w:ilvl w:val="0"/>
                <w:numId w:val="17"/>
              </w:numPr>
              <w:spacing w:after="0" w:line="240" w:lineRule="auto"/>
              <w:jc w:val="both"/>
              <w:rPr>
                <w:rFonts w:ascii="Arial" w:eastAsia="Segoe UI" w:hAnsi="Arial" w:cs="Arial"/>
                <w:color w:val="000000" w:themeColor="text1"/>
              </w:rPr>
            </w:pPr>
            <w:r>
              <w:rPr>
                <w:rFonts w:ascii="Arial" w:eastAsia="Segoe UI" w:hAnsi="Arial" w:cs="Arial"/>
                <w:color w:val="000000" w:themeColor="text1"/>
              </w:rPr>
              <w:t>C</w:t>
            </w:r>
            <w:r w:rsidR="005148C2" w:rsidRPr="005148C2">
              <w:rPr>
                <w:rFonts w:ascii="Arial" w:eastAsia="Segoe UI" w:hAnsi="Arial" w:cs="Arial"/>
                <w:color w:val="000000" w:themeColor="text1"/>
              </w:rPr>
              <w:t>ompleted a graduate nurse programme or return to nursing programme (other recognition of entry to practice experience must be approved by the Director of Nursing or division equivalent</w:t>
            </w:r>
            <w:r w:rsidR="00EF2476">
              <w:rPr>
                <w:rFonts w:ascii="Arial" w:eastAsia="Segoe UI" w:hAnsi="Arial" w:cs="Arial"/>
                <w:color w:val="000000" w:themeColor="text1"/>
              </w:rPr>
              <w:t>.</w:t>
            </w:r>
          </w:p>
          <w:p w14:paraId="3EE6106A" w14:textId="4F483FAB" w:rsidR="005148C2" w:rsidRPr="005148C2" w:rsidRDefault="00564B69" w:rsidP="005148C2">
            <w:pPr>
              <w:pStyle w:val="ListParagraph"/>
              <w:numPr>
                <w:ilvl w:val="0"/>
                <w:numId w:val="17"/>
              </w:numPr>
              <w:spacing w:after="0" w:line="240" w:lineRule="auto"/>
              <w:jc w:val="both"/>
              <w:rPr>
                <w:rFonts w:ascii="Arial" w:eastAsia="Segoe UI" w:hAnsi="Arial" w:cs="Arial"/>
                <w:color w:val="000000" w:themeColor="text1"/>
              </w:rPr>
            </w:pPr>
            <w:r>
              <w:rPr>
                <w:rFonts w:ascii="Arial" w:eastAsia="Segoe UI" w:hAnsi="Arial" w:cs="Arial"/>
                <w:color w:val="000000" w:themeColor="text1"/>
              </w:rPr>
              <w:t>Registration</w:t>
            </w:r>
            <w:r w:rsidR="005148C2" w:rsidRPr="005148C2">
              <w:rPr>
                <w:rFonts w:ascii="Arial" w:eastAsia="Segoe UI" w:hAnsi="Arial" w:cs="Arial"/>
                <w:color w:val="000000" w:themeColor="text1"/>
              </w:rPr>
              <w:t xml:space="preserve"> with the Nursing Council of New Zealand as a Registered Nurse</w:t>
            </w:r>
            <w:r w:rsidR="00EF2476">
              <w:rPr>
                <w:rFonts w:ascii="Arial" w:eastAsia="Segoe UI" w:hAnsi="Arial" w:cs="Arial"/>
                <w:color w:val="000000" w:themeColor="text1"/>
              </w:rPr>
              <w:t>.</w:t>
            </w:r>
          </w:p>
          <w:p w14:paraId="1B107DBD" w14:textId="7EB70BAF" w:rsidR="005148C2" w:rsidRPr="005148C2" w:rsidRDefault="00EC033C" w:rsidP="005148C2">
            <w:pPr>
              <w:pStyle w:val="ListParagraph"/>
              <w:numPr>
                <w:ilvl w:val="0"/>
                <w:numId w:val="17"/>
              </w:numPr>
              <w:spacing w:after="0" w:line="240" w:lineRule="auto"/>
              <w:jc w:val="both"/>
              <w:rPr>
                <w:rFonts w:ascii="Arial" w:eastAsia="Segoe UI" w:hAnsi="Arial" w:cs="Arial"/>
                <w:color w:val="000000" w:themeColor="text1"/>
              </w:rPr>
            </w:pPr>
            <w:r>
              <w:rPr>
                <w:rFonts w:ascii="Arial" w:eastAsia="Segoe UI" w:hAnsi="Arial" w:cs="Arial"/>
                <w:color w:val="000000" w:themeColor="text1"/>
              </w:rPr>
              <w:t>A</w:t>
            </w:r>
            <w:r w:rsidR="005148C2" w:rsidRPr="005148C2">
              <w:rPr>
                <w:rFonts w:ascii="Arial" w:eastAsia="Segoe UI" w:hAnsi="Arial" w:cs="Arial"/>
                <w:color w:val="000000" w:themeColor="text1"/>
              </w:rPr>
              <w:t xml:space="preserve"> current Nursing Council of New Zealand annual practising certificate</w:t>
            </w:r>
            <w:r w:rsidR="00EF2476">
              <w:rPr>
                <w:rFonts w:ascii="Arial" w:eastAsia="Segoe UI" w:hAnsi="Arial" w:cs="Arial"/>
                <w:color w:val="000000" w:themeColor="text1"/>
              </w:rPr>
              <w:t>.</w:t>
            </w:r>
          </w:p>
          <w:p w14:paraId="4C2FA73C" w14:textId="77777777" w:rsidR="004235D1" w:rsidRDefault="004235D1" w:rsidP="004235D1">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Experience in implementing Te Tiriti o Waitangi in action.</w:t>
            </w:r>
          </w:p>
          <w:p w14:paraId="62B47D38" w14:textId="483DF9EE" w:rsidR="005148C2" w:rsidRPr="005148C2" w:rsidRDefault="00EC033C" w:rsidP="005148C2">
            <w:pPr>
              <w:pStyle w:val="ListParagraph"/>
              <w:numPr>
                <w:ilvl w:val="0"/>
                <w:numId w:val="17"/>
              </w:numPr>
              <w:spacing w:after="0" w:line="240" w:lineRule="auto"/>
              <w:jc w:val="both"/>
              <w:rPr>
                <w:rFonts w:ascii="Arial" w:eastAsia="Segoe UI" w:hAnsi="Arial" w:cs="Arial"/>
                <w:color w:val="000000" w:themeColor="text1"/>
              </w:rPr>
            </w:pPr>
            <w:r>
              <w:rPr>
                <w:rFonts w:ascii="Arial" w:eastAsia="Segoe UI" w:hAnsi="Arial" w:cs="Arial"/>
                <w:color w:val="000000" w:themeColor="text1"/>
              </w:rPr>
              <w:t>T</w:t>
            </w:r>
            <w:r w:rsidR="005148C2" w:rsidRPr="005148C2">
              <w:rPr>
                <w:rFonts w:ascii="Arial" w:eastAsia="Segoe UI" w:hAnsi="Arial" w:cs="Arial"/>
                <w:color w:val="000000" w:themeColor="text1"/>
              </w:rPr>
              <w:t>he ability to 'work together' in a collaborative manner</w:t>
            </w:r>
            <w:r w:rsidR="00EF2476">
              <w:rPr>
                <w:rFonts w:ascii="Arial" w:eastAsia="Segoe UI" w:hAnsi="Arial" w:cs="Arial"/>
                <w:color w:val="000000" w:themeColor="text1"/>
              </w:rPr>
              <w:t>.</w:t>
            </w:r>
          </w:p>
          <w:p w14:paraId="4134CB13" w14:textId="222A1215" w:rsidR="005148C2" w:rsidRPr="005148C2" w:rsidRDefault="00EC033C" w:rsidP="005148C2">
            <w:pPr>
              <w:pStyle w:val="ListParagraph"/>
              <w:numPr>
                <w:ilvl w:val="0"/>
                <w:numId w:val="17"/>
              </w:numPr>
              <w:spacing w:after="0" w:line="240" w:lineRule="auto"/>
              <w:jc w:val="both"/>
              <w:rPr>
                <w:rFonts w:ascii="Arial" w:eastAsia="Segoe UI" w:hAnsi="Arial" w:cs="Arial"/>
                <w:color w:val="000000" w:themeColor="text1"/>
              </w:rPr>
            </w:pPr>
            <w:r>
              <w:rPr>
                <w:rFonts w:ascii="Arial" w:eastAsia="Segoe UI" w:hAnsi="Arial" w:cs="Arial"/>
                <w:color w:val="000000" w:themeColor="text1"/>
              </w:rPr>
              <w:lastRenderedPageBreak/>
              <w:t>T</w:t>
            </w:r>
            <w:r w:rsidR="005148C2" w:rsidRPr="005148C2">
              <w:rPr>
                <w:rFonts w:ascii="Arial" w:eastAsia="Segoe UI" w:hAnsi="Arial" w:cs="Arial"/>
                <w:color w:val="000000" w:themeColor="text1"/>
              </w:rPr>
              <w:t>he ability to work as part of a team.</w:t>
            </w:r>
          </w:p>
          <w:p w14:paraId="215F69CD" w14:textId="0CAA0C09" w:rsidR="005148C2" w:rsidRPr="005148C2" w:rsidRDefault="00EC033C" w:rsidP="005148C2">
            <w:pPr>
              <w:pStyle w:val="ListParagraph"/>
              <w:numPr>
                <w:ilvl w:val="0"/>
                <w:numId w:val="17"/>
              </w:numPr>
              <w:spacing w:after="0" w:line="240" w:lineRule="auto"/>
              <w:jc w:val="both"/>
              <w:rPr>
                <w:rFonts w:ascii="Arial" w:eastAsia="Segoe UI" w:hAnsi="Arial" w:cs="Arial"/>
                <w:color w:val="000000" w:themeColor="text1"/>
              </w:rPr>
            </w:pPr>
            <w:r>
              <w:rPr>
                <w:rFonts w:ascii="Arial" w:eastAsia="Segoe UI" w:hAnsi="Arial" w:cs="Arial"/>
                <w:color w:val="000000" w:themeColor="text1"/>
              </w:rPr>
              <w:t>T</w:t>
            </w:r>
            <w:r w:rsidR="005148C2" w:rsidRPr="005148C2">
              <w:rPr>
                <w:rFonts w:ascii="Arial" w:eastAsia="Segoe UI" w:hAnsi="Arial" w:cs="Arial"/>
                <w:color w:val="000000" w:themeColor="text1"/>
              </w:rPr>
              <w:t>he ability to 'work smarter' by being innovative and proactive</w:t>
            </w:r>
            <w:r w:rsidR="00EF2476">
              <w:rPr>
                <w:rFonts w:ascii="Arial" w:eastAsia="Segoe UI" w:hAnsi="Arial" w:cs="Arial"/>
                <w:color w:val="000000" w:themeColor="text1"/>
              </w:rPr>
              <w:t>.</w:t>
            </w:r>
          </w:p>
          <w:p w14:paraId="646AA567" w14:textId="729C704F" w:rsidR="005148C2" w:rsidRPr="005148C2" w:rsidRDefault="00EC033C" w:rsidP="005148C2">
            <w:pPr>
              <w:pStyle w:val="ListParagraph"/>
              <w:numPr>
                <w:ilvl w:val="0"/>
                <w:numId w:val="17"/>
              </w:numPr>
              <w:spacing w:after="0" w:line="240" w:lineRule="auto"/>
              <w:jc w:val="both"/>
              <w:rPr>
                <w:rFonts w:ascii="Arial" w:eastAsia="Segoe UI" w:hAnsi="Arial" w:cs="Arial"/>
                <w:color w:val="000000" w:themeColor="text1"/>
              </w:rPr>
            </w:pPr>
            <w:r>
              <w:rPr>
                <w:rFonts w:ascii="Arial" w:eastAsia="Segoe UI" w:hAnsi="Arial" w:cs="Arial"/>
                <w:color w:val="000000" w:themeColor="text1"/>
              </w:rPr>
              <w:t>T</w:t>
            </w:r>
            <w:r w:rsidR="005148C2" w:rsidRPr="005148C2">
              <w:rPr>
                <w:rFonts w:ascii="Arial" w:eastAsia="Segoe UI" w:hAnsi="Arial" w:cs="Arial"/>
                <w:color w:val="000000" w:themeColor="text1"/>
              </w:rPr>
              <w:t>he ability to accept responsibility for actions</w:t>
            </w:r>
            <w:r w:rsidR="00EF2476">
              <w:rPr>
                <w:rFonts w:ascii="Arial" w:eastAsia="Segoe UI" w:hAnsi="Arial" w:cs="Arial"/>
                <w:color w:val="000000" w:themeColor="text1"/>
              </w:rPr>
              <w:t>.</w:t>
            </w:r>
          </w:p>
          <w:p w14:paraId="6A5848A4" w14:textId="768D8BFE" w:rsidR="005148C2" w:rsidRPr="005148C2" w:rsidRDefault="00EC033C" w:rsidP="005148C2">
            <w:pPr>
              <w:pStyle w:val="ListParagraph"/>
              <w:numPr>
                <w:ilvl w:val="0"/>
                <w:numId w:val="17"/>
              </w:numPr>
              <w:spacing w:after="0" w:line="240" w:lineRule="auto"/>
              <w:jc w:val="both"/>
              <w:rPr>
                <w:rFonts w:ascii="Arial" w:eastAsia="Segoe UI" w:hAnsi="Arial" w:cs="Arial"/>
                <w:color w:val="000000" w:themeColor="text1"/>
              </w:rPr>
            </w:pPr>
            <w:r>
              <w:rPr>
                <w:rFonts w:ascii="Arial" w:eastAsia="Segoe UI" w:hAnsi="Arial" w:cs="Arial"/>
                <w:color w:val="000000" w:themeColor="text1"/>
              </w:rPr>
              <w:t>P</w:t>
            </w:r>
            <w:r w:rsidR="005148C2" w:rsidRPr="005148C2">
              <w:rPr>
                <w:rFonts w:ascii="Arial" w:eastAsia="Segoe UI" w:hAnsi="Arial" w:cs="Arial"/>
                <w:color w:val="000000" w:themeColor="text1"/>
              </w:rPr>
              <w:t>rofessional accountability within scope of practice</w:t>
            </w:r>
            <w:r w:rsidR="00EF2476">
              <w:rPr>
                <w:rFonts w:ascii="Arial" w:eastAsia="Segoe UI" w:hAnsi="Arial" w:cs="Arial"/>
                <w:color w:val="000000" w:themeColor="text1"/>
              </w:rPr>
              <w:t>.</w:t>
            </w:r>
          </w:p>
          <w:p w14:paraId="57E7AED1" w14:textId="4B871AE7" w:rsidR="005148C2" w:rsidRPr="005148C2" w:rsidRDefault="0033714D" w:rsidP="005148C2">
            <w:pPr>
              <w:pStyle w:val="ListParagraph"/>
              <w:numPr>
                <w:ilvl w:val="0"/>
                <w:numId w:val="17"/>
              </w:numPr>
              <w:spacing w:after="0" w:line="240" w:lineRule="auto"/>
              <w:jc w:val="both"/>
              <w:rPr>
                <w:rFonts w:ascii="Arial" w:eastAsia="Segoe UI" w:hAnsi="Arial" w:cs="Arial"/>
                <w:color w:val="000000" w:themeColor="text1"/>
              </w:rPr>
            </w:pPr>
            <w:r>
              <w:rPr>
                <w:rFonts w:ascii="Arial" w:eastAsia="Segoe UI" w:hAnsi="Arial" w:cs="Arial"/>
                <w:color w:val="000000" w:themeColor="text1"/>
              </w:rPr>
              <w:t>C</w:t>
            </w:r>
            <w:r w:rsidR="005148C2" w:rsidRPr="005148C2">
              <w:rPr>
                <w:rFonts w:ascii="Arial" w:eastAsia="Segoe UI" w:hAnsi="Arial" w:cs="Arial"/>
                <w:color w:val="000000" w:themeColor="text1"/>
              </w:rPr>
              <w:t>ommitment to ongoing development of nursing skills and in-service education.</w:t>
            </w:r>
          </w:p>
          <w:p w14:paraId="6E2A6FB3" w14:textId="50AAEB4E" w:rsidR="005148C2" w:rsidRPr="005148C2" w:rsidRDefault="0033714D" w:rsidP="005148C2">
            <w:pPr>
              <w:pStyle w:val="ListParagraph"/>
              <w:numPr>
                <w:ilvl w:val="0"/>
                <w:numId w:val="17"/>
              </w:numPr>
              <w:spacing w:after="0" w:line="240" w:lineRule="auto"/>
              <w:jc w:val="both"/>
              <w:rPr>
                <w:rFonts w:ascii="Arial" w:eastAsia="Segoe UI" w:hAnsi="Arial" w:cs="Arial"/>
                <w:color w:val="000000" w:themeColor="text1"/>
              </w:rPr>
            </w:pPr>
            <w:r>
              <w:rPr>
                <w:rFonts w:ascii="Arial" w:eastAsia="Segoe UI" w:hAnsi="Arial" w:cs="Arial"/>
                <w:color w:val="000000" w:themeColor="text1"/>
              </w:rPr>
              <w:t>A</w:t>
            </w:r>
            <w:r w:rsidR="005148C2" w:rsidRPr="005148C2">
              <w:rPr>
                <w:rFonts w:ascii="Arial" w:eastAsia="Segoe UI" w:hAnsi="Arial" w:cs="Arial"/>
                <w:color w:val="000000" w:themeColor="text1"/>
              </w:rPr>
              <w:t>ppropriate communication skills.</w:t>
            </w:r>
          </w:p>
          <w:p w14:paraId="1093849C" w14:textId="4EC852B3" w:rsidR="00A2453D" w:rsidRPr="002C4DDC" w:rsidRDefault="00A2453D" w:rsidP="004235D1">
            <w:pPr>
              <w:pStyle w:val="ListParagraph"/>
              <w:spacing w:after="0" w:line="240" w:lineRule="auto"/>
              <w:contextualSpacing w:val="0"/>
              <w:jc w:val="both"/>
              <w:rPr>
                <w:rFonts w:ascii="Arial" w:hAnsi="Arial" w:cs="Arial"/>
                <w:highlight w:val="yellow"/>
              </w:rPr>
            </w:pPr>
          </w:p>
          <w:p w14:paraId="7C5ADB87" w14:textId="162FF1EB" w:rsidR="00A2453D" w:rsidRPr="002C4DDC" w:rsidRDefault="00A2453D" w:rsidP="00A2453D">
            <w:pPr>
              <w:spacing w:after="0" w:line="240" w:lineRule="auto"/>
              <w:rPr>
                <w:rFonts w:ascii="Arial" w:hAnsi="Arial" w:cs="Arial"/>
                <w:b/>
                <w:bCs/>
              </w:rPr>
            </w:pPr>
            <w:r w:rsidRPr="002C4DDC">
              <w:rPr>
                <w:rFonts w:ascii="Arial" w:hAnsi="Arial" w:cs="Arial"/>
                <w:b/>
                <w:bCs/>
              </w:rPr>
              <w:t>Desired:</w:t>
            </w:r>
          </w:p>
          <w:p w14:paraId="53593DB1" w14:textId="2F4094DF" w:rsidR="0033714D" w:rsidRPr="00C8718D" w:rsidRDefault="0033714D" w:rsidP="0033714D">
            <w:pPr>
              <w:pStyle w:val="ListParagraph"/>
              <w:numPr>
                <w:ilvl w:val="0"/>
                <w:numId w:val="17"/>
              </w:numPr>
              <w:spacing w:after="0" w:line="240" w:lineRule="auto"/>
              <w:jc w:val="both"/>
              <w:rPr>
                <w:rFonts w:ascii="Arial" w:hAnsi="Arial" w:cs="Arial"/>
              </w:rPr>
            </w:pPr>
            <w:r w:rsidRPr="00C8718D">
              <w:rPr>
                <w:rFonts w:ascii="Arial" w:hAnsi="Arial" w:cs="Arial"/>
              </w:rPr>
              <w:t>Develop and maintain knowledge on infection prevention and control measures to ensure the safety of patients, staff and visitors</w:t>
            </w:r>
            <w:r w:rsidR="00EF2476">
              <w:rPr>
                <w:rFonts w:ascii="Arial" w:hAnsi="Arial" w:cs="Arial"/>
              </w:rPr>
              <w:t>.</w:t>
            </w:r>
          </w:p>
          <w:p w14:paraId="0EDBFA6F" w14:textId="68142373" w:rsidR="0033714D" w:rsidRPr="0033714D" w:rsidRDefault="0033714D" w:rsidP="0033714D">
            <w:pPr>
              <w:pStyle w:val="ListParagraph"/>
              <w:numPr>
                <w:ilvl w:val="0"/>
                <w:numId w:val="17"/>
              </w:numPr>
              <w:spacing w:after="0" w:line="240" w:lineRule="auto"/>
              <w:jc w:val="both"/>
              <w:rPr>
                <w:rFonts w:ascii="Arial" w:hAnsi="Arial" w:cs="Arial"/>
              </w:rPr>
            </w:pPr>
            <w:r w:rsidRPr="0033714D">
              <w:rPr>
                <w:rFonts w:ascii="Arial" w:hAnsi="Arial" w:cs="Arial"/>
              </w:rPr>
              <w:t>Maintain own clinical competence within IPC speciality field</w:t>
            </w:r>
            <w:r w:rsidR="00EF2476">
              <w:rPr>
                <w:rFonts w:ascii="Arial" w:hAnsi="Arial" w:cs="Arial"/>
              </w:rPr>
              <w:t>.</w:t>
            </w:r>
          </w:p>
          <w:p w14:paraId="0CE74A9E" w14:textId="5B9C03C1" w:rsidR="0033714D" w:rsidRDefault="0033714D" w:rsidP="0033714D">
            <w:pPr>
              <w:pStyle w:val="ListParagraph"/>
              <w:numPr>
                <w:ilvl w:val="0"/>
                <w:numId w:val="17"/>
              </w:numPr>
              <w:spacing w:after="0" w:line="240" w:lineRule="auto"/>
              <w:jc w:val="both"/>
              <w:rPr>
                <w:rFonts w:ascii="Arial" w:hAnsi="Arial" w:cs="Arial"/>
              </w:rPr>
            </w:pPr>
            <w:r w:rsidRPr="00C8718D">
              <w:rPr>
                <w:rFonts w:ascii="Arial" w:hAnsi="Arial" w:cs="Arial"/>
              </w:rPr>
              <w:t>Develop and maintain a professional portfolio against NCNZ competencies</w:t>
            </w:r>
            <w:r w:rsidR="00EF2476">
              <w:rPr>
                <w:rFonts w:ascii="Arial" w:hAnsi="Arial" w:cs="Arial"/>
              </w:rPr>
              <w:t>.</w:t>
            </w:r>
          </w:p>
          <w:p w14:paraId="309F40B6" w14:textId="77777777" w:rsidR="00DF3A52" w:rsidRPr="002C4DDC" w:rsidRDefault="00DF3A52" w:rsidP="0033714D">
            <w:pPr>
              <w:pStyle w:val="ListParagraph"/>
              <w:spacing w:after="0" w:line="240" w:lineRule="auto"/>
              <w:jc w:val="both"/>
              <w:rPr>
                <w:rFonts w:ascii="Arial" w:hAnsi="Arial" w:cs="Arial"/>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242016D0" w14:textId="431724A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1"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1"/>
          <w:p w14:paraId="05D73C37" w14:textId="7DA9D6CE" w:rsidR="00DF3A52"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3FDBB2C6" w14:textId="77777777" w:rsidR="0033714D" w:rsidRPr="005148C2" w:rsidRDefault="0033714D" w:rsidP="0033714D">
            <w:pPr>
              <w:pStyle w:val="ListParagraph"/>
              <w:numPr>
                <w:ilvl w:val="0"/>
                <w:numId w:val="17"/>
              </w:numPr>
              <w:spacing w:after="0" w:line="240" w:lineRule="auto"/>
              <w:jc w:val="both"/>
              <w:rPr>
                <w:rFonts w:ascii="Arial" w:eastAsia="Segoe UI" w:hAnsi="Arial" w:cs="Arial"/>
                <w:color w:val="000000" w:themeColor="text1"/>
              </w:rPr>
            </w:pPr>
            <w:r w:rsidRPr="005148C2">
              <w:rPr>
                <w:rFonts w:ascii="Arial" w:eastAsia="Segoe UI" w:hAnsi="Arial" w:cs="Arial"/>
                <w:color w:val="000000" w:themeColor="text1"/>
              </w:rPr>
              <w:t>Adhere to the Te Whatu Ora Waitaha and Te Tai o Poutini’s policies and procedures.</w:t>
            </w:r>
          </w:p>
          <w:p w14:paraId="6A662820" w14:textId="0B48EDAA" w:rsidR="0033714D" w:rsidRPr="00EA2B10" w:rsidRDefault="0033714D" w:rsidP="0033714D">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U</w:t>
            </w:r>
            <w:r w:rsidRPr="005148C2">
              <w:rPr>
                <w:rFonts w:ascii="Arial" w:eastAsia="Segoe UI" w:hAnsi="Arial" w:cs="Arial"/>
                <w:color w:val="000000" w:themeColor="text1"/>
              </w:rPr>
              <w:t>ndertake other duties as reasonably requested by Nurse Manager</w:t>
            </w:r>
            <w:r w:rsidR="00EF2476">
              <w:rPr>
                <w:rFonts w:ascii="Arial" w:eastAsia="Segoe UI" w:hAnsi="Arial" w:cs="Arial"/>
                <w:color w:val="000000" w:themeColor="text1"/>
              </w:rPr>
              <w:t>.</w:t>
            </w:r>
          </w:p>
          <w:p w14:paraId="68708643" w14:textId="77777777" w:rsidR="0033714D" w:rsidRPr="00EA2B10" w:rsidRDefault="0033714D" w:rsidP="0033714D">
            <w:pPr>
              <w:pStyle w:val="ListParagraph"/>
              <w:spacing w:after="0" w:line="240" w:lineRule="auto"/>
              <w:contextualSpacing w:val="0"/>
              <w:jc w:val="both"/>
              <w:rPr>
                <w:rFonts w:ascii="Arial" w:eastAsia="Segoe UI" w:hAnsi="Arial" w:cs="Arial"/>
                <w:color w:val="000000" w:themeColor="text1"/>
              </w:rPr>
            </w:pPr>
          </w:p>
          <w:p w14:paraId="2D2DC1E1"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Desired:</w:t>
            </w:r>
          </w:p>
          <w:p w14:paraId="15E7F9CB" w14:textId="07D2517A" w:rsidR="00C8718D" w:rsidRPr="00C8718D" w:rsidRDefault="00C8718D" w:rsidP="00C8718D">
            <w:pPr>
              <w:pStyle w:val="ListParagraph"/>
              <w:numPr>
                <w:ilvl w:val="0"/>
                <w:numId w:val="17"/>
              </w:numPr>
              <w:spacing w:after="0" w:line="240" w:lineRule="auto"/>
              <w:jc w:val="both"/>
              <w:rPr>
                <w:rFonts w:ascii="Arial" w:hAnsi="Arial" w:cs="Arial"/>
              </w:rPr>
            </w:pPr>
            <w:r w:rsidRPr="00C8718D">
              <w:rPr>
                <w:rFonts w:ascii="Arial" w:hAnsi="Arial" w:cs="Arial"/>
              </w:rPr>
              <w:t>Contribute</w:t>
            </w:r>
            <w:r>
              <w:rPr>
                <w:rFonts w:ascii="Arial" w:hAnsi="Arial" w:cs="Arial"/>
              </w:rPr>
              <w:t xml:space="preserve"> </w:t>
            </w:r>
            <w:r w:rsidRPr="00C8718D">
              <w:rPr>
                <w:rFonts w:ascii="Arial" w:hAnsi="Arial" w:cs="Arial"/>
              </w:rPr>
              <w:t>to the IPC Service annual programme to meet all IPC regulatory and legislative requirements e.g. certification requirements of NZS 8134:2021</w:t>
            </w:r>
            <w:r w:rsidR="00EF2476">
              <w:rPr>
                <w:rFonts w:ascii="Arial" w:hAnsi="Arial" w:cs="Arial"/>
              </w:rPr>
              <w:t>.</w:t>
            </w:r>
          </w:p>
          <w:p w14:paraId="5E4FC4C0" w14:textId="2A8C6A12" w:rsidR="00C8718D" w:rsidRPr="00C8718D" w:rsidRDefault="0033714D" w:rsidP="00C8718D">
            <w:pPr>
              <w:pStyle w:val="ListParagraph"/>
              <w:numPr>
                <w:ilvl w:val="0"/>
                <w:numId w:val="17"/>
              </w:numPr>
              <w:spacing w:after="0" w:line="240" w:lineRule="auto"/>
              <w:jc w:val="both"/>
              <w:rPr>
                <w:rFonts w:ascii="Arial" w:hAnsi="Arial" w:cs="Arial"/>
              </w:rPr>
            </w:pPr>
            <w:r>
              <w:rPr>
                <w:rFonts w:ascii="Arial" w:hAnsi="Arial" w:cs="Arial"/>
              </w:rPr>
              <w:t>Collaborate</w:t>
            </w:r>
            <w:r w:rsidR="00C8718D" w:rsidRPr="00C8718D">
              <w:rPr>
                <w:rFonts w:ascii="Arial" w:hAnsi="Arial" w:cs="Arial"/>
              </w:rPr>
              <w:t xml:space="preserve"> with the CNS-IPC</w:t>
            </w:r>
            <w:r>
              <w:rPr>
                <w:rFonts w:ascii="Arial" w:hAnsi="Arial" w:cs="Arial"/>
              </w:rPr>
              <w:t xml:space="preserve"> to</w:t>
            </w:r>
            <w:r w:rsidR="00C8718D" w:rsidRPr="00C8718D">
              <w:rPr>
                <w:rFonts w:ascii="Arial" w:hAnsi="Arial" w:cs="Arial"/>
              </w:rPr>
              <w:t xml:space="preserve"> provide</w:t>
            </w:r>
            <w:r w:rsidR="00C8718D">
              <w:rPr>
                <w:rFonts w:ascii="Arial" w:hAnsi="Arial" w:cs="Arial"/>
              </w:rPr>
              <w:t xml:space="preserve"> </w:t>
            </w:r>
            <w:r w:rsidR="00C8718D" w:rsidRPr="00C8718D">
              <w:rPr>
                <w:rFonts w:ascii="Arial" w:hAnsi="Arial" w:cs="Arial"/>
              </w:rPr>
              <w:t>guidance and support on IPC practices/protocols for patients and staff in accordance with NZS 8134:2021</w:t>
            </w:r>
            <w:r w:rsidR="00EF2476">
              <w:rPr>
                <w:rFonts w:ascii="Arial" w:hAnsi="Arial" w:cs="Arial"/>
              </w:rPr>
              <w:t>.</w:t>
            </w:r>
          </w:p>
          <w:p w14:paraId="353BE19A" w14:textId="67CE0995" w:rsidR="00C8718D" w:rsidRPr="00C8718D" w:rsidRDefault="00C8718D" w:rsidP="00C8718D">
            <w:pPr>
              <w:pStyle w:val="ListParagraph"/>
              <w:numPr>
                <w:ilvl w:val="0"/>
                <w:numId w:val="17"/>
              </w:numPr>
              <w:spacing w:after="0" w:line="240" w:lineRule="auto"/>
              <w:jc w:val="both"/>
              <w:rPr>
                <w:rFonts w:ascii="Arial" w:hAnsi="Arial" w:cs="Arial"/>
              </w:rPr>
            </w:pPr>
            <w:r w:rsidRPr="00C8718D">
              <w:rPr>
                <w:rFonts w:ascii="Arial" w:hAnsi="Arial" w:cs="Arial"/>
              </w:rPr>
              <w:lastRenderedPageBreak/>
              <w:t>Evaluate and interpret patient laboratory results as part of routine surveillance (in ICN</w:t>
            </w:r>
            <w:r w:rsidR="0033714D">
              <w:rPr>
                <w:rFonts w:ascii="Arial" w:hAnsi="Arial" w:cs="Arial"/>
              </w:rPr>
              <w:t>et</w:t>
            </w:r>
            <w:r w:rsidRPr="00C8718D">
              <w:rPr>
                <w:rFonts w:ascii="Arial" w:hAnsi="Arial" w:cs="Arial"/>
              </w:rPr>
              <w:t>) and action infection prevention and control requirements in accordance with Te Whatu Ora Waitaha and Te Tai o Poutini policies and procedures</w:t>
            </w:r>
            <w:r w:rsidR="00EF2476">
              <w:rPr>
                <w:rFonts w:ascii="Arial" w:hAnsi="Arial" w:cs="Arial"/>
              </w:rPr>
              <w:t>.</w:t>
            </w:r>
          </w:p>
          <w:p w14:paraId="554AA158" w14:textId="33C13B46" w:rsidR="00C8718D" w:rsidRPr="00C8718D" w:rsidRDefault="00C8718D" w:rsidP="00C8718D">
            <w:pPr>
              <w:pStyle w:val="ListParagraph"/>
              <w:numPr>
                <w:ilvl w:val="0"/>
                <w:numId w:val="17"/>
              </w:numPr>
              <w:spacing w:after="0" w:line="240" w:lineRule="auto"/>
              <w:jc w:val="both"/>
              <w:rPr>
                <w:rFonts w:ascii="Arial" w:hAnsi="Arial" w:cs="Arial"/>
              </w:rPr>
            </w:pPr>
            <w:r w:rsidRPr="00C8718D">
              <w:rPr>
                <w:rFonts w:ascii="Arial" w:hAnsi="Arial" w:cs="Arial"/>
              </w:rPr>
              <w:t>Ensure IPC documentation, both electronic and paper-based, is accurate and maintains confidentiality</w:t>
            </w:r>
            <w:r w:rsidR="00EF2476">
              <w:rPr>
                <w:rFonts w:ascii="Arial" w:hAnsi="Arial" w:cs="Arial"/>
              </w:rPr>
              <w:t>.</w:t>
            </w:r>
          </w:p>
          <w:p w14:paraId="2B1C82FD" w14:textId="04FFFB09" w:rsidR="00C8718D" w:rsidRPr="00C8718D" w:rsidRDefault="00C8718D" w:rsidP="00C8718D">
            <w:pPr>
              <w:pStyle w:val="ListParagraph"/>
              <w:numPr>
                <w:ilvl w:val="0"/>
                <w:numId w:val="17"/>
              </w:numPr>
              <w:spacing w:after="0" w:line="240" w:lineRule="auto"/>
              <w:jc w:val="both"/>
              <w:rPr>
                <w:rFonts w:ascii="Arial" w:hAnsi="Arial" w:cs="Arial"/>
              </w:rPr>
            </w:pPr>
            <w:r w:rsidRPr="00C8718D">
              <w:rPr>
                <w:rFonts w:ascii="Arial" w:hAnsi="Arial" w:cs="Arial"/>
              </w:rPr>
              <w:t>Utilise evidence and outcomes-based research findings to inform practice</w:t>
            </w:r>
            <w:r w:rsidR="00EF2476">
              <w:rPr>
                <w:rFonts w:ascii="Arial" w:hAnsi="Arial" w:cs="Arial"/>
              </w:rPr>
              <w:t>.</w:t>
            </w:r>
          </w:p>
          <w:p w14:paraId="7FD9EB77" w14:textId="6B4E3E84" w:rsidR="00C8718D" w:rsidRPr="00C8718D" w:rsidRDefault="00C8718D" w:rsidP="00C8718D">
            <w:pPr>
              <w:pStyle w:val="ListParagraph"/>
              <w:numPr>
                <w:ilvl w:val="0"/>
                <w:numId w:val="17"/>
              </w:numPr>
              <w:spacing w:after="0" w:line="240" w:lineRule="auto"/>
              <w:jc w:val="both"/>
              <w:rPr>
                <w:rFonts w:ascii="Arial" w:hAnsi="Arial" w:cs="Arial"/>
              </w:rPr>
            </w:pPr>
            <w:r w:rsidRPr="00C8718D">
              <w:rPr>
                <w:rFonts w:ascii="Arial" w:hAnsi="Arial" w:cs="Arial"/>
              </w:rPr>
              <w:t>Use international standardised surveillance definitions to determine HAIs</w:t>
            </w:r>
            <w:r w:rsidR="00EF2476">
              <w:rPr>
                <w:rFonts w:ascii="Arial" w:hAnsi="Arial" w:cs="Arial"/>
              </w:rPr>
              <w:t>.</w:t>
            </w:r>
          </w:p>
          <w:p w14:paraId="662B1FFA" w14:textId="170BC6DF" w:rsidR="00C8718D" w:rsidRPr="00C8718D" w:rsidRDefault="00C8718D" w:rsidP="00C8718D">
            <w:pPr>
              <w:pStyle w:val="ListParagraph"/>
              <w:numPr>
                <w:ilvl w:val="0"/>
                <w:numId w:val="17"/>
              </w:numPr>
              <w:spacing w:after="0" w:line="240" w:lineRule="auto"/>
              <w:jc w:val="both"/>
              <w:rPr>
                <w:rFonts w:ascii="Arial" w:hAnsi="Arial" w:cs="Arial"/>
              </w:rPr>
            </w:pPr>
            <w:r w:rsidRPr="00C8718D">
              <w:rPr>
                <w:rFonts w:ascii="Arial" w:hAnsi="Arial" w:cs="Arial"/>
              </w:rPr>
              <w:t>Undertake environmental audits and assessments and provides feedback to clinical stakeholders</w:t>
            </w:r>
            <w:r w:rsidR="00EF2476">
              <w:rPr>
                <w:rFonts w:ascii="Arial" w:hAnsi="Arial" w:cs="Arial"/>
              </w:rPr>
              <w:t>.</w:t>
            </w:r>
          </w:p>
          <w:p w14:paraId="1F769B74" w14:textId="39D915B4" w:rsidR="00C8718D" w:rsidRPr="00C8718D" w:rsidRDefault="00C8718D" w:rsidP="00C8718D">
            <w:pPr>
              <w:pStyle w:val="ListParagraph"/>
              <w:numPr>
                <w:ilvl w:val="0"/>
                <w:numId w:val="17"/>
              </w:numPr>
              <w:spacing w:after="0" w:line="240" w:lineRule="auto"/>
              <w:jc w:val="both"/>
              <w:rPr>
                <w:rFonts w:ascii="Arial" w:hAnsi="Arial" w:cs="Arial"/>
              </w:rPr>
            </w:pPr>
            <w:r w:rsidRPr="00C8718D">
              <w:rPr>
                <w:rFonts w:ascii="Arial" w:hAnsi="Arial" w:cs="Arial"/>
              </w:rPr>
              <w:t xml:space="preserve">Provide reports and updates on work activities </w:t>
            </w:r>
            <w:r w:rsidR="0033714D">
              <w:rPr>
                <w:rFonts w:ascii="Arial" w:hAnsi="Arial" w:cs="Arial"/>
              </w:rPr>
              <w:t>and case investigations</w:t>
            </w:r>
            <w:r w:rsidR="00EF2476">
              <w:rPr>
                <w:rFonts w:ascii="Arial" w:hAnsi="Arial" w:cs="Arial"/>
              </w:rPr>
              <w:t>.</w:t>
            </w:r>
          </w:p>
          <w:p w14:paraId="5F7CF02B" w14:textId="5822792C" w:rsidR="00DF3A52" w:rsidRDefault="00C8718D" w:rsidP="00C8718D">
            <w:pPr>
              <w:pStyle w:val="ListParagraph"/>
              <w:numPr>
                <w:ilvl w:val="0"/>
                <w:numId w:val="17"/>
              </w:numPr>
              <w:spacing w:after="0" w:line="240" w:lineRule="auto"/>
              <w:contextualSpacing w:val="0"/>
              <w:jc w:val="both"/>
              <w:rPr>
                <w:rFonts w:ascii="Arial" w:hAnsi="Arial" w:cs="Arial"/>
              </w:rPr>
            </w:pPr>
            <w:r w:rsidRPr="00C8718D">
              <w:rPr>
                <w:rFonts w:ascii="Arial" w:hAnsi="Arial" w:cs="Arial"/>
              </w:rPr>
              <w:t>Collaborate with Occupational Health colleagues e.g.</w:t>
            </w:r>
            <w:r w:rsidR="0033714D">
              <w:rPr>
                <w:rFonts w:ascii="Arial" w:hAnsi="Arial" w:cs="Arial"/>
              </w:rPr>
              <w:t xml:space="preserve"> significant organism exposure events,</w:t>
            </w:r>
            <w:r w:rsidRPr="00C8718D">
              <w:rPr>
                <w:rFonts w:ascii="Arial" w:hAnsi="Arial" w:cs="Arial"/>
              </w:rPr>
              <w:t xml:space="preserve"> BBFE, vaccinations to promote staff safety</w:t>
            </w:r>
            <w:r w:rsidR="00EF2476">
              <w:rPr>
                <w:rFonts w:ascii="Arial" w:hAnsi="Arial" w:cs="Arial"/>
              </w:rPr>
              <w:t>.</w:t>
            </w:r>
          </w:p>
          <w:p w14:paraId="26E721F6" w14:textId="3D8F8492" w:rsidR="00C8718D" w:rsidRPr="00C8718D" w:rsidRDefault="0033714D" w:rsidP="00C8718D">
            <w:pPr>
              <w:pStyle w:val="ListParagraph"/>
              <w:numPr>
                <w:ilvl w:val="0"/>
                <w:numId w:val="17"/>
              </w:numPr>
              <w:spacing w:after="0" w:line="240" w:lineRule="auto"/>
              <w:jc w:val="both"/>
              <w:rPr>
                <w:rFonts w:ascii="Arial" w:hAnsi="Arial" w:cs="Arial"/>
              </w:rPr>
            </w:pPr>
            <w:r>
              <w:rPr>
                <w:rFonts w:ascii="Arial" w:hAnsi="Arial" w:cs="Arial"/>
              </w:rPr>
              <w:t>Collaborate</w:t>
            </w:r>
            <w:r w:rsidR="00C8718D" w:rsidRPr="00C8718D">
              <w:rPr>
                <w:rFonts w:ascii="Arial" w:hAnsi="Arial" w:cs="Arial"/>
              </w:rPr>
              <w:t xml:space="preserve"> with CNS-IPC</w:t>
            </w:r>
            <w:r>
              <w:rPr>
                <w:rFonts w:ascii="Arial" w:hAnsi="Arial" w:cs="Arial"/>
              </w:rPr>
              <w:t xml:space="preserve"> to</w:t>
            </w:r>
            <w:r w:rsidR="00C8718D" w:rsidRPr="00C8718D">
              <w:rPr>
                <w:rFonts w:ascii="Arial" w:hAnsi="Arial" w:cs="Arial"/>
              </w:rPr>
              <w:t xml:space="preserve"> assist in the delivery of IPC education sessions for staff and the wider healthcare community in line with the requirements of NZS 8134:2021</w:t>
            </w:r>
            <w:r w:rsidR="00EF2476">
              <w:rPr>
                <w:rFonts w:ascii="Arial" w:hAnsi="Arial" w:cs="Arial"/>
              </w:rPr>
              <w:t>.</w:t>
            </w:r>
          </w:p>
          <w:p w14:paraId="0C0E962A" w14:textId="53907638" w:rsidR="00C8718D" w:rsidRPr="00C8718D" w:rsidRDefault="00C8718D" w:rsidP="00C8718D">
            <w:pPr>
              <w:pStyle w:val="ListParagraph"/>
              <w:numPr>
                <w:ilvl w:val="0"/>
                <w:numId w:val="17"/>
              </w:numPr>
              <w:spacing w:after="0" w:line="240" w:lineRule="auto"/>
              <w:jc w:val="both"/>
              <w:rPr>
                <w:rFonts w:ascii="Arial" w:hAnsi="Arial" w:cs="Arial"/>
              </w:rPr>
            </w:pPr>
            <w:r w:rsidRPr="00C8718D">
              <w:rPr>
                <w:rFonts w:ascii="Arial" w:hAnsi="Arial" w:cs="Arial"/>
              </w:rPr>
              <w:t>Actively promote infection prevention strategies such as hand hygiene, antibiotic stewardship, standard precautions, transmission-based precautions, immunisation, cough and sneeze etiquette</w:t>
            </w:r>
            <w:r w:rsidR="00EF2476">
              <w:rPr>
                <w:rFonts w:ascii="Arial" w:hAnsi="Arial" w:cs="Arial"/>
              </w:rPr>
              <w:t>.</w:t>
            </w:r>
          </w:p>
          <w:p w14:paraId="4F739B8B" w14:textId="63F54622" w:rsidR="00C8718D" w:rsidRPr="00867EB0" w:rsidRDefault="00C8718D" w:rsidP="00867EB0">
            <w:pPr>
              <w:pStyle w:val="ListParagraph"/>
              <w:numPr>
                <w:ilvl w:val="0"/>
                <w:numId w:val="17"/>
              </w:numPr>
              <w:spacing w:after="0" w:line="240" w:lineRule="auto"/>
              <w:jc w:val="both"/>
              <w:rPr>
                <w:rFonts w:ascii="Arial" w:hAnsi="Arial" w:cs="Arial"/>
              </w:rPr>
            </w:pPr>
            <w:r w:rsidRPr="00C8718D">
              <w:rPr>
                <w:rFonts w:ascii="Arial" w:hAnsi="Arial" w:cs="Arial"/>
              </w:rPr>
              <w:t>Undertake data entry for surveillance activities e.g SSI data</w:t>
            </w:r>
            <w:r w:rsidR="00EF2476">
              <w:rPr>
                <w:rFonts w:ascii="Arial" w:hAnsi="Arial" w:cs="Arial"/>
              </w:rPr>
              <w:t>.</w:t>
            </w: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2AAEE" w14:textId="77777777" w:rsidR="00633064" w:rsidRDefault="00633064" w:rsidP="00F31B43">
      <w:pPr>
        <w:spacing w:after="0" w:line="240" w:lineRule="auto"/>
      </w:pPr>
      <w:r>
        <w:separator/>
      </w:r>
    </w:p>
  </w:endnote>
  <w:endnote w:type="continuationSeparator" w:id="0">
    <w:p w14:paraId="637EAFFC" w14:textId="77777777" w:rsidR="00633064" w:rsidRDefault="00633064" w:rsidP="00F31B43">
      <w:pPr>
        <w:spacing w:after="0" w:line="240" w:lineRule="auto"/>
      </w:pPr>
      <w:r>
        <w:continuationSeparator/>
      </w:r>
    </w:p>
  </w:endnote>
  <w:endnote w:type="continuationNotice" w:id="1">
    <w:p w14:paraId="3862A186" w14:textId="77777777" w:rsidR="00633064" w:rsidRDefault="00633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CCFAC" w14:textId="77777777" w:rsidR="00633064" w:rsidRDefault="00633064" w:rsidP="00F31B43">
      <w:pPr>
        <w:spacing w:after="0" w:line="240" w:lineRule="auto"/>
      </w:pPr>
      <w:r>
        <w:separator/>
      </w:r>
    </w:p>
  </w:footnote>
  <w:footnote w:type="continuationSeparator" w:id="0">
    <w:p w14:paraId="203DBC2B" w14:textId="77777777" w:rsidR="00633064" w:rsidRDefault="00633064" w:rsidP="00F31B43">
      <w:pPr>
        <w:spacing w:after="0" w:line="240" w:lineRule="auto"/>
      </w:pPr>
      <w:r>
        <w:continuationSeparator/>
      </w:r>
    </w:p>
  </w:footnote>
  <w:footnote w:type="continuationNotice" w:id="1">
    <w:p w14:paraId="746DD3B8" w14:textId="77777777" w:rsidR="00633064" w:rsidRDefault="00633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8776130"/>
    <w:multiLevelType w:val="hybridMultilevel"/>
    <w:tmpl w:val="64B02D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AD0B20"/>
    <w:multiLevelType w:val="hybridMultilevel"/>
    <w:tmpl w:val="1A66FB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A5607A"/>
    <w:multiLevelType w:val="hybridMultilevel"/>
    <w:tmpl w:val="F5DA2C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4DB18BC"/>
    <w:multiLevelType w:val="hybridMultilevel"/>
    <w:tmpl w:val="37C61340"/>
    <w:lvl w:ilvl="0" w:tplc="14090001">
      <w:start w:val="1"/>
      <w:numFmt w:val="bullet"/>
      <w:lvlText w:val=""/>
      <w:lvlJc w:val="left"/>
      <w:pPr>
        <w:ind w:left="53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C8B0FD7"/>
    <w:multiLevelType w:val="hybridMultilevel"/>
    <w:tmpl w:val="A2A624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A70C22"/>
    <w:multiLevelType w:val="hybridMultilevel"/>
    <w:tmpl w:val="127C6C00"/>
    <w:lvl w:ilvl="0" w:tplc="99802E8E">
      <w:start w:val="1"/>
      <w:numFmt w:val="bullet"/>
      <w:lvlText w:val=""/>
      <w:lvlJc w:val="left"/>
      <w:pPr>
        <w:ind w:left="53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D2D85"/>
    <w:multiLevelType w:val="hybridMultilevel"/>
    <w:tmpl w:val="096CDC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11"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2" w15:restartNumberingAfterBreak="0">
    <w:nsid w:val="3C2815FB"/>
    <w:multiLevelType w:val="hybridMultilevel"/>
    <w:tmpl w:val="F9CA5D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F6968C1"/>
    <w:multiLevelType w:val="hybridMultilevel"/>
    <w:tmpl w:val="026640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9" w15:restartNumberingAfterBreak="0">
    <w:nsid w:val="4A1A0A3B"/>
    <w:multiLevelType w:val="hybridMultilevel"/>
    <w:tmpl w:val="33406B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CCA1F18"/>
    <w:multiLevelType w:val="hybridMultilevel"/>
    <w:tmpl w:val="358CB4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02D23F5"/>
    <w:multiLevelType w:val="hybridMultilevel"/>
    <w:tmpl w:val="49023F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B9124CF"/>
    <w:multiLevelType w:val="hybridMultilevel"/>
    <w:tmpl w:val="ACD4C3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EF07904"/>
    <w:multiLevelType w:val="hybridMultilevel"/>
    <w:tmpl w:val="B546C8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9" w15:restartNumberingAfterBreak="0">
    <w:nsid w:val="73084001"/>
    <w:multiLevelType w:val="hybridMultilevel"/>
    <w:tmpl w:val="661A5C4C"/>
    <w:lvl w:ilvl="0" w:tplc="14090001">
      <w:start w:val="1"/>
      <w:numFmt w:val="bullet"/>
      <w:lvlText w:val=""/>
      <w:lvlJc w:val="left"/>
      <w:pPr>
        <w:ind w:left="53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31"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516191089">
    <w:abstractNumId w:val="5"/>
  </w:num>
  <w:num w:numId="2" w16cid:durableId="208953418">
    <w:abstractNumId w:val="22"/>
  </w:num>
  <w:num w:numId="3" w16cid:durableId="370081887">
    <w:abstractNumId w:val="17"/>
  </w:num>
  <w:num w:numId="4" w16cid:durableId="572593213">
    <w:abstractNumId w:val="15"/>
  </w:num>
  <w:num w:numId="5" w16cid:durableId="875191297">
    <w:abstractNumId w:val="18"/>
  </w:num>
  <w:num w:numId="6" w16cid:durableId="1886870747">
    <w:abstractNumId w:val="32"/>
  </w:num>
  <w:num w:numId="7" w16cid:durableId="113914911">
    <w:abstractNumId w:val="10"/>
  </w:num>
  <w:num w:numId="8" w16cid:durableId="348684282">
    <w:abstractNumId w:val="28"/>
  </w:num>
  <w:num w:numId="9" w16cid:durableId="1387798673">
    <w:abstractNumId w:val="11"/>
  </w:num>
  <w:num w:numId="10" w16cid:durableId="1301957439">
    <w:abstractNumId w:val="30"/>
  </w:num>
  <w:num w:numId="11" w16cid:durableId="1174999412">
    <w:abstractNumId w:val="7"/>
  </w:num>
  <w:num w:numId="12" w16cid:durableId="877008401">
    <w:abstractNumId w:val="27"/>
  </w:num>
  <w:num w:numId="13" w16cid:durableId="1794209524">
    <w:abstractNumId w:val="26"/>
  </w:num>
  <w:num w:numId="14" w16cid:durableId="1809778331">
    <w:abstractNumId w:val="0"/>
  </w:num>
  <w:num w:numId="15" w16cid:durableId="1498231621">
    <w:abstractNumId w:val="16"/>
  </w:num>
  <w:num w:numId="16" w16cid:durableId="1444960185">
    <w:abstractNumId w:val="13"/>
  </w:num>
  <w:num w:numId="17" w16cid:durableId="324868433">
    <w:abstractNumId w:val="31"/>
  </w:num>
  <w:num w:numId="18" w16cid:durableId="1955558152">
    <w:abstractNumId w:val="23"/>
  </w:num>
  <w:num w:numId="19" w16cid:durableId="1147627023">
    <w:abstractNumId w:val="2"/>
  </w:num>
  <w:num w:numId="20" w16cid:durableId="354691656">
    <w:abstractNumId w:val="19"/>
  </w:num>
  <w:num w:numId="21" w16cid:durableId="237641369">
    <w:abstractNumId w:val="12"/>
  </w:num>
  <w:num w:numId="22" w16cid:durableId="653217108">
    <w:abstractNumId w:val="3"/>
  </w:num>
  <w:num w:numId="23" w16cid:durableId="148790672">
    <w:abstractNumId w:val="21"/>
  </w:num>
  <w:num w:numId="24" w16cid:durableId="895748052">
    <w:abstractNumId w:val="25"/>
  </w:num>
  <w:num w:numId="25" w16cid:durableId="1728649968">
    <w:abstractNumId w:val="14"/>
  </w:num>
  <w:num w:numId="26" w16cid:durableId="356733843">
    <w:abstractNumId w:val="24"/>
  </w:num>
  <w:num w:numId="27" w16cid:durableId="1786577756">
    <w:abstractNumId w:val="9"/>
  </w:num>
  <w:num w:numId="28" w16cid:durableId="923074860">
    <w:abstractNumId w:val="6"/>
  </w:num>
  <w:num w:numId="29" w16cid:durableId="987241790">
    <w:abstractNumId w:val="1"/>
  </w:num>
  <w:num w:numId="30" w16cid:durableId="1206603456">
    <w:abstractNumId w:val="8"/>
  </w:num>
  <w:num w:numId="31" w16cid:durableId="1896547004">
    <w:abstractNumId w:val="29"/>
  </w:num>
  <w:num w:numId="32" w16cid:durableId="361901937">
    <w:abstractNumId w:val="20"/>
  </w:num>
  <w:num w:numId="33" w16cid:durableId="1324744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81EC5"/>
    <w:rsid w:val="000A6849"/>
    <w:rsid w:val="000B3E62"/>
    <w:rsid w:val="000F2107"/>
    <w:rsid w:val="000F661F"/>
    <w:rsid w:val="00132C49"/>
    <w:rsid w:val="00134292"/>
    <w:rsid w:val="001362E5"/>
    <w:rsid w:val="001437F7"/>
    <w:rsid w:val="001554D4"/>
    <w:rsid w:val="0016245A"/>
    <w:rsid w:val="001727F4"/>
    <w:rsid w:val="001B3D05"/>
    <w:rsid w:val="001D5DBB"/>
    <w:rsid w:val="001F6207"/>
    <w:rsid w:val="002272EA"/>
    <w:rsid w:val="00237D60"/>
    <w:rsid w:val="002534E3"/>
    <w:rsid w:val="0026064B"/>
    <w:rsid w:val="002675E7"/>
    <w:rsid w:val="00275DBE"/>
    <w:rsid w:val="00296A2A"/>
    <w:rsid w:val="002B0C85"/>
    <w:rsid w:val="002B0D20"/>
    <w:rsid w:val="002C4DDC"/>
    <w:rsid w:val="002D1098"/>
    <w:rsid w:val="003158F0"/>
    <w:rsid w:val="00330FF1"/>
    <w:rsid w:val="0033714D"/>
    <w:rsid w:val="00345452"/>
    <w:rsid w:val="00347ED5"/>
    <w:rsid w:val="003730EE"/>
    <w:rsid w:val="00373B25"/>
    <w:rsid w:val="003B4D8D"/>
    <w:rsid w:val="003B7B6C"/>
    <w:rsid w:val="003E0531"/>
    <w:rsid w:val="00420C70"/>
    <w:rsid w:val="00422707"/>
    <w:rsid w:val="004235D1"/>
    <w:rsid w:val="0042759D"/>
    <w:rsid w:val="004573BA"/>
    <w:rsid w:val="0046488C"/>
    <w:rsid w:val="004B544C"/>
    <w:rsid w:val="004C752B"/>
    <w:rsid w:val="004D54CC"/>
    <w:rsid w:val="005108E0"/>
    <w:rsid w:val="005148C2"/>
    <w:rsid w:val="00540453"/>
    <w:rsid w:val="00564B69"/>
    <w:rsid w:val="005C4D1E"/>
    <w:rsid w:val="005C6804"/>
    <w:rsid w:val="005D14B9"/>
    <w:rsid w:val="005F03E8"/>
    <w:rsid w:val="0062687E"/>
    <w:rsid w:val="00631BA2"/>
    <w:rsid w:val="0063289F"/>
    <w:rsid w:val="00633064"/>
    <w:rsid w:val="0065237B"/>
    <w:rsid w:val="00672887"/>
    <w:rsid w:val="00677A1F"/>
    <w:rsid w:val="00683E66"/>
    <w:rsid w:val="0069612F"/>
    <w:rsid w:val="006B018F"/>
    <w:rsid w:val="00721D2C"/>
    <w:rsid w:val="00747C28"/>
    <w:rsid w:val="00755A01"/>
    <w:rsid w:val="0078274A"/>
    <w:rsid w:val="007D0B99"/>
    <w:rsid w:val="00803EF9"/>
    <w:rsid w:val="00827DEE"/>
    <w:rsid w:val="008307EC"/>
    <w:rsid w:val="00851491"/>
    <w:rsid w:val="008671C9"/>
    <w:rsid w:val="00867EB0"/>
    <w:rsid w:val="00882418"/>
    <w:rsid w:val="008A51B0"/>
    <w:rsid w:val="008B697F"/>
    <w:rsid w:val="008C18D3"/>
    <w:rsid w:val="008F78FB"/>
    <w:rsid w:val="00901A7F"/>
    <w:rsid w:val="00951C6A"/>
    <w:rsid w:val="00952FB0"/>
    <w:rsid w:val="00955E2F"/>
    <w:rsid w:val="00974809"/>
    <w:rsid w:val="0099474D"/>
    <w:rsid w:val="009A1B20"/>
    <w:rsid w:val="009A21B3"/>
    <w:rsid w:val="009B40C5"/>
    <w:rsid w:val="009B455D"/>
    <w:rsid w:val="009D7067"/>
    <w:rsid w:val="009F18E5"/>
    <w:rsid w:val="00A2453D"/>
    <w:rsid w:val="00A34D57"/>
    <w:rsid w:val="00A66606"/>
    <w:rsid w:val="00A74821"/>
    <w:rsid w:val="00A941AB"/>
    <w:rsid w:val="00AA0253"/>
    <w:rsid w:val="00AD31C5"/>
    <w:rsid w:val="00B05B12"/>
    <w:rsid w:val="00B21F4A"/>
    <w:rsid w:val="00B56172"/>
    <w:rsid w:val="00B77E41"/>
    <w:rsid w:val="00C5193A"/>
    <w:rsid w:val="00C56804"/>
    <w:rsid w:val="00C70196"/>
    <w:rsid w:val="00C70264"/>
    <w:rsid w:val="00C75E6F"/>
    <w:rsid w:val="00C8718D"/>
    <w:rsid w:val="00CA4ED5"/>
    <w:rsid w:val="00CC16BB"/>
    <w:rsid w:val="00D2709C"/>
    <w:rsid w:val="00D327E7"/>
    <w:rsid w:val="00D448C7"/>
    <w:rsid w:val="00D50A0F"/>
    <w:rsid w:val="00D52287"/>
    <w:rsid w:val="00D549CB"/>
    <w:rsid w:val="00D62956"/>
    <w:rsid w:val="00DF3A52"/>
    <w:rsid w:val="00DF753A"/>
    <w:rsid w:val="00E030ED"/>
    <w:rsid w:val="00E0419E"/>
    <w:rsid w:val="00E30D4E"/>
    <w:rsid w:val="00EA2B10"/>
    <w:rsid w:val="00EC033C"/>
    <w:rsid w:val="00ED0B37"/>
    <w:rsid w:val="00EF2476"/>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table" w:customStyle="1" w:styleId="CDHBTable">
    <w:name w:val="CDHB Table"/>
    <w:basedOn w:val="TableNormal"/>
    <w:uiPriority w:val="99"/>
    <w:rsid w:val="0016245A"/>
    <w:pPr>
      <w:spacing w:after="0" w:line="240" w:lineRule="auto"/>
    </w:pPr>
    <w:tblPr>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blBorders>
    </w:tblPr>
    <w:tcPr>
      <w:shd w:val="clear" w:color="auto" w:fill="FFFFFF" w:themeFill="background1"/>
    </w:tcPr>
  </w:style>
  <w:style w:type="paragraph" w:styleId="Title">
    <w:name w:val="Title"/>
    <w:basedOn w:val="Normal"/>
    <w:next w:val="Normal"/>
    <w:link w:val="TitleChar"/>
    <w:uiPriority w:val="10"/>
    <w:rsid w:val="00564B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B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bf29b3f-1e51-457b-ae0c-362182e58074" ContentTypeId="0x010100143DE15D4582A44D8C48637AE793BB4A" PreviousValue="false"/>
</file>

<file path=customXml/item2.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Props1.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2.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4.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5.xml><?xml version="1.0" encoding="utf-8"?>
<ds:datastoreItem xmlns:ds="http://schemas.openxmlformats.org/officeDocument/2006/customXml" ds:itemID="{D1474571-F07E-43CC-988F-FCA23A31B302}">
  <ds:schemaRefs>
    <ds:schemaRef ds:uri="http://purl.org/dc/elements/1.1/"/>
    <ds:schemaRef ds:uri="http://schemas.microsoft.com/office/2006/metadata/properties"/>
    <ds:schemaRef ds:uri="9253c88c-d550-4ff1-afdc-d5dc691f60b0"/>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1047d0b-30b4-4aec-aa3b-50e979ff81a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9</Pages>
  <Words>2922</Words>
  <Characters>16659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Berger</dc:creator>
  <cp:lastModifiedBy>Kimberley Pugh</cp:lastModifiedBy>
  <cp:revision>8</cp:revision>
  <dcterms:created xsi:type="dcterms:W3CDTF">2025-10-07T21:08:00Z</dcterms:created>
  <dcterms:modified xsi:type="dcterms:W3CDTF">2025-10-12T20:30:00Z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