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72623C" w:rsidRDefault="00DF3A52" w:rsidP="003730EE">
      <w:pPr>
        <w:pStyle w:val="Heading1"/>
        <w:rPr>
          <w:rFonts w:ascii="Aptos" w:hAnsi="Aptos" w:cs="Arial"/>
          <w:b/>
          <w:bCs/>
          <w:color w:val="15284C"/>
        </w:rPr>
      </w:pPr>
      <w:r w:rsidRPr="0072623C">
        <w:rPr>
          <w:rFonts w:ascii="Aptos" w:hAnsi="Aptos" w:cs="Arial"/>
          <w:color w:val="15284C"/>
        </w:rPr>
        <w:t>Position Description | Te whakaturanga ō mahi</w:t>
      </w:r>
      <w:r w:rsidRPr="0072623C">
        <w:rPr>
          <w:rFonts w:ascii="Aptos" w:hAnsi="Aptos" w:cs="Arial"/>
          <w:b/>
          <w:bCs/>
          <w:color w:val="15284C"/>
          <w:sz w:val="20"/>
          <w:szCs w:val="20"/>
        </w:rPr>
        <w:t xml:space="preserve"> </w:t>
      </w:r>
    </w:p>
    <w:p w14:paraId="79B5BE78" w14:textId="2680F450" w:rsidR="00DF3A52" w:rsidRPr="0072623C" w:rsidRDefault="003730EE" w:rsidP="00CA4ED5">
      <w:pPr>
        <w:pStyle w:val="Heading1"/>
        <w:spacing w:before="0"/>
        <w:rPr>
          <w:rFonts w:ascii="Aptos" w:hAnsi="Aptos" w:cs="Arial"/>
          <w:b/>
          <w:bCs/>
          <w:color w:val="15284C"/>
        </w:rPr>
      </w:pPr>
      <w:r w:rsidRPr="0072623C">
        <w:rPr>
          <w:rFonts w:ascii="Aptos" w:hAnsi="Aptos" w:cs="Arial"/>
          <w:b/>
          <w:bCs/>
          <w:color w:val="15284C"/>
        </w:rPr>
        <w:t xml:space="preserve">Health New Zealand </w:t>
      </w:r>
      <w:r w:rsidR="002C4DDC" w:rsidRPr="0072623C">
        <w:rPr>
          <w:rFonts w:ascii="Aptos" w:hAnsi="Aptos" w:cs="Arial"/>
          <w:b/>
          <w:bCs/>
          <w:color w:val="15284C"/>
        </w:rPr>
        <w:t>| Te Whatu Ora</w:t>
      </w:r>
    </w:p>
    <w:tbl>
      <w:tblPr>
        <w:tblpPr w:leftFromText="180" w:rightFromText="180" w:vertAnchor="page" w:horzAnchor="margin" w:tblpY="292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6838"/>
      </w:tblGrid>
      <w:tr w:rsidR="0072623C" w:rsidRPr="0072623C" w14:paraId="6CA48FEA" w14:textId="77777777" w:rsidTr="0072623C">
        <w:tc>
          <w:tcPr>
            <w:tcW w:w="2376" w:type="dxa"/>
          </w:tcPr>
          <w:p w14:paraId="5FAFE737" w14:textId="77777777" w:rsidR="0072623C" w:rsidRPr="0072623C" w:rsidRDefault="0072623C" w:rsidP="0072623C">
            <w:pPr>
              <w:pStyle w:val="Heading2"/>
              <w:rPr>
                <w:rFonts w:ascii="Aptos" w:hAnsi="Aptos" w:cs="Arial"/>
                <w:caps w:val="0"/>
                <w:color w:val="15284C"/>
                <w:sz w:val="20"/>
                <w:szCs w:val="22"/>
              </w:rPr>
            </w:pPr>
            <w:r w:rsidRPr="0072623C">
              <w:rPr>
                <w:rFonts w:ascii="Aptos" w:hAnsi="Aptos" w:cs="Arial"/>
                <w:caps w:val="0"/>
                <w:color w:val="15284C"/>
                <w:sz w:val="20"/>
                <w:szCs w:val="22"/>
              </w:rPr>
              <w:t>Title</w:t>
            </w:r>
          </w:p>
        </w:tc>
        <w:tc>
          <w:tcPr>
            <w:tcW w:w="6838" w:type="dxa"/>
          </w:tcPr>
          <w:p w14:paraId="7A460E6E" w14:textId="61027EF4" w:rsidR="0072623C" w:rsidRPr="0072623C" w:rsidRDefault="0072623C" w:rsidP="0072623C">
            <w:pPr>
              <w:pStyle w:val="NoSpacing"/>
              <w:rPr>
                <w:rFonts w:ascii="Aptos" w:hAnsi="Aptos" w:cs="Arial"/>
                <w:sz w:val="18"/>
                <w:szCs w:val="18"/>
                <w:lang w:val="en-GB"/>
              </w:rPr>
            </w:pPr>
            <w:r w:rsidRPr="0072623C">
              <w:rPr>
                <w:rFonts w:ascii="Aptos" w:hAnsi="Aptos" w:cs="Arial"/>
                <w:sz w:val="18"/>
                <w:szCs w:val="18"/>
                <w:lang w:val="en-GB"/>
              </w:rPr>
              <w:t>Supervisor (</w:t>
            </w:r>
            <w:r w:rsidR="00CE51F2">
              <w:rPr>
                <w:rFonts w:ascii="Aptos" w:hAnsi="Aptos" w:cs="Arial"/>
                <w:sz w:val="18"/>
                <w:szCs w:val="18"/>
                <w:lang w:val="en-GB"/>
              </w:rPr>
              <w:t>Front of House</w:t>
            </w:r>
            <w:r w:rsidRPr="0072623C">
              <w:rPr>
                <w:rFonts w:ascii="Aptos" w:hAnsi="Aptos" w:cs="Arial"/>
                <w:sz w:val="18"/>
                <w:szCs w:val="18"/>
                <w:lang w:val="en-GB"/>
              </w:rPr>
              <w:t>)</w:t>
            </w:r>
          </w:p>
        </w:tc>
      </w:tr>
      <w:tr w:rsidR="0072623C" w:rsidRPr="0072623C" w14:paraId="038ACA1B" w14:textId="77777777" w:rsidTr="0072623C">
        <w:tc>
          <w:tcPr>
            <w:tcW w:w="2376" w:type="dxa"/>
          </w:tcPr>
          <w:p w14:paraId="0031EAE3" w14:textId="77777777" w:rsidR="0072623C" w:rsidRPr="0072623C" w:rsidRDefault="0072623C" w:rsidP="0072623C">
            <w:pPr>
              <w:pStyle w:val="Heading2"/>
              <w:rPr>
                <w:rFonts w:ascii="Aptos" w:hAnsi="Aptos" w:cs="Arial"/>
                <w:caps w:val="0"/>
                <w:color w:val="15284C"/>
                <w:sz w:val="20"/>
                <w:szCs w:val="22"/>
              </w:rPr>
            </w:pPr>
            <w:r w:rsidRPr="0072623C">
              <w:rPr>
                <w:rFonts w:ascii="Aptos" w:hAnsi="Aptos" w:cs="Arial"/>
                <w:caps w:val="0"/>
                <w:color w:val="15284C"/>
                <w:sz w:val="20"/>
                <w:szCs w:val="22"/>
              </w:rPr>
              <w:t>Reports to</w:t>
            </w:r>
          </w:p>
        </w:tc>
        <w:tc>
          <w:tcPr>
            <w:tcW w:w="6838" w:type="dxa"/>
          </w:tcPr>
          <w:p w14:paraId="160CC914" w14:textId="3B6C3513" w:rsidR="0072623C" w:rsidRPr="0072623C" w:rsidRDefault="0072623C" w:rsidP="0072623C">
            <w:pPr>
              <w:pStyle w:val="NoSpacing"/>
              <w:rPr>
                <w:rFonts w:ascii="Aptos" w:hAnsi="Aptos" w:cs="Arial"/>
                <w:color w:val="15284C"/>
                <w:sz w:val="18"/>
                <w:szCs w:val="18"/>
              </w:rPr>
            </w:pPr>
            <w:r w:rsidRPr="0072623C">
              <w:rPr>
                <w:rFonts w:ascii="Aptos" w:hAnsi="Aptos" w:cs="Arial"/>
                <w:color w:val="15284C"/>
                <w:sz w:val="18"/>
                <w:szCs w:val="18"/>
              </w:rPr>
              <w:t xml:space="preserve">Team Leader </w:t>
            </w:r>
          </w:p>
        </w:tc>
      </w:tr>
      <w:tr w:rsidR="0072623C" w:rsidRPr="0072623C" w14:paraId="624FD48A" w14:textId="77777777" w:rsidTr="0072623C">
        <w:tc>
          <w:tcPr>
            <w:tcW w:w="2376" w:type="dxa"/>
          </w:tcPr>
          <w:p w14:paraId="7E781460" w14:textId="77777777" w:rsidR="0072623C" w:rsidRPr="0072623C" w:rsidRDefault="0072623C" w:rsidP="0072623C">
            <w:pPr>
              <w:pStyle w:val="Heading2"/>
              <w:rPr>
                <w:rFonts w:ascii="Aptos" w:hAnsi="Aptos" w:cs="Arial"/>
                <w:caps w:val="0"/>
                <w:color w:val="15284C"/>
                <w:sz w:val="20"/>
                <w:szCs w:val="22"/>
              </w:rPr>
            </w:pPr>
            <w:r w:rsidRPr="0072623C">
              <w:rPr>
                <w:rFonts w:ascii="Aptos" w:hAnsi="Aptos" w:cs="Arial"/>
                <w:caps w:val="0"/>
                <w:color w:val="15284C"/>
                <w:sz w:val="20"/>
                <w:szCs w:val="22"/>
              </w:rPr>
              <w:t>Location</w:t>
            </w:r>
          </w:p>
        </w:tc>
        <w:tc>
          <w:tcPr>
            <w:tcW w:w="6838" w:type="dxa"/>
          </w:tcPr>
          <w:p w14:paraId="5FB29D77" w14:textId="64B41E94" w:rsidR="0072623C" w:rsidRPr="0072623C" w:rsidRDefault="007949CB" w:rsidP="0072623C">
            <w:pPr>
              <w:pStyle w:val="NoSpacing"/>
              <w:rPr>
                <w:rFonts w:ascii="Aptos" w:hAnsi="Aptos" w:cs="Arial"/>
                <w:color w:val="15284C"/>
                <w:sz w:val="18"/>
                <w:szCs w:val="18"/>
              </w:rPr>
            </w:pPr>
            <w:r>
              <w:rPr>
                <w:rFonts w:ascii="Aptos" w:hAnsi="Aptos" w:cs="Arial"/>
                <w:color w:val="15284C"/>
                <w:sz w:val="18"/>
                <w:szCs w:val="18"/>
              </w:rPr>
              <w:t>Great Esca</w:t>
            </w:r>
            <w:r w:rsidR="00D61C6D">
              <w:rPr>
                <w:rFonts w:ascii="Aptos" w:hAnsi="Aptos" w:cs="Arial"/>
                <w:color w:val="15284C"/>
                <w:sz w:val="18"/>
                <w:szCs w:val="18"/>
              </w:rPr>
              <w:t xml:space="preserve">pe Café </w:t>
            </w:r>
            <w:r w:rsidR="00CE51F2">
              <w:rPr>
                <w:rFonts w:ascii="Aptos" w:hAnsi="Aptos" w:cs="Arial"/>
                <w:color w:val="15284C"/>
                <w:sz w:val="18"/>
                <w:szCs w:val="18"/>
              </w:rPr>
              <w:t xml:space="preserve"> </w:t>
            </w:r>
          </w:p>
        </w:tc>
      </w:tr>
      <w:tr w:rsidR="0072623C" w:rsidRPr="0072623C" w14:paraId="7DA6F100" w14:textId="77777777" w:rsidTr="0072623C">
        <w:tc>
          <w:tcPr>
            <w:tcW w:w="2376" w:type="dxa"/>
          </w:tcPr>
          <w:p w14:paraId="2B99AB12" w14:textId="77777777" w:rsidR="0072623C" w:rsidRPr="0072623C" w:rsidRDefault="0072623C" w:rsidP="0072623C">
            <w:pPr>
              <w:pStyle w:val="Heading2"/>
              <w:rPr>
                <w:rFonts w:ascii="Aptos" w:hAnsi="Aptos" w:cs="Arial"/>
                <w:caps w:val="0"/>
                <w:color w:val="15284C"/>
                <w:sz w:val="20"/>
                <w:szCs w:val="22"/>
              </w:rPr>
            </w:pPr>
            <w:r w:rsidRPr="0072623C">
              <w:rPr>
                <w:rFonts w:ascii="Aptos" w:hAnsi="Aptos" w:cs="Arial"/>
                <w:caps w:val="0"/>
                <w:color w:val="15284C"/>
                <w:sz w:val="20"/>
                <w:szCs w:val="22"/>
              </w:rPr>
              <w:t>Department</w:t>
            </w:r>
          </w:p>
        </w:tc>
        <w:tc>
          <w:tcPr>
            <w:tcW w:w="6838" w:type="dxa"/>
          </w:tcPr>
          <w:p w14:paraId="41448B75" w14:textId="77777777" w:rsidR="0072623C" w:rsidRPr="0072623C" w:rsidRDefault="0072623C" w:rsidP="0072623C">
            <w:pPr>
              <w:pStyle w:val="NoSpacing"/>
              <w:rPr>
                <w:rFonts w:ascii="Aptos" w:hAnsi="Aptos" w:cs="Arial"/>
                <w:color w:val="15284C"/>
                <w:sz w:val="18"/>
                <w:szCs w:val="18"/>
              </w:rPr>
            </w:pPr>
            <w:r w:rsidRPr="0072623C">
              <w:rPr>
                <w:rFonts w:ascii="Aptos" w:hAnsi="Aptos" w:cs="Arial"/>
                <w:color w:val="15284C"/>
                <w:sz w:val="18"/>
                <w:szCs w:val="18"/>
              </w:rPr>
              <w:t>Food Services</w:t>
            </w:r>
          </w:p>
        </w:tc>
      </w:tr>
      <w:tr w:rsidR="0072623C" w:rsidRPr="0072623C" w14:paraId="3754BC92" w14:textId="77777777" w:rsidTr="0072623C">
        <w:tc>
          <w:tcPr>
            <w:tcW w:w="2376" w:type="dxa"/>
          </w:tcPr>
          <w:p w14:paraId="0878839D" w14:textId="77777777" w:rsidR="0072623C" w:rsidRPr="0072623C" w:rsidRDefault="0072623C" w:rsidP="0072623C">
            <w:pPr>
              <w:pStyle w:val="Heading2"/>
              <w:rPr>
                <w:rFonts w:ascii="Aptos" w:hAnsi="Aptos" w:cs="Arial"/>
                <w:caps w:val="0"/>
                <w:color w:val="15284C"/>
                <w:sz w:val="20"/>
                <w:szCs w:val="22"/>
              </w:rPr>
            </w:pPr>
            <w:r w:rsidRPr="0072623C">
              <w:rPr>
                <w:rFonts w:ascii="Aptos" w:hAnsi="Aptos" w:cs="Arial"/>
                <w:caps w:val="0"/>
                <w:color w:val="15284C"/>
                <w:sz w:val="20"/>
                <w:szCs w:val="22"/>
              </w:rPr>
              <w:t>Date</w:t>
            </w:r>
          </w:p>
        </w:tc>
        <w:tc>
          <w:tcPr>
            <w:tcW w:w="6838" w:type="dxa"/>
          </w:tcPr>
          <w:p w14:paraId="125DE632" w14:textId="18D244EC" w:rsidR="0072623C" w:rsidRPr="0072623C" w:rsidRDefault="00D61C6D" w:rsidP="0072623C">
            <w:pPr>
              <w:pStyle w:val="NoSpacing"/>
              <w:rPr>
                <w:rFonts w:ascii="Aptos" w:hAnsi="Aptos" w:cs="Arial"/>
                <w:bCs/>
                <w:color w:val="15284C"/>
                <w:sz w:val="18"/>
                <w:szCs w:val="18"/>
              </w:rPr>
            </w:pPr>
            <w:r>
              <w:rPr>
                <w:rFonts w:ascii="Aptos" w:hAnsi="Aptos" w:cs="Arial"/>
                <w:bCs/>
                <w:color w:val="15284C"/>
                <w:sz w:val="18"/>
                <w:szCs w:val="18"/>
              </w:rPr>
              <w:t>September</w:t>
            </w:r>
            <w:r w:rsidR="00CE51F2">
              <w:rPr>
                <w:rFonts w:ascii="Aptos" w:hAnsi="Aptos" w:cs="Arial"/>
                <w:bCs/>
                <w:color w:val="15284C"/>
                <w:sz w:val="18"/>
                <w:szCs w:val="18"/>
              </w:rPr>
              <w:t xml:space="preserve"> </w:t>
            </w:r>
            <w:r w:rsidR="0072623C" w:rsidRPr="0072623C">
              <w:rPr>
                <w:rFonts w:ascii="Aptos" w:hAnsi="Aptos" w:cs="Arial"/>
                <w:bCs/>
                <w:color w:val="15284C"/>
                <w:sz w:val="18"/>
                <w:szCs w:val="18"/>
              </w:rPr>
              <w:t>2025</w:t>
            </w:r>
          </w:p>
        </w:tc>
      </w:tr>
      <w:tr w:rsidR="0072623C" w:rsidRPr="0072623C" w14:paraId="3D80417E" w14:textId="77777777" w:rsidTr="0072623C">
        <w:tc>
          <w:tcPr>
            <w:tcW w:w="2376" w:type="dxa"/>
          </w:tcPr>
          <w:p w14:paraId="48D2ED8D" w14:textId="77777777" w:rsidR="0072623C" w:rsidRPr="0072623C" w:rsidRDefault="0072623C" w:rsidP="0072623C">
            <w:pPr>
              <w:pStyle w:val="Heading2"/>
              <w:rPr>
                <w:rFonts w:ascii="Aptos" w:hAnsi="Aptos" w:cs="Arial"/>
                <w:caps w:val="0"/>
                <w:color w:val="15284C"/>
                <w:sz w:val="20"/>
                <w:szCs w:val="22"/>
              </w:rPr>
            </w:pPr>
            <w:r w:rsidRPr="0072623C">
              <w:rPr>
                <w:rFonts w:ascii="Aptos" w:hAnsi="Aptos" w:cs="Arial"/>
                <w:caps w:val="0"/>
                <w:color w:val="15284C"/>
                <w:sz w:val="20"/>
                <w:szCs w:val="22"/>
              </w:rPr>
              <w:t xml:space="preserve">Job band </w:t>
            </w:r>
          </w:p>
        </w:tc>
        <w:tc>
          <w:tcPr>
            <w:tcW w:w="6838" w:type="dxa"/>
          </w:tcPr>
          <w:p w14:paraId="5EF0231F" w14:textId="77777777" w:rsidR="0072623C" w:rsidRPr="0072623C" w:rsidRDefault="0072623C" w:rsidP="0072623C">
            <w:pPr>
              <w:pStyle w:val="NoSpacing"/>
              <w:rPr>
                <w:rFonts w:ascii="Aptos" w:hAnsi="Aptos" w:cs="Arial"/>
                <w:bCs/>
                <w:color w:val="15284C"/>
                <w:sz w:val="18"/>
                <w:szCs w:val="18"/>
              </w:rPr>
            </w:pPr>
            <w:r w:rsidRPr="0072623C">
              <w:rPr>
                <w:rFonts w:ascii="Aptos" w:hAnsi="Aptos" w:cs="Arial"/>
                <w:bCs/>
                <w:color w:val="15284C"/>
                <w:sz w:val="18"/>
                <w:szCs w:val="18"/>
              </w:rPr>
              <w:t>E tu Service &amp; Food Workers – Group C Supervisor</w:t>
            </w:r>
          </w:p>
        </w:tc>
      </w:tr>
    </w:tbl>
    <w:p w14:paraId="5B14E08D" w14:textId="77777777" w:rsidR="00ED0B37" w:rsidRPr="0072623C" w:rsidRDefault="00ED0B37" w:rsidP="003730EE">
      <w:pPr>
        <w:spacing w:after="0"/>
        <w:jc w:val="both"/>
        <w:rPr>
          <w:rFonts w:ascii="Aptos" w:eastAsia="Segoe UI" w:hAnsi="Aptos" w:cs="Arial"/>
          <w:b/>
          <w:color w:val="000000" w:themeColor="text1"/>
          <w:sz w:val="18"/>
          <w:szCs w:val="18"/>
        </w:rPr>
      </w:pPr>
    </w:p>
    <w:p w14:paraId="671B6301" w14:textId="30FB4E37" w:rsidR="003730EE" w:rsidRPr="0072623C" w:rsidRDefault="003730EE" w:rsidP="003730EE">
      <w:pPr>
        <w:spacing w:after="0"/>
        <w:jc w:val="both"/>
        <w:rPr>
          <w:rFonts w:ascii="Aptos" w:eastAsia="Segoe UI" w:hAnsi="Aptos" w:cs="Arial"/>
          <w:color w:val="000000" w:themeColor="text1"/>
          <w:sz w:val="18"/>
          <w:szCs w:val="18"/>
        </w:rPr>
      </w:pPr>
      <w:bookmarkStart w:id="0" w:name="_Hlk104803960"/>
      <w:r w:rsidRPr="0072623C">
        <w:rPr>
          <w:rFonts w:ascii="Aptos" w:eastAsia="Segoe UI" w:hAnsi="Aptos" w:cs="Arial"/>
          <w:color w:val="000000" w:themeColor="text1"/>
          <w:sz w:val="18"/>
          <w:szCs w:val="18"/>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72623C" w:rsidRDefault="003730EE" w:rsidP="003730EE">
      <w:pPr>
        <w:spacing w:after="0"/>
        <w:jc w:val="both"/>
        <w:rPr>
          <w:rFonts w:ascii="Aptos" w:eastAsia="Segoe UI" w:hAnsi="Aptos" w:cs="Arial"/>
          <w:color w:val="000000" w:themeColor="text1"/>
          <w:sz w:val="18"/>
          <w:szCs w:val="18"/>
        </w:rPr>
      </w:pPr>
    </w:p>
    <w:p w14:paraId="1343F3F7" w14:textId="59AF0CF0" w:rsidR="009A1B20" w:rsidRPr="0072623C" w:rsidRDefault="003730EE" w:rsidP="009A1B20">
      <w:pPr>
        <w:jc w:val="both"/>
        <w:rPr>
          <w:rFonts w:ascii="Aptos" w:eastAsia="Segoe UI" w:hAnsi="Aptos" w:cs="Arial"/>
          <w:color w:val="000000" w:themeColor="text1"/>
          <w:sz w:val="18"/>
          <w:szCs w:val="18"/>
        </w:rPr>
      </w:pPr>
      <w:r w:rsidRPr="0072623C">
        <w:rPr>
          <w:rFonts w:ascii="Aptos" w:eastAsia="Segoe UI" w:hAnsi="Aptos" w:cs="Arial"/>
          <w:color w:val="000000" w:themeColor="text1"/>
          <w:sz w:val="18"/>
          <w:szCs w:val="18"/>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72623C">
        <w:rPr>
          <w:rFonts w:ascii="Aptos" w:eastAsia="Segoe UI" w:hAnsi="Aptos" w:cs="Arial"/>
          <w:color w:val="000000" w:themeColor="text1"/>
          <w:sz w:val="18"/>
          <w:szCs w:val="18"/>
        </w:rPr>
        <w:t>The reforms are expected to achieve five system shifts. These are:</w:t>
      </w:r>
    </w:p>
    <w:p w14:paraId="0A7D1C04" w14:textId="4E319FB9" w:rsidR="009A1B20" w:rsidRPr="0072623C" w:rsidRDefault="009A1B20" w:rsidP="009A1B20">
      <w:pPr>
        <w:pStyle w:val="ListParagraph"/>
        <w:numPr>
          <w:ilvl w:val="0"/>
          <w:numId w:val="12"/>
        </w:numPr>
        <w:spacing w:after="0" w:line="240" w:lineRule="auto"/>
        <w:ind w:left="714" w:hanging="357"/>
        <w:contextualSpacing w:val="0"/>
        <w:jc w:val="both"/>
        <w:rPr>
          <w:rFonts w:ascii="Aptos" w:hAnsi="Aptos" w:cs="Arial"/>
          <w:sz w:val="18"/>
          <w:szCs w:val="18"/>
        </w:rPr>
      </w:pPr>
      <w:r w:rsidRPr="0072623C">
        <w:rPr>
          <w:rFonts w:ascii="Aptos" w:hAnsi="Aptos" w:cs="Arial"/>
          <w:sz w:val="18"/>
          <w:szCs w:val="18"/>
        </w:rPr>
        <w:t xml:space="preserve">The health system will reinforce Te Tiriti principles and </w:t>
      </w:r>
      <w:r w:rsidR="00CA4ED5" w:rsidRPr="0072623C">
        <w:rPr>
          <w:rFonts w:ascii="Aptos" w:hAnsi="Aptos" w:cs="Arial"/>
          <w:sz w:val="18"/>
          <w:szCs w:val="18"/>
        </w:rPr>
        <w:t>obligations.</w:t>
      </w:r>
    </w:p>
    <w:p w14:paraId="7CA88E94" w14:textId="0C60B143" w:rsidR="009A1B20" w:rsidRPr="0072623C" w:rsidRDefault="009A1B20" w:rsidP="009A1B20">
      <w:pPr>
        <w:pStyle w:val="ListParagraph"/>
        <w:numPr>
          <w:ilvl w:val="0"/>
          <w:numId w:val="12"/>
        </w:numPr>
        <w:spacing w:before="100" w:beforeAutospacing="1" w:after="100" w:afterAutospacing="1" w:line="240" w:lineRule="auto"/>
        <w:contextualSpacing w:val="0"/>
        <w:jc w:val="both"/>
        <w:rPr>
          <w:rFonts w:ascii="Aptos" w:hAnsi="Aptos" w:cs="Arial"/>
          <w:sz w:val="18"/>
          <w:szCs w:val="18"/>
        </w:rPr>
      </w:pPr>
      <w:r w:rsidRPr="0072623C">
        <w:rPr>
          <w:rFonts w:ascii="Aptos" w:hAnsi="Aptos" w:cs="Arial"/>
          <w:sz w:val="18"/>
          <w:szCs w:val="18"/>
        </w:rPr>
        <w:t xml:space="preserve">All people will be able to access a comprehensive range of support in their local communities to help them stay </w:t>
      </w:r>
      <w:r w:rsidR="00CA4ED5" w:rsidRPr="0072623C">
        <w:rPr>
          <w:rFonts w:ascii="Aptos" w:hAnsi="Aptos" w:cs="Arial"/>
          <w:sz w:val="18"/>
          <w:szCs w:val="18"/>
        </w:rPr>
        <w:t>well.</w:t>
      </w:r>
    </w:p>
    <w:p w14:paraId="6972CEC1" w14:textId="52FA2018" w:rsidR="009A1B20" w:rsidRPr="0072623C" w:rsidRDefault="009A1B20" w:rsidP="009A1B20">
      <w:pPr>
        <w:pStyle w:val="ListParagraph"/>
        <w:numPr>
          <w:ilvl w:val="0"/>
          <w:numId w:val="12"/>
        </w:numPr>
        <w:spacing w:before="100" w:beforeAutospacing="1" w:after="100" w:afterAutospacing="1" w:line="240" w:lineRule="auto"/>
        <w:contextualSpacing w:val="0"/>
        <w:jc w:val="both"/>
        <w:rPr>
          <w:rFonts w:ascii="Aptos" w:hAnsi="Aptos" w:cs="Arial"/>
          <w:sz w:val="18"/>
          <w:szCs w:val="18"/>
        </w:rPr>
      </w:pPr>
      <w:r w:rsidRPr="0072623C">
        <w:rPr>
          <w:rFonts w:ascii="Aptos" w:hAnsi="Aptos" w:cs="Arial"/>
          <w:sz w:val="18"/>
          <w:szCs w:val="18"/>
        </w:rPr>
        <w:t xml:space="preserve">Everyone will have equal access to high quality emergency and specialist care when they need </w:t>
      </w:r>
      <w:r w:rsidR="00CA4ED5" w:rsidRPr="0072623C">
        <w:rPr>
          <w:rFonts w:ascii="Aptos" w:hAnsi="Aptos" w:cs="Arial"/>
          <w:sz w:val="18"/>
          <w:szCs w:val="18"/>
        </w:rPr>
        <w:t>it.</w:t>
      </w:r>
    </w:p>
    <w:p w14:paraId="7472C037" w14:textId="1E9347B1" w:rsidR="009A1B20" w:rsidRPr="0072623C" w:rsidRDefault="009A1B20" w:rsidP="009A1B20">
      <w:pPr>
        <w:pStyle w:val="ListParagraph"/>
        <w:numPr>
          <w:ilvl w:val="0"/>
          <w:numId w:val="12"/>
        </w:numPr>
        <w:spacing w:before="100" w:beforeAutospacing="1" w:after="100" w:afterAutospacing="1" w:line="240" w:lineRule="auto"/>
        <w:contextualSpacing w:val="0"/>
        <w:jc w:val="both"/>
        <w:rPr>
          <w:rFonts w:ascii="Aptos" w:hAnsi="Aptos" w:cs="Arial"/>
          <w:sz w:val="18"/>
          <w:szCs w:val="18"/>
        </w:rPr>
      </w:pPr>
      <w:r w:rsidRPr="0072623C">
        <w:rPr>
          <w:rFonts w:ascii="Aptos" w:hAnsi="Aptos" w:cs="Arial"/>
          <w:sz w:val="18"/>
          <w:szCs w:val="18"/>
        </w:rPr>
        <w:t xml:space="preserve">Digital services will provide more people the care they need in their homes and </w:t>
      </w:r>
      <w:r w:rsidR="00CA4ED5" w:rsidRPr="0072623C">
        <w:rPr>
          <w:rFonts w:ascii="Aptos" w:hAnsi="Aptos" w:cs="Arial"/>
          <w:sz w:val="18"/>
          <w:szCs w:val="18"/>
        </w:rPr>
        <w:t>communities.</w:t>
      </w:r>
    </w:p>
    <w:p w14:paraId="75FFE089" w14:textId="44CFFB91" w:rsidR="00AD31C5" w:rsidRPr="0072623C" w:rsidRDefault="009A1B20" w:rsidP="00036DC2">
      <w:pPr>
        <w:pStyle w:val="ListParagraph"/>
        <w:numPr>
          <w:ilvl w:val="0"/>
          <w:numId w:val="12"/>
        </w:numPr>
        <w:spacing w:before="100" w:beforeAutospacing="1" w:after="100" w:afterAutospacing="1" w:line="240" w:lineRule="auto"/>
        <w:contextualSpacing w:val="0"/>
        <w:jc w:val="both"/>
        <w:rPr>
          <w:rFonts w:ascii="Aptos" w:hAnsi="Aptos" w:cs="Arial"/>
          <w:color w:val="009C98"/>
          <w:sz w:val="18"/>
          <w:szCs w:val="18"/>
        </w:rPr>
      </w:pPr>
      <w:r w:rsidRPr="0072623C">
        <w:rPr>
          <w:rFonts w:ascii="Aptos" w:hAnsi="Aptos" w:cs="Arial"/>
          <w:sz w:val="18"/>
          <w:szCs w:val="18"/>
        </w:rPr>
        <w:t xml:space="preserve">Health and care workers will be valued and well-trained for the future health </w:t>
      </w:r>
      <w:r w:rsidR="00CA4ED5" w:rsidRPr="0072623C">
        <w:rPr>
          <w:rFonts w:ascii="Aptos" w:hAnsi="Aptos" w:cs="Arial"/>
          <w:sz w:val="18"/>
          <w:szCs w:val="18"/>
        </w:rPr>
        <w:t>system.</w:t>
      </w:r>
    </w:p>
    <w:bookmarkEnd w:id="0"/>
    <w:p w14:paraId="11580517" w14:textId="77777777" w:rsidR="00747C28" w:rsidRPr="0072623C" w:rsidRDefault="00747C28" w:rsidP="00D448C7">
      <w:pPr>
        <w:pStyle w:val="Heading2"/>
        <w:rPr>
          <w:rFonts w:ascii="Aptos" w:hAnsi="Aptos" w:cs="Arial"/>
          <w:caps w:val="0"/>
          <w:color w:val="15284C"/>
          <w:sz w:val="20"/>
          <w:szCs w:val="20"/>
        </w:rPr>
      </w:pPr>
    </w:p>
    <w:p w14:paraId="7F3CE03F" w14:textId="6E8577F6" w:rsidR="00D448C7" w:rsidRPr="0072623C" w:rsidRDefault="00AD31C5" w:rsidP="00D448C7">
      <w:pPr>
        <w:pStyle w:val="Heading2"/>
        <w:rPr>
          <w:rFonts w:ascii="Aptos" w:hAnsi="Aptos" w:cs="Arial"/>
          <w:caps w:val="0"/>
          <w:color w:val="15284C"/>
          <w:sz w:val="20"/>
          <w:szCs w:val="20"/>
        </w:rPr>
      </w:pPr>
      <w:bookmarkStart w:id="1" w:name="_Hlk174535481"/>
      <w:r w:rsidRPr="0072623C">
        <w:rPr>
          <w:rFonts w:ascii="Aptos" w:hAnsi="Aptos" w:cs="Arial"/>
          <w:caps w:val="0"/>
          <w:color w:val="15284C"/>
          <w:sz w:val="20"/>
          <w:szCs w:val="20"/>
        </w:rPr>
        <w:t>Te Mauri o Rongo – The New Zealand Health Charter</w:t>
      </w:r>
    </w:p>
    <w:p w14:paraId="0EC0E030" w14:textId="36F5926C" w:rsidR="00D448C7" w:rsidRPr="0072623C" w:rsidRDefault="00000000" w:rsidP="00D448C7">
      <w:pPr>
        <w:pStyle w:val="Heading2"/>
        <w:rPr>
          <w:rFonts w:ascii="Aptos" w:hAnsi="Aptos" w:cs="Arial"/>
          <w:caps w:val="0"/>
          <w:color w:val="009C98"/>
          <w:sz w:val="18"/>
          <w:szCs w:val="18"/>
        </w:rPr>
      </w:pPr>
      <w:r>
        <w:rPr>
          <w:rFonts w:ascii="Aptos" w:hAnsi="Aptos" w:cs="Arial"/>
          <w:caps w:val="0"/>
          <w:color w:val="009C98"/>
          <w:sz w:val="18"/>
          <w:szCs w:val="18"/>
        </w:rPr>
        <w:pict w14:anchorId="18653F5F">
          <v:rect id="_x0000_i1025" style="width:451.3pt;height:1.5pt" o:hralign="center" o:hrstd="t" o:hrnoshade="t" o:hr="t" fillcolor="#15284c" stroked="f"/>
        </w:pict>
      </w:r>
    </w:p>
    <w:p w14:paraId="14E2D8CA" w14:textId="77777777" w:rsidR="008C18D3"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 xml:space="preserve">                </w:t>
      </w:r>
    </w:p>
    <w:p w14:paraId="281796A0" w14:textId="1B5F6451" w:rsidR="00882418"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It applies to everyone in our organisation and sits alongside our code of conduct as our guiding document.   </w:t>
      </w:r>
    </w:p>
    <w:p w14:paraId="6A1A3841" w14:textId="77777777" w:rsidR="00C83625" w:rsidRPr="0072623C" w:rsidRDefault="00C83625" w:rsidP="008C18D3">
      <w:pPr>
        <w:spacing w:after="0" w:line="240" w:lineRule="auto"/>
        <w:rPr>
          <w:rFonts w:ascii="Aptos" w:eastAsia="Times New Roman" w:hAnsi="Aptos" w:cs="Arial"/>
          <w:sz w:val="18"/>
          <w:szCs w:val="18"/>
          <w:lang w:eastAsia="en-NZ"/>
        </w:rPr>
      </w:pPr>
    </w:p>
    <w:p w14:paraId="343FD741" w14:textId="6F2B459B" w:rsidR="008C18D3"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Te Mauri o Rongo consists of four pou (pillars) within it, including:</w:t>
      </w:r>
    </w:p>
    <w:p w14:paraId="1031A20C" w14:textId="77777777" w:rsidR="008C18D3"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 </w:t>
      </w:r>
    </w:p>
    <w:p w14:paraId="5B225A22" w14:textId="2A5FD8D4" w:rsidR="008C18D3" w:rsidRPr="0072623C" w:rsidRDefault="00296A2A" w:rsidP="008C18D3">
      <w:pPr>
        <w:spacing w:after="0" w:line="240" w:lineRule="auto"/>
        <w:rPr>
          <w:rFonts w:ascii="Aptos" w:eastAsia="Times New Roman" w:hAnsi="Aptos" w:cs="Arial"/>
          <w:sz w:val="18"/>
          <w:szCs w:val="18"/>
          <w:lang w:eastAsia="en-NZ"/>
        </w:rPr>
      </w:pPr>
      <w:r w:rsidRPr="0072623C">
        <w:rPr>
          <w:rFonts w:ascii="Aptos" w:eastAsia="Times New Roman" w:hAnsi="Aptos" w:cs="Arial"/>
          <w:b/>
          <w:color w:val="15284C"/>
          <w:sz w:val="20"/>
        </w:rPr>
        <w:t>Wairuatanga</w:t>
      </w:r>
      <w:r w:rsidR="008C18D3" w:rsidRPr="0072623C">
        <w:rPr>
          <w:rFonts w:ascii="Aptos" w:eastAsia="Times New Roman" w:hAnsi="Aptos" w:cs="Arial"/>
          <w:b/>
          <w:color w:val="15284C"/>
          <w:sz w:val="18"/>
          <w:szCs w:val="18"/>
        </w:rPr>
        <w:t xml:space="preserve"> </w:t>
      </w:r>
      <w:r w:rsidR="008C18D3" w:rsidRPr="0072623C">
        <w:rPr>
          <w:rFonts w:ascii="Aptos" w:eastAsia="Times New Roman" w:hAnsi="Aptos" w:cs="Arial"/>
          <w:sz w:val="18"/>
          <w:szCs w:val="18"/>
          <w:lang w:eastAsia="en-NZ"/>
        </w:rPr>
        <w:t xml:space="preserve">– working with heart, the strong sense of purpose and commitment to service that health workers bring to their mahi. </w:t>
      </w:r>
      <w:r w:rsidR="00FC2E5B" w:rsidRPr="0072623C">
        <w:rPr>
          <w:rFonts w:ascii="Aptos" w:eastAsia="Times New Roman" w:hAnsi="Aptos" w:cs="Arial"/>
          <w:sz w:val="18"/>
          <w:szCs w:val="18"/>
          <w:lang w:eastAsia="en-NZ"/>
        </w:rPr>
        <w:br/>
      </w:r>
    </w:p>
    <w:p w14:paraId="149B6D98" w14:textId="44C71853" w:rsidR="008C18D3" w:rsidRPr="0072623C" w:rsidRDefault="00296A2A" w:rsidP="008C18D3">
      <w:pPr>
        <w:spacing w:after="0" w:line="240" w:lineRule="auto"/>
        <w:rPr>
          <w:rFonts w:ascii="Aptos" w:eastAsia="Times New Roman" w:hAnsi="Aptos" w:cs="Arial"/>
          <w:sz w:val="18"/>
          <w:szCs w:val="18"/>
          <w:lang w:eastAsia="en-NZ"/>
        </w:rPr>
      </w:pPr>
      <w:r w:rsidRPr="0072623C">
        <w:rPr>
          <w:rFonts w:ascii="Aptos" w:eastAsia="Times New Roman" w:hAnsi="Aptos" w:cs="Arial"/>
          <w:b/>
          <w:color w:val="15284C"/>
          <w:sz w:val="20"/>
        </w:rPr>
        <w:t>Rangatiratanga</w:t>
      </w:r>
      <w:r w:rsidR="008C18D3" w:rsidRPr="0072623C">
        <w:rPr>
          <w:rFonts w:ascii="Aptos" w:eastAsia="Times New Roman" w:hAnsi="Aptos" w:cs="Arial"/>
          <w:b/>
          <w:color w:val="15284C"/>
          <w:sz w:val="18"/>
          <w:szCs w:val="18"/>
        </w:rPr>
        <w:t xml:space="preserve"> </w:t>
      </w:r>
      <w:r w:rsidR="008C18D3" w:rsidRPr="0072623C">
        <w:rPr>
          <w:rFonts w:ascii="Aptos" w:eastAsia="Times New Roman" w:hAnsi="Aptos" w:cs="Arial"/>
          <w:sz w:val="18"/>
          <w:szCs w:val="18"/>
          <w:lang w:eastAsia="en-NZ"/>
        </w:rPr>
        <w:t>– as organisations we support our people to lead. We will know our people; we will grow those around us and be accountable with them in contributing to Pae Ora for all.</w:t>
      </w:r>
      <w:r w:rsidR="00FC2E5B" w:rsidRPr="0072623C">
        <w:rPr>
          <w:rFonts w:ascii="Aptos" w:eastAsia="Times New Roman" w:hAnsi="Aptos" w:cs="Arial"/>
          <w:sz w:val="18"/>
          <w:szCs w:val="18"/>
          <w:lang w:eastAsia="en-NZ"/>
        </w:rPr>
        <w:br/>
      </w:r>
      <w:r w:rsidR="00E0419E" w:rsidRPr="0072623C">
        <w:rPr>
          <w:rFonts w:ascii="Aptos" w:eastAsia="Times New Roman" w:hAnsi="Aptos" w:cs="Arial"/>
          <w:sz w:val="18"/>
          <w:szCs w:val="18"/>
          <w:lang w:eastAsia="en-NZ"/>
        </w:rPr>
        <w:br/>
      </w:r>
      <w:r w:rsidRPr="0072623C">
        <w:rPr>
          <w:rFonts w:ascii="Aptos" w:eastAsia="Times New Roman" w:hAnsi="Aptos" w:cs="Arial"/>
          <w:b/>
          <w:color w:val="15284C"/>
          <w:sz w:val="20"/>
        </w:rPr>
        <w:t>Whanaungatanga</w:t>
      </w:r>
      <w:r w:rsidR="008C18D3" w:rsidRPr="0072623C">
        <w:rPr>
          <w:rFonts w:ascii="Aptos" w:eastAsia="Times New Roman" w:hAnsi="Aptos" w:cs="Arial"/>
          <w:b/>
          <w:bCs/>
          <w:sz w:val="18"/>
          <w:szCs w:val="18"/>
          <w:lang w:eastAsia="en-NZ"/>
        </w:rPr>
        <w:t xml:space="preserve"> </w:t>
      </w:r>
      <w:r w:rsidR="008C18D3" w:rsidRPr="0072623C">
        <w:rPr>
          <w:rFonts w:ascii="Aptos" w:eastAsia="Times New Roman" w:hAnsi="Aptos" w:cs="Arial"/>
          <w:sz w:val="18"/>
          <w:szCs w:val="18"/>
          <w:lang w:eastAsia="en-NZ"/>
        </w:rPr>
        <w:t xml:space="preserve">– we are a team, and together a team of teams. Regardless of our role, we work together for a common purpose. We look out for each other and keep each other safe. </w:t>
      </w:r>
      <w:r w:rsidR="00FC2E5B" w:rsidRPr="0072623C">
        <w:rPr>
          <w:rFonts w:ascii="Aptos" w:eastAsia="Times New Roman" w:hAnsi="Aptos" w:cs="Arial"/>
          <w:sz w:val="18"/>
          <w:szCs w:val="18"/>
          <w:lang w:eastAsia="en-NZ"/>
        </w:rPr>
        <w:br/>
      </w:r>
      <w:r w:rsidR="00E0419E" w:rsidRPr="0072623C">
        <w:rPr>
          <w:rFonts w:ascii="Aptos" w:eastAsia="Times New Roman" w:hAnsi="Aptos" w:cs="Arial"/>
          <w:sz w:val="18"/>
          <w:szCs w:val="18"/>
          <w:lang w:eastAsia="en-NZ"/>
        </w:rPr>
        <w:br/>
      </w:r>
      <w:r w:rsidR="008B697F" w:rsidRPr="0072623C">
        <w:rPr>
          <w:rFonts w:ascii="Aptos" w:eastAsia="Times New Roman" w:hAnsi="Aptos" w:cs="Arial"/>
          <w:b/>
          <w:color w:val="15284C"/>
          <w:sz w:val="20"/>
        </w:rPr>
        <w:t>Te Korowai Āhuru</w:t>
      </w:r>
      <w:r w:rsidR="008C18D3" w:rsidRPr="0072623C">
        <w:rPr>
          <w:rFonts w:ascii="Aptos" w:eastAsia="Times New Roman" w:hAnsi="Aptos" w:cs="Arial"/>
          <w:sz w:val="18"/>
          <w:szCs w:val="18"/>
          <w:lang w:eastAsia="en-NZ"/>
        </w:rPr>
        <w:t xml:space="preserve"> – a cloak which seeks to provide safety and comfort to the workforce. </w:t>
      </w:r>
    </w:p>
    <w:p w14:paraId="29C81DE3" w14:textId="77777777" w:rsidR="008C18D3"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 </w:t>
      </w:r>
    </w:p>
    <w:p w14:paraId="7D2F53BF" w14:textId="77777777" w:rsidR="008C18D3"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 xml:space="preserve">These values underpin how we relate to each other as we serve our whānau and communities. </w:t>
      </w:r>
    </w:p>
    <w:p w14:paraId="1BACAEC4" w14:textId="77777777" w:rsidR="008C18D3"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 </w:t>
      </w:r>
    </w:p>
    <w:p w14:paraId="4AB949BA" w14:textId="77777777" w:rsidR="008C18D3" w:rsidRPr="0072623C" w:rsidRDefault="008C18D3" w:rsidP="008C18D3">
      <w:pPr>
        <w:spacing w:after="0" w:line="240" w:lineRule="auto"/>
        <w:rPr>
          <w:rFonts w:ascii="Aptos" w:eastAsia="Times New Roman" w:hAnsi="Aptos" w:cs="Arial"/>
          <w:sz w:val="18"/>
          <w:szCs w:val="18"/>
          <w:lang w:eastAsia="en-NZ"/>
        </w:rPr>
      </w:pPr>
      <w:r w:rsidRPr="0072623C">
        <w:rPr>
          <w:rFonts w:ascii="Aptos" w:eastAsia="Times New Roman" w:hAnsi="Aptos" w:cs="Arial"/>
          <w:sz w:val="18"/>
          <w:szCs w:val="18"/>
          <w:lang w:eastAsia="en-NZ"/>
        </w:rPr>
        <w:t xml:space="preserve">Together we will do this by: </w:t>
      </w:r>
    </w:p>
    <w:p w14:paraId="414E4B13" w14:textId="40D6C687" w:rsidR="008C18D3" w:rsidRPr="0072623C" w:rsidRDefault="008C18D3" w:rsidP="000B3E62">
      <w:pPr>
        <w:pStyle w:val="ListParagraph"/>
        <w:numPr>
          <w:ilvl w:val="0"/>
          <w:numId w:val="17"/>
        </w:numPr>
        <w:spacing w:after="0" w:line="240" w:lineRule="auto"/>
        <w:contextualSpacing w:val="0"/>
        <w:jc w:val="both"/>
        <w:rPr>
          <w:rFonts w:ascii="Aptos" w:eastAsia="Segoe UI" w:hAnsi="Aptos" w:cs="Arial"/>
          <w:sz w:val="18"/>
          <w:szCs w:val="18"/>
        </w:rPr>
      </w:pPr>
      <w:r w:rsidRPr="0072623C">
        <w:rPr>
          <w:rFonts w:ascii="Aptos" w:eastAsia="Segoe UI" w:hAnsi="Aptos" w:cs="Arial"/>
          <w:sz w:val="18"/>
          <w:szCs w:val="18"/>
        </w:rPr>
        <w:t>caring for the people</w:t>
      </w:r>
    </w:p>
    <w:p w14:paraId="73A2DDF5" w14:textId="12594582" w:rsidR="008C18D3" w:rsidRPr="0072623C" w:rsidRDefault="008C18D3" w:rsidP="000B3E62">
      <w:pPr>
        <w:pStyle w:val="ListParagraph"/>
        <w:numPr>
          <w:ilvl w:val="0"/>
          <w:numId w:val="17"/>
        </w:numPr>
        <w:spacing w:after="0" w:line="240" w:lineRule="auto"/>
        <w:contextualSpacing w:val="0"/>
        <w:jc w:val="both"/>
        <w:rPr>
          <w:rFonts w:ascii="Aptos" w:eastAsia="Segoe UI" w:hAnsi="Aptos" w:cs="Arial"/>
          <w:sz w:val="18"/>
          <w:szCs w:val="18"/>
        </w:rPr>
      </w:pPr>
      <w:r w:rsidRPr="0072623C">
        <w:rPr>
          <w:rFonts w:ascii="Aptos" w:eastAsia="Segoe UI" w:hAnsi="Aptos" w:cs="Arial"/>
          <w:sz w:val="18"/>
          <w:szCs w:val="18"/>
        </w:rPr>
        <w:t>recognising, supporting and valuing our people and the work we all do</w:t>
      </w:r>
    </w:p>
    <w:p w14:paraId="4A29F9D6" w14:textId="0A4130B6" w:rsidR="008C18D3" w:rsidRPr="0072623C" w:rsidRDefault="008C18D3" w:rsidP="000B3E62">
      <w:pPr>
        <w:pStyle w:val="ListParagraph"/>
        <w:numPr>
          <w:ilvl w:val="0"/>
          <w:numId w:val="17"/>
        </w:numPr>
        <w:spacing w:after="0" w:line="240" w:lineRule="auto"/>
        <w:contextualSpacing w:val="0"/>
        <w:jc w:val="both"/>
        <w:rPr>
          <w:rFonts w:ascii="Aptos" w:eastAsia="Segoe UI" w:hAnsi="Aptos" w:cs="Arial"/>
          <w:sz w:val="18"/>
          <w:szCs w:val="18"/>
        </w:rPr>
      </w:pPr>
      <w:r w:rsidRPr="0072623C">
        <w:rPr>
          <w:rFonts w:ascii="Aptos" w:eastAsia="Segoe UI" w:hAnsi="Aptos" w:cs="Arial"/>
          <w:sz w:val="18"/>
          <w:szCs w:val="18"/>
        </w:rPr>
        <w:t>working together to design and deliver services</w:t>
      </w:r>
      <w:r w:rsidR="00D52287" w:rsidRPr="0072623C">
        <w:rPr>
          <w:rFonts w:ascii="Aptos" w:eastAsia="Segoe UI" w:hAnsi="Aptos" w:cs="Arial"/>
          <w:sz w:val="18"/>
          <w:szCs w:val="18"/>
        </w:rPr>
        <w:t>,</w:t>
      </w:r>
      <w:r w:rsidRPr="0072623C">
        <w:rPr>
          <w:rFonts w:ascii="Aptos" w:eastAsia="Segoe UI" w:hAnsi="Aptos" w:cs="Arial"/>
          <w:sz w:val="18"/>
          <w:szCs w:val="18"/>
        </w:rPr>
        <w:t xml:space="preserve"> and </w:t>
      </w:r>
    </w:p>
    <w:p w14:paraId="47626E11" w14:textId="77777777" w:rsidR="008C18D3" w:rsidRPr="0072623C" w:rsidRDefault="008C18D3" w:rsidP="000B3E62">
      <w:pPr>
        <w:pStyle w:val="ListParagraph"/>
        <w:numPr>
          <w:ilvl w:val="0"/>
          <w:numId w:val="17"/>
        </w:numPr>
        <w:spacing w:after="0" w:line="240" w:lineRule="auto"/>
        <w:contextualSpacing w:val="0"/>
        <w:jc w:val="both"/>
        <w:rPr>
          <w:rFonts w:ascii="Aptos" w:eastAsia="Segoe UI" w:hAnsi="Aptos" w:cs="Arial"/>
          <w:sz w:val="18"/>
          <w:szCs w:val="18"/>
        </w:rPr>
      </w:pPr>
      <w:r w:rsidRPr="0072623C">
        <w:rPr>
          <w:rFonts w:ascii="Aptos" w:eastAsia="Segoe UI" w:hAnsi="Aptos" w:cs="Arial"/>
          <w:sz w:val="18"/>
          <w:szCs w:val="18"/>
        </w:rPr>
        <w:t xml:space="preserve">defining the competencies and behaviours we expect from everyone. </w:t>
      </w:r>
    </w:p>
    <w:p w14:paraId="34BA92CE" w14:textId="009D51D1" w:rsidR="0072623C" w:rsidRPr="0072623C" w:rsidRDefault="0072623C" w:rsidP="0072623C">
      <w:pPr>
        <w:jc w:val="center"/>
        <w:rPr>
          <w:rFonts w:ascii="Aptos" w:hAnsi="Aptos" w:cs="Arial"/>
          <w:b/>
          <w:bCs/>
          <w:color w:val="002060"/>
          <w:sz w:val="32"/>
          <w:szCs w:val="32"/>
        </w:rPr>
      </w:pPr>
      <w:bookmarkStart w:id="2" w:name="_Hlk204859302"/>
      <w:bookmarkEnd w:id="1"/>
      <w:r>
        <w:rPr>
          <w:rFonts w:ascii="Aptos" w:hAnsi="Aptos" w:cs="Arial"/>
          <w:b/>
          <w:bCs/>
          <w:color w:val="002060"/>
          <w:sz w:val="32"/>
          <w:szCs w:val="32"/>
        </w:rPr>
        <w:lastRenderedPageBreak/>
        <w:t>Supervisor</w:t>
      </w:r>
      <w:r w:rsidR="00A8370A">
        <w:rPr>
          <w:rFonts w:ascii="Aptos" w:hAnsi="Aptos" w:cs="Arial"/>
          <w:b/>
          <w:bCs/>
          <w:color w:val="002060"/>
          <w:sz w:val="32"/>
          <w:szCs w:val="32"/>
        </w:rPr>
        <w:t xml:space="preserve"> – Front of House</w:t>
      </w:r>
    </w:p>
    <w:p w14:paraId="6B5EE349" w14:textId="7F821631" w:rsidR="00DF3A52" w:rsidRPr="000D4DC6" w:rsidRDefault="00DF3A52" w:rsidP="00D62956">
      <w:pPr>
        <w:spacing w:after="0"/>
        <w:rPr>
          <w:rFonts w:ascii="Aptos" w:hAnsi="Aptos" w:cs="Arial"/>
          <w:b/>
          <w:bCs/>
          <w:caps/>
          <w:color w:val="15284C"/>
        </w:rPr>
      </w:pPr>
      <w:r w:rsidRPr="000D4DC6">
        <w:rPr>
          <w:rFonts w:ascii="Aptos" w:hAnsi="Aptos" w:cs="Arial"/>
          <w:b/>
          <w:bCs/>
          <w:color w:val="15284C"/>
        </w:rPr>
        <w:t>About the role</w:t>
      </w:r>
    </w:p>
    <w:p w14:paraId="1A10BD89" w14:textId="2A01966C" w:rsidR="00144ADC" w:rsidRPr="000D4DC6" w:rsidRDefault="00000000" w:rsidP="0063060D">
      <w:pPr>
        <w:rPr>
          <w:rFonts w:ascii="Aptos" w:hAnsi="Aptos" w:cs="Arial"/>
          <w:sz w:val="20"/>
          <w:szCs w:val="20"/>
        </w:rPr>
      </w:pPr>
      <w:r>
        <w:rPr>
          <w:rFonts w:ascii="Aptos" w:hAnsi="Aptos" w:cs="Arial"/>
          <w:color w:val="15284C"/>
          <w:sz w:val="20"/>
          <w:szCs w:val="20"/>
        </w:rPr>
        <w:pict w14:anchorId="7B930C44">
          <v:rect id="_x0000_i1026" style="width:451.3pt;height:1.5pt" o:hralign="center" o:hrstd="t" o:hrnoshade="t" o:hr="t" fillcolor="#15284c" stroked="f"/>
        </w:pict>
      </w:r>
      <w:r w:rsidR="00C06398" w:rsidRPr="00C06398">
        <w:t xml:space="preserve"> </w:t>
      </w:r>
      <w:r w:rsidR="00C06398" w:rsidRPr="00C06398">
        <w:rPr>
          <w:rFonts w:ascii="Aptos" w:hAnsi="Aptos" w:cs="Arial"/>
          <w:sz w:val="20"/>
          <w:szCs w:val="20"/>
        </w:rPr>
        <w:t xml:space="preserve">As a </w:t>
      </w:r>
      <w:proofErr w:type="gramStart"/>
      <w:r w:rsidR="00C06398" w:rsidRPr="00C06398">
        <w:rPr>
          <w:rFonts w:ascii="Aptos" w:hAnsi="Aptos" w:cs="Arial"/>
          <w:sz w:val="20"/>
          <w:szCs w:val="20"/>
        </w:rPr>
        <w:t>Supervisor</w:t>
      </w:r>
      <w:proofErr w:type="gramEnd"/>
      <w:r w:rsidR="00C06398" w:rsidRPr="00C06398">
        <w:rPr>
          <w:rFonts w:ascii="Aptos" w:hAnsi="Aptos" w:cs="Arial"/>
          <w:sz w:val="20"/>
          <w:szCs w:val="20"/>
        </w:rPr>
        <w:t xml:space="preserve">, your main job is to support and guide the </w:t>
      </w:r>
      <w:r w:rsidR="00D61C6D">
        <w:rPr>
          <w:rFonts w:ascii="Aptos" w:hAnsi="Aptos" w:cs="Arial"/>
          <w:sz w:val="20"/>
          <w:szCs w:val="20"/>
        </w:rPr>
        <w:t xml:space="preserve">Great Escape Café </w:t>
      </w:r>
      <w:r w:rsidR="00C06398" w:rsidRPr="00C06398">
        <w:rPr>
          <w:rFonts w:ascii="Aptos" w:hAnsi="Aptos" w:cs="Arial"/>
          <w:sz w:val="20"/>
          <w:szCs w:val="20"/>
        </w:rPr>
        <w:t>team every day. You'll make sure everything runs smoothly, customers get great service, and we follow all food safety and operational standards. You help your team do their best work, on time and with a focus on our customers. This all helps us provide an excellent customer experience and supports our main business goals.</w:t>
      </w:r>
    </w:p>
    <w:tbl>
      <w:tblPr>
        <w:tblW w:w="16225" w:type="dxa"/>
        <w:tblBorders>
          <w:top w:val="single" w:sz="4" w:space="0" w:color="7F7F7F"/>
          <w:bottom w:val="single" w:sz="4" w:space="0" w:color="7F7F7F"/>
        </w:tblBorders>
        <w:tblLook w:val="00A0" w:firstRow="1" w:lastRow="0" w:firstColumn="1" w:lastColumn="0" w:noHBand="0" w:noVBand="0"/>
      </w:tblPr>
      <w:tblGrid>
        <w:gridCol w:w="1985"/>
        <w:gridCol w:w="7041"/>
        <w:gridCol w:w="7199"/>
      </w:tblGrid>
      <w:tr w:rsidR="00DF3A52" w:rsidRPr="000D4DC6" w14:paraId="322C38C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2BC8E04" w14:textId="77777777" w:rsidR="00DF3A52" w:rsidRPr="000D4DC6" w:rsidRDefault="00DF3A52" w:rsidP="00B9274B">
            <w:pPr>
              <w:pStyle w:val="Heading2"/>
              <w:rPr>
                <w:rFonts w:ascii="Aptos" w:hAnsi="Aptos" w:cs="Arial"/>
                <w:b w:val="0"/>
                <w:bCs/>
                <w:color w:val="15284C"/>
                <w:sz w:val="20"/>
                <w:szCs w:val="20"/>
              </w:rPr>
            </w:pPr>
            <w:r w:rsidRPr="000D4DC6">
              <w:rPr>
                <w:rFonts w:ascii="Aptos" w:hAnsi="Aptos" w:cs="Arial"/>
                <w:caps w:val="0"/>
                <w:color w:val="15284C"/>
                <w:sz w:val="20"/>
                <w:szCs w:val="20"/>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0D4DC6" w:rsidRDefault="00DF3A52" w:rsidP="00B9274B">
            <w:pPr>
              <w:pStyle w:val="Heading2"/>
              <w:rPr>
                <w:rFonts w:ascii="Aptos" w:hAnsi="Aptos" w:cs="Arial"/>
                <w:bCs/>
                <w:caps w:val="0"/>
                <w:color w:val="15284C"/>
                <w:sz w:val="20"/>
                <w:szCs w:val="20"/>
              </w:rPr>
            </w:pPr>
            <w:r w:rsidRPr="000D4DC6">
              <w:rPr>
                <w:rFonts w:ascii="Aptos" w:hAnsi="Aptos" w:cs="Arial"/>
                <w:bCs/>
                <w:caps w:val="0"/>
                <w:color w:val="15284C"/>
                <w:sz w:val="20"/>
                <w:szCs w:val="20"/>
              </w:rPr>
              <w:t>Expected Outcomes / Performance Indicators</w:t>
            </w:r>
          </w:p>
        </w:tc>
      </w:tr>
      <w:tr w:rsidR="00DF3A52" w:rsidRPr="000D4DC6" w14:paraId="47CADA8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658BAC0B" w14:textId="6871D1E7" w:rsidR="00DF3A52" w:rsidRPr="000D4DC6" w:rsidRDefault="0063060D" w:rsidP="00B9274B">
            <w:pPr>
              <w:spacing w:after="0" w:line="240" w:lineRule="auto"/>
              <w:rPr>
                <w:rFonts w:ascii="Aptos" w:hAnsi="Aptos" w:cs="Arial"/>
                <w:b/>
                <w:bCs/>
                <w:sz w:val="20"/>
                <w:szCs w:val="20"/>
              </w:rPr>
            </w:pPr>
            <w:r w:rsidRPr="000D4DC6">
              <w:rPr>
                <w:rFonts w:ascii="Aptos" w:hAnsi="Aptos" w:cs="Arial"/>
                <w:b/>
                <w:bCs/>
                <w:sz w:val="20"/>
                <w:szCs w:val="20"/>
              </w:rPr>
              <w:t xml:space="preserve">Team </w:t>
            </w:r>
            <w:r w:rsidR="00723E2D">
              <w:rPr>
                <w:rFonts w:ascii="Aptos" w:hAnsi="Aptos" w:cs="Arial"/>
                <w:b/>
                <w:bCs/>
                <w:sz w:val="20"/>
                <w:szCs w:val="20"/>
              </w:rPr>
              <w:t>Supervision</w:t>
            </w:r>
          </w:p>
        </w:tc>
        <w:tc>
          <w:tcPr>
            <w:tcW w:w="7041" w:type="dxa"/>
            <w:tcBorders>
              <w:top w:val="single" w:sz="4" w:space="0" w:color="D9D9D9"/>
              <w:left w:val="single" w:sz="4" w:space="0" w:color="D9D9D9"/>
              <w:bottom w:val="single" w:sz="4" w:space="0" w:color="D9D9D9"/>
            </w:tcBorders>
          </w:tcPr>
          <w:p w14:paraId="5AADCC9C" w14:textId="77777777" w:rsidR="001E1788" w:rsidRPr="001E1788" w:rsidRDefault="001E1788" w:rsidP="001E1788">
            <w:pPr>
              <w:pStyle w:val="ListParagraph"/>
              <w:numPr>
                <w:ilvl w:val="0"/>
                <w:numId w:val="26"/>
              </w:numPr>
              <w:spacing w:after="0" w:line="240" w:lineRule="auto"/>
              <w:jc w:val="both"/>
              <w:rPr>
                <w:rFonts w:ascii="Aptos" w:eastAsia="Segoe UI" w:hAnsi="Aptos" w:cs="Arial"/>
                <w:sz w:val="20"/>
                <w:szCs w:val="20"/>
              </w:rPr>
            </w:pPr>
            <w:r w:rsidRPr="001E1788">
              <w:rPr>
                <w:rFonts w:ascii="Aptos" w:eastAsia="Segoe UI" w:hAnsi="Aptos" w:cs="Arial"/>
                <w:sz w:val="20"/>
                <w:szCs w:val="20"/>
              </w:rPr>
              <w:t>Check and ensure timesheets are completed daily.</w:t>
            </w:r>
          </w:p>
          <w:p w14:paraId="588F5DDA" w14:textId="77777777" w:rsidR="001E1788" w:rsidRPr="001E1788" w:rsidRDefault="001E1788" w:rsidP="001E1788">
            <w:pPr>
              <w:pStyle w:val="ListParagraph"/>
              <w:numPr>
                <w:ilvl w:val="0"/>
                <w:numId w:val="26"/>
              </w:numPr>
              <w:spacing w:after="0" w:line="240" w:lineRule="auto"/>
              <w:jc w:val="both"/>
              <w:rPr>
                <w:rFonts w:ascii="Aptos" w:eastAsia="Segoe UI" w:hAnsi="Aptos" w:cs="Arial"/>
                <w:sz w:val="20"/>
                <w:szCs w:val="20"/>
              </w:rPr>
            </w:pPr>
            <w:r w:rsidRPr="001E1788">
              <w:rPr>
                <w:rFonts w:ascii="Aptos" w:eastAsia="Segoe UI" w:hAnsi="Aptos" w:cs="Arial"/>
                <w:sz w:val="20"/>
                <w:szCs w:val="20"/>
              </w:rPr>
              <w:t>Work with the Team Leader to make sure we have enough staff rostered.</w:t>
            </w:r>
          </w:p>
          <w:p w14:paraId="0F106497" w14:textId="77777777" w:rsidR="001E1788" w:rsidRPr="001E1788" w:rsidRDefault="001E1788" w:rsidP="001E1788">
            <w:pPr>
              <w:pStyle w:val="ListParagraph"/>
              <w:numPr>
                <w:ilvl w:val="0"/>
                <w:numId w:val="26"/>
              </w:numPr>
              <w:spacing w:after="0" w:line="240" w:lineRule="auto"/>
              <w:jc w:val="both"/>
              <w:rPr>
                <w:rFonts w:ascii="Aptos" w:eastAsia="Segoe UI" w:hAnsi="Aptos" w:cs="Arial"/>
                <w:sz w:val="20"/>
                <w:szCs w:val="20"/>
              </w:rPr>
            </w:pPr>
            <w:r w:rsidRPr="001E1788">
              <w:rPr>
                <w:rFonts w:ascii="Aptos" w:eastAsia="Segoe UI" w:hAnsi="Aptos" w:cs="Arial"/>
                <w:sz w:val="20"/>
                <w:szCs w:val="20"/>
              </w:rPr>
              <w:t>Help cover breaks and absences for your team.</w:t>
            </w:r>
          </w:p>
          <w:p w14:paraId="02EFBA05" w14:textId="77777777" w:rsidR="001E1788" w:rsidRPr="001E1788" w:rsidRDefault="001E1788" w:rsidP="001E1788">
            <w:pPr>
              <w:pStyle w:val="ListParagraph"/>
              <w:numPr>
                <w:ilvl w:val="0"/>
                <w:numId w:val="26"/>
              </w:numPr>
              <w:spacing w:after="0" w:line="240" w:lineRule="auto"/>
              <w:jc w:val="both"/>
              <w:rPr>
                <w:rFonts w:ascii="Aptos" w:eastAsia="Segoe UI" w:hAnsi="Aptos" w:cs="Arial"/>
                <w:sz w:val="20"/>
                <w:szCs w:val="20"/>
              </w:rPr>
            </w:pPr>
            <w:r w:rsidRPr="001E1788">
              <w:rPr>
                <w:rFonts w:ascii="Aptos" w:eastAsia="Segoe UI" w:hAnsi="Aptos" w:cs="Arial"/>
                <w:sz w:val="20"/>
                <w:szCs w:val="20"/>
              </w:rPr>
              <w:t>Make sure staff clearly understand their roles, our expectations, and what they need to do.</w:t>
            </w:r>
          </w:p>
          <w:p w14:paraId="41BFF808" w14:textId="77777777" w:rsidR="001E1788" w:rsidRPr="001E1788" w:rsidRDefault="001E1788" w:rsidP="001E1788">
            <w:pPr>
              <w:pStyle w:val="ListParagraph"/>
              <w:numPr>
                <w:ilvl w:val="0"/>
                <w:numId w:val="26"/>
              </w:numPr>
              <w:spacing w:after="0" w:line="240" w:lineRule="auto"/>
              <w:jc w:val="both"/>
              <w:rPr>
                <w:rFonts w:ascii="Aptos" w:eastAsia="Segoe UI" w:hAnsi="Aptos" w:cs="Arial"/>
                <w:sz w:val="20"/>
                <w:szCs w:val="20"/>
              </w:rPr>
            </w:pPr>
            <w:r w:rsidRPr="001E1788">
              <w:rPr>
                <w:rFonts w:ascii="Aptos" w:eastAsia="Segoe UI" w:hAnsi="Aptos" w:cs="Arial"/>
                <w:sz w:val="20"/>
                <w:szCs w:val="20"/>
              </w:rPr>
              <w:t>Welcome and induct new staff, temporary staff, contractors, and visitors, ensuring they know our operating standards.</w:t>
            </w:r>
          </w:p>
          <w:p w14:paraId="7C9B16CF" w14:textId="77777777" w:rsidR="001E1788" w:rsidRPr="001E1788" w:rsidRDefault="001E1788" w:rsidP="001E1788">
            <w:pPr>
              <w:pStyle w:val="ListParagraph"/>
              <w:numPr>
                <w:ilvl w:val="0"/>
                <w:numId w:val="26"/>
              </w:numPr>
              <w:spacing w:after="0" w:line="240" w:lineRule="auto"/>
              <w:jc w:val="both"/>
              <w:rPr>
                <w:rFonts w:ascii="Aptos" w:eastAsia="Segoe UI" w:hAnsi="Aptos" w:cs="Arial"/>
                <w:sz w:val="20"/>
                <w:szCs w:val="20"/>
              </w:rPr>
            </w:pPr>
            <w:r w:rsidRPr="001E1788">
              <w:rPr>
                <w:rFonts w:ascii="Aptos" w:eastAsia="Segoe UI" w:hAnsi="Aptos" w:cs="Arial"/>
                <w:sz w:val="20"/>
                <w:szCs w:val="20"/>
              </w:rPr>
              <w:t>Coach and support your team to learn and improve.</w:t>
            </w:r>
          </w:p>
          <w:p w14:paraId="64C6F41D" w14:textId="77777777" w:rsidR="001E1788" w:rsidRPr="001E1788" w:rsidRDefault="001E1788" w:rsidP="001E1788">
            <w:pPr>
              <w:pStyle w:val="ListParagraph"/>
              <w:numPr>
                <w:ilvl w:val="0"/>
                <w:numId w:val="26"/>
              </w:numPr>
              <w:spacing w:after="0" w:line="240" w:lineRule="auto"/>
              <w:jc w:val="both"/>
              <w:rPr>
                <w:rFonts w:ascii="Aptos" w:eastAsia="Segoe UI" w:hAnsi="Aptos" w:cs="Arial"/>
                <w:sz w:val="20"/>
                <w:szCs w:val="20"/>
              </w:rPr>
            </w:pPr>
            <w:r w:rsidRPr="001E1788">
              <w:rPr>
                <w:rFonts w:ascii="Aptos" w:eastAsia="Segoe UI" w:hAnsi="Aptos" w:cs="Arial"/>
                <w:sz w:val="20"/>
                <w:szCs w:val="20"/>
              </w:rPr>
              <w:t>Deal with inappropriate behaviour quickly and fairly.</w:t>
            </w:r>
          </w:p>
          <w:p w14:paraId="3A541C34" w14:textId="06263560" w:rsidR="00DF3A52" w:rsidRPr="001E1788" w:rsidRDefault="001E1788" w:rsidP="001E1788">
            <w:pPr>
              <w:pStyle w:val="ListParagraph"/>
              <w:numPr>
                <w:ilvl w:val="0"/>
                <w:numId w:val="26"/>
              </w:numPr>
              <w:spacing w:after="0" w:line="240" w:lineRule="auto"/>
              <w:jc w:val="both"/>
              <w:rPr>
                <w:rFonts w:ascii="Aptos" w:eastAsia="Segoe UI" w:hAnsi="Aptos" w:cs="Arial"/>
                <w:sz w:val="20"/>
                <w:szCs w:val="20"/>
              </w:rPr>
            </w:pPr>
            <w:r w:rsidRPr="001E1788">
              <w:rPr>
                <w:rFonts w:ascii="Aptos" w:eastAsia="Segoe UI" w:hAnsi="Aptos" w:cs="Arial"/>
                <w:sz w:val="20"/>
                <w:szCs w:val="20"/>
              </w:rPr>
              <w:t>Ensure team members feel supported to do their jobs well.</w:t>
            </w:r>
          </w:p>
        </w:tc>
      </w:tr>
      <w:tr w:rsidR="00AB53C3" w:rsidRPr="000D4DC6" w14:paraId="0D194B93" w14:textId="77777777" w:rsidTr="0063060D">
        <w:trPr>
          <w:gridAfter w:val="1"/>
          <w:wAfter w:w="7199" w:type="dxa"/>
          <w:trHeight w:val="634"/>
        </w:trPr>
        <w:tc>
          <w:tcPr>
            <w:tcW w:w="1985" w:type="dxa"/>
            <w:tcBorders>
              <w:top w:val="single" w:sz="4" w:space="0" w:color="D9D9D9"/>
              <w:bottom w:val="single" w:sz="4" w:space="0" w:color="D9D9D9"/>
              <w:right w:val="single" w:sz="4" w:space="0" w:color="D9D9D9"/>
            </w:tcBorders>
          </w:tcPr>
          <w:p w14:paraId="7E42103C" w14:textId="36F7213D" w:rsidR="00AB53C3" w:rsidRPr="000D4DC6" w:rsidRDefault="00443810" w:rsidP="00B9274B">
            <w:pPr>
              <w:spacing w:after="0" w:line="240" w:lineRule="auto"/>
              <w:rPr>
                <w:rFonts w:ascii="Aptos" w:hAnsi="Aptos" w:cs="Arial"/>
                <w:b/>
                <w:bCs/>
                <w:sz w:val="20"/>
                <w:szCs w:val="20"/>
              </w:rPr>
            </w:pPr>
            <w:r w:rsidRPr="000D4DC6">
              <w:rPr>
                <w:rFonts w:ascii="Aptos" w:hAnsi="Aptos" w:cs="Arial"/>
                <w:b/>
                <w:bCs/>
                <w:sz w:val="20"/>
                <w:szCs w:val="20"/>
              </w:rPr>
              <w:t>Café Operations</w:t>
            </w:r>
          </w:p>
        </w:tc>
        <w:tc>
          <w:tcPr>
            <w:tcW w:w="7041" w:type="dxa"/>
            <w:tcBorders>
              <w:top w:val="single" w:sz="4" w:space="0" w:color="D9D9D9"/>
              <w:left w:val="single" w:sz="4" w:space="0" w:color="D9D9D9"/>
              <w:bottom w:val="single" w:sz="4" w:space="0" w:color="D9D9D9"/>
            </w:tcBorders>
          </w:tcPr>
          <w:p w14:paraId="51388A30"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Always ensure customers have a quality experience and adjust to their needs.</w:t>
            </w:r>
          </w:p>
          <w:p w14:paraId="011A2198"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Make sure all staff follow our processes, policies, and procedures.</w:t>
            </w:r>
          </w:p>
          <w:p w14:paraId="628762A3"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Ensure POS and app systems work well and check for issues daily.</w:t>
            </w:r>
          </w:p>
          <w:p w14:paraId="7EDFFDAD"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Accurately fill out cash reconciliation and do banking daily, following our cash and stock policy.</w:t>
            </w:r>
          </w:p>
          <w:p w14:paraId="7213C1D1"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Use only approved ordering methods to control waste.</w:t>
            </w:r>
          </w:p>
          <w:p w14:paraId="7AFF6562"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Check incoming goods, rotate them (first in, first out), and perform quality checks daily.</w:t>
            </w:r>
          </w:p>
          <w:p w14:paraId="32E1678C"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Complete waste control records every day.</w:t>
            </w:r>
          </w:p>
          <w:p w14:paraId="0C4E44F2"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Maintain high standards for food preparation, storage, and quality.</w:t>
            </w:r>
          </w:p>
          <w:p w14:paraId="31B7BEA6"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Check food and coffee quality often, ensuring high standards and quick service.</w:t>
            </w:r>
          </w:p>
          <w:p w14:paraId="7119ABC3"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Regularly check supplies, equipment, and work areas to ensure they are clean and working.</w:t>
            </w:r>
          </w:p>
          <w:p w14:paraId="00DF404B"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Follow visual merchandising standards (how everything looks).</w:t>
            </w:r>
          </w:p>
          <w:p w14:paraId="0FB238D1"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Collect, check, and submit stock orders before supplier deadlines.</w:t>
            </w:r>
          </w:p>
          <w:p w14:paraId="433A6CEA" w14:textId="77777777" w:rsidR="00F17862"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Complete accurate stocktake for your area on the 28th of each month.</w:t>
            </w:r>
          </w:p>
          <w:p w14:paraId="4775CBD3" w14:textId="58BA1C02" w:rsidR="005431E3" w:rsidRPr="00F17862" w:rsidRDefault="00F17862" w:rsidP="00F17862">
            <w:pPr>
              <w:pStyle w:val="ListParagraph"/>
              <w:numPr>
                <w:ilvl w:val="0"/>
                <w:numId w:val="26"/>
              </w:numPr>
              <w:spacing w:after="0" w:line="240" w:lineRule="auto"/>
              <w:jc w:val="both"/>
              <w:rPr>
                <w:rFonts w:ascii="Aptos" w:eastAsia="Segoe UI" w:hAnsi="Aptos" w:cs="Arial"/>
                <w:sz w:val="20"/>
                <w:szCs w:val="20"/>
              </w:rPr>
            </w:pPr>
            <w:r w:rsidRPr="00F17862">
              <w:rPr>
                <w:rFonts w:ascii="Aptos" w:eastAsia="Segoe UI" w:hAnsi="Aptos" w:cs="Arial"/>
                <w:sz w:val="20"/>
                <w:szCs w:val="20"/>
              </w:rPr>
              <w:t>Complete stock transfers weekly.</w:t>
            </w:r>
          </w:p>
        </w:tc>
      </w:tr>
      <w:tr w:rsidR="00DF3A52" w:rsidRPr="000D4DC6" w14:paraId="346EA7D3" w14:textId="77777777" w:rsidTr="0063060D">
        <w:trPr>
          <w:gridAfter w:val="1"/>
          <w:wAfter w:w="7199" w:type="dxa"/>
          <w:trHeight w:val="634"/>
        </w:trPr>
        <w:tc>
          <w:tcPr>
            <w:tcW w:w="1985" w:type="dxa"/>
            <w:tcBorders>
              <w:top w:val="single" w:sz="4" w:space="0" w:color="D9D9D9"/>
              <w:bottom w:val="single" w:sz="4" w:space="0" w:color="D9D9D9"/>
              <w:right w:val="single" w:sz="4" w:space="0" w:color="D9D9D9"/>
            </w:tcBorders>
          </w:tcPr>
          <w:p w14:paraId="28A4574F" w14:textId="31C0EA1C" w:rsidR="00DF3A52" w:rsidRPr="000D4DC6" w:rsidRDefault="00DF3A52" w:rsidP="00B9274B">
            <w:pPr>
              <w:spacing w:after="0" w:line="240" w:lineRule="auto"/>
              <w:rPr>
                <w:rFonts w:ascii="Aptos" w:hAnsi="Aptos" w:cs="Arial"/>
                <w:b/>
                <w:bCs/>
                <w:sz w:val="20"/>
                <w:szCs w:val="20"/>
              </w:rPr>
            </w:pPr>
            <w:bookmarkStart w:id="3" w:name="_Hlk104804046"/>
            <w:r w:rsidRPr="000D4DC6">
              <w:rPr>
                <w:rFonts w:ascii="Aptos" w:hAnsi="Aptos" w:cs="Arial"/>
                <w:b/>
                <w:bCs/>
                <w:sz w:val="20"/>
                <w:szCs w:val="20"/>
              </w:rPr>
              <w:t>Te Tiriti o Waitangi</w:t>
            </w:r>
            <w:r w:rsidR="00622902">
              <w:rPr>
                <w:rFonts w:ascii="Aptos" w:hAnsi="Aptos" w:cs="Arial"/>
                <w:b/>
                <w:bCs/>
                <w:sz w:val="20"/>
                <w:szCs w:val="20"/>
              </w:rPr>
              <w:t xml:space="preserve"> &amp; Equity</w:t>
            </w:r>
          </w:p>
        </w:tc>
        <w:tc>
          <w:tcPr>
            <w:tcW w:w="7041" w:type="dxa"/>
            <w:tcBorders>
              <w:top w:val="single" w:sz="4" w:space="0" w:color="D9D9D9"/>
              <w:left w:val="single" w:sz="4" w:space="0" w:color="D9D9D9"/>
              <w:bottom w:val="single" w:sz="4" w:space="0" w:color="D9D9D9"/>
            </w:tcBorders>
          </w:tcPr>
          <w:p w14:paraId="24F3DA74" w14:textId="77777777" w:rsidR="00622902" w:rsidRDefault="00622902" w:rsidP="00622902">
            <w:pPr>
              <w:pStyle w:val="ListParagraph"/>
              <w:numPr>
                <w:ilvl w:val="0"/>
                <w:numId w:val="28"/>
              </w:numPr>
              <w:spacing w:after="0" w:line="240" w:lineRule="auto"/>
              <w:jc w:val="both"/>
              <w:rPr>
                <w:rFonts w:ascii="Aptos" w:eastAsia="Segoe UI" w:hAnsi="Aptos" w:cs="Arial"/>
                <w:sz w:val="20"/>
                <w:szCs w:val="20"/>
              </w:rPr>
            </w:pPr>
            <w:r>
              <w:rPr>
                <w:rFonts w:ascii="Aptos" w:eastAsia="Segoe UI" w:hAnsi="Aptos" w:cs="Arial"/>
                <w:sz w:val="20"/>
                <w:szCs w:val="20"/>
              </w:rPr>
              <w:t>Y</w:t>
            </w:r>
            <w:r w:rsidRPr="00622902">
              <w:rPr>
                <w:rFonts w:ascii="Aptos" w:eastAsia="Segoe UI" w:hAnsi="Aptos" w:cs="Arial"/>
                <w:sz w:val="20"/>
                <w:szCs w:val="20"/>
              </w:rPr>
              <w:t>ou help make sure everyone is treated fairly, no matter who they are.</w:t>
            </w:r>
          </w:p>
          <w:p w14:paraId="1A506F10" w14:textId="77777777" w:rsidR="00622902" w:rsidRDefault="00622902" w:rsidP="00622902">
            <w:pPr>
              <w:pStyle w:val="ListParagraph"/>
              <w:numPr>
                <w:ilvl w:val="0"/>
                <w:numId w:val="28"/>
              </w:numPr>
              <w:spacing w:after="0" w:line="240" w:lineRule="auto"/>
              <w:jc w:val="both"/>
              <w:rPr>
                <w:rFonts w:ascii="Aptos" w:eastAsia="Segoe UI" w:hAnsi="Aptos" w:cs="Arial"/>
                <w:sz w:val="20"/>
                <w:szCs w:val="20"/>
              </w:rPr>
            </w:pPr>
            <w:r w:rsidRPr="00622902">
              <w:rPr>
                <w:rFonts w:ascii="Aptos" w:eastAsia="Segoe UI" w:hAnsi="Aptos" w:cs="Arial"/>
                <w:sz w:val="20"/>
                <w:szCs w:val="20"/>
              </w:rPr>
              <w:t>You show respect for all people and different cultures.</w:t>
            </w:r>
          </w:p>
          <w:p w14:paraId="114F90B2" w14:textId="7A1F3565" w:rsidR="00DF3A52" w:rsidRPr="00622902" w:rsidRDefault="00622902" w:rsidP="00622902">
            <w:pPr>
              <w:pStyle w:val="ListParagraph"/>
              <w:numPr>
                <w:ilvl w:val="0"/>
                <w:numId w:val="28"/>
              </w:numPr>
              <w:spacing w:after="0" w:line="240" w:lineRule="auto"/>
              <w:jc w:val="both"/>
              <w:rPr>
                <w:rFonts w:ascii="Aptos" w:eastAsia="Segoe UI" w:hAnsi="Aptos" w:cs="Arial"/>
                <w:sz w:val="20"/>
                <w:szCs w:val="20"/>
              </w:rPr>
            </w:pPr>
            <w:r w:rsidRPr="00622902">
              <w:rPr>
                <w:rFonts w:ascii="Aptos" w:eastAsia="Segoe UI" w:hAnsi="Aptos" w:cs="Arial"/>
                <w:sz w:val="20"/>
                <w:szCs w:val="20"/>
              </w:rPr>
              <w:t>You understand that we are working to help Māori have better health outcomes, and you support this goal in your work.</w:t>
            </w:r>
          </w:p>
        </w:tc>
      </w:tr>
      <w:tr w:rsidR="0065237B" w:rsidRPr="000D4DC6" w14:paraId="7DC93737" w14:textId="0649BB35" w:rsidTr="002C4DDC">
        <w:trPr>
          <w:trHeight w:val="699"/>
        </w:trPr>
        <w:tc>
          <w:tcPr>
            <w:tcW w:w="1985" w:type="dxa"/>
            <w:tcBorders>
              <w:top w:val="single" w:sz="4" w:space="0" w:color="D9D9D9"/>
              <w:bottom w:val="single" w:sz="4" w:space="0" w:color="D9D9D9"/>
              <w:right w:val="single" w:sz="4" w:space="0" w:color="D9D9D9"/>
            </w:tcBorders>
          </w:tcPr>
          <w:p w14:paraId="44EFA36F" w14:textId="4100A732" w:rsidR="00A2453D" w:rsidRPr="000D4DC6" w:rsidRDefault="0099474D" w:rsidP="0065237B">
            <w:pPr>
              <w:spacing w:after="0" w:line="240" w:lineRule="auto"/>
              <w:rPr>
                <w:rFonts w:ascii="Aptos" w:hAnsi="Aptos" w:cs="Arial"/>
                <w:b/>
                <w:bCs/>
                <w:sz w:val="20"/>
                <w:szCs w:val="20"/>
              </w:rPr>
            </w:pPr>
            <w:r w:rsidRPr="000D4DC6">
              <w:rPr>
                <w:rFonts w:ascii="Aptos" w:hAnsi="Aptos" w:cs="Arial"/>
                <w:b/>
                <w:bCs/>
                <w:sz w:val="20"/>
                <w:szCs w:val="20"/>
              </w:rPr>
              <w:t>Culture and People Leadership</w:t>
            </w:r>
          </w:p>
        </w:tc>
        <w:tc>
          <w:tcPr>
            <w:tcW w:w="7041" w:type="dxa"/>
            <w:tcBorders>
              <w:top w:val="single" w:sz="4" w:space="0" w:color="D9D9D9"/>
              <w:left w:val="single" w:sz="4" w:space="0" w:color="D9D9D9"/>
              <w:bottom w:val="single" w:sz="4" w:space="0" w:color="D9D9D9"/>
            </w:tcBorders>
          </w:tcPr>
          <w:p w14:paraId="143FD677" w14:textId="77777777" w:rsidR="006D3C10"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t>Understand how your own culture impacts how you work with others.</w:t>
            </w:r>
          </w:p>
          <w:p w14:paraId="70134907" w14:textId="77777777" w:rsidR="006D3C10"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t>Treat everyone fairly and with respect, making sure everyone feels included.</w:t>
            </w:r>
          </w:p>
          <w:p w14:paraId="2EE57B6B" w14:textId="77777777" w:rsidR="006D3C10"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t>Adjust how you communicate to suit different people, especially those with literacy, digital learning, or English as a second language challenges.</w:t>
            </w:r>
          </w:p>
          <w:p w14:paraId="3F3A9B4B" w14:textId="77777777" w:rsidR="006D3C10"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t>Live our organisational values consistently in your daily work.</w:t>
            </w:r>
          </w:p>
          <w:p w14:paraId="466459CC" w14:textId="77777777" w:rsidR="006D3C10"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t>Help create a positive team culture by being involved and leading by example.</w:t>
            </w:r>
          </w:p>
          <w:p w14:paraId="12D5C0E0" w14:textId="77777777" w:rsidR="006D3C10"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lastRenderedPageBreak/>
              <w:t>Act positively and professionally with co-workers and stay calm under pressure.</w:t>
            </w:r>
          </w:p>
          <w:p w14:paraId="2D551C14" w14:textId="77777777" w:rsidR="006D3C10"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t>Guide your team to manage their work so everything runs smoothly, even when busy.</w:t>
            </w:r>
          </w:p>
          <w:p w14:paraId="352308C7" w14:textId="77777777" w:rsidR="006D3C10"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t>Conduct staff meetings weekly.</w:t>
            </w:r>
          </w:p>
          <w:p w14:paraId="2F80DDC9" w14:textId="081631C3" w:rsidR="0099474D" w:rsidRPr="00C5777E" w:rsidRDefault="006D3C10" w:rsidP="00C5777E">
            <w:pPr>
              <w:pStyle w:val="ListParagraph"/>
              <w:numPr>
                <w:ilvl w:val="0"/>
                <w:numId w:val="28"/>
              </w:numPr>
              <w:spacing w:after="0" w:line="240" w:lineRule="auto"/>
              <w:jc w:val="both"/>
              <w:rPr>
                <w:rFonts w:ascii="Aptos" w:eastAsia="Segoe UI" w:hAnsi="Aptos" w:cs="Arial"/>
                <w:sz w:val="20"/>
                <w:szCs w:val="20"/>
              </w:rPr>
            </w:pPr>
            <w:r w:rsidRPr="00C5777E">
              <w:rPr>
                <w:rFonts w:ascii="Aptos" w:eastAsia="Segoe UI" w:hAnsi="Aptos" w:cs="Arial"/>
                <w:sz w:val="20"/>
                <w:szCs w:val="20"/>
              </w:rPr>
              <w:t>Attend daily supervisor catch-ups to stay connected and share information.</w:t>
            </w:r>
          </w:p>
        </w:tc>
        <w:tc>
          <w:tcPr>
            <w:tcW w:w="7199" w:type="dxa"/>
          </w:tcPr>
          <w:p w14:paraId="559F8544" w14:textId="37B6FE32" w:rsidR="0065237B" w:rsidRPr="000D4DC6" w:rsidRDefault="0065237B" w:rsidP="0065237B">
            <w:pPr>
              <w:rPr>
                <w:rFonts w:ascii="Aptos" w:hAnsi="Aptos" w:cs="Arial"/>
                <w:sz w:val="20"/>
                <w:szCs w:val="20"/>
              </w:rPr>
            </w:pPr>
          </w:p>
        </w:tc>
      </w:tr>
      <w:tr w:rsidR="004D54CC" w:rsidRPr="000D4DC6" w14:paraId="60297B8A" w14:textId="77777777" w:rsidTr="002C4DDC">
        <w:trPr>
          <w:gridAfter w:val="1"/>
          <w:wAfter w:w="7199" w:type="dxa"/>
          <w:trHeight w:val="274"/>
        </w:trPr>
        <w:tc>
          <w:tcPr>
            <w:tcW w:w="1985" w:type="dxa"/>
            <w:tcBorders>
              <w:top w:val="single" w:sz="4" w:space="0" w:color="D9D9D9"/>
              <w:bottom w:val="single" w:sz="4" w:space="0" w:color="D9D9D9"/>
              <w:right w:val="single" w:sz="4" w:space="0" w:color="D9D9D9"/>
            </w:tcBorders>
          </w:tcPr>
          <w:p w14:paraId="505AC9B4" w14:textId="77777777" w:rsidR="004D54CC" w:rsidRPr="000D4DC6" w:rsidRDefault="004D54CC" w:rsidP="00D45004">
            <w:pPr>
              <w:spacing w:after="0" w:line="240" w:lineRule="auto"/>
              <w:rPr>
                <w:rFonts w:ascii="Aptos" w:hAnsi="Aptos" w:cs="Arial"/>
                <w:b/>
                <w:bCs/>
                <w:sz w:val="20"/>
                <w:szCs w:val="20"/>
              </w:rPr>
            </w:pPr>
            <w:r w:rsidRPr="000D4DC6">
              <w:rPr>
                <w:rFonts w:ascii="Aptos" w:hAnsi="Aptos" w:cs="Arial"/>
                <w:b/>
                <w:bCs/>
                <w:sz w:val="20"/>
                <w:szCs w:val="20"/>
              </w:rPr>
              <w:t>Innovation &amp; Improvement</w:t>
            </w:r>
          </w:p>
        </w:tc>
        <w:tc>
          <w:tcPr>
            <w:tcW w:w="7041" w:type="dxa"/>
            <w:tcBorders>
              <w:top w:val="single" w:sz="4" w:space="0" w:color="D9D9D9"/>
              <w:left w:val="single" w:sz="4" w:space="0" w:color="D9D9D9"/>
              <w:bottom w:val="single" w:sz="4" w:space="0" w:color="D9D9D9"/>
            </w:tcBorders>
          </w:tcPr>
          <w:p w14:paraId="23E51067" w14:textId="77777777" w:rsidR="00F46765" w:rsidRPr="00C5777E" w:rsidRDefault="00F46765" w:rsidP="00C5777E">
            <w:pPr>
              <w:pStyle w:val="ListParagraph"/>
              <w:numPr>
                <w:ilvl w:val="0"/>
                <w:numId w:val="29"/>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Solve issues resourcefully, talking with your team leader when needed.</w:t>
            </w:r>
          </w:p>
          <w:p w14:paraId="25B31597" w14:textId="77777777" w:rsidR="00F46765" w:rsidRPr="00C5777E" w:rsidRDefault="00F46765" w:rsidP="00C5777E">
            <w:pPr>
              <w:pStyle w:val="ListParagraph"/>
              <w:numPr>
                <w:ilvl w:val="0"/>
                <w:numId w:val="29"/>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Help with changes and look for ways to make our service better.</w:t>
            </w:r>
          </w:p>
          <w:p w14:paraId="624FFC7C" w14:textId="77777777" w:rsidR="00F46765" w:rsidRPr="00C5777E" w:rsidRDefault="00F46765" w:rsidP="00C5777E">
            <w:pPr>
              <w:pStyle w:val="ListParagraph"/>
              <w:numPr>
                <w:ilvl w:val="0"/>
                <w:numId w:val="29"/>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Be open to new ideas and encourage your team to share their ideas for improvement.</w:t>
            </w:r>
          </w:p>
          <w:p w14:paraId="31961334" w14:textId="77777777" w:rsidR="00F46765" w:rsidRPr="00C5777E" w:rsidRDefault="00F46765" w:rsidP="00C5777E">
            <w:pPr>
              <w:pStyle w:val="ListParagraph"/>
              <w:numPr>
                <w:ilvl w:val="0"/>
                <w:numId w:val="29"/>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Try new approaches, learn quickly, and adapt fast.</w:t>
            </w:r>
          </w:p>
          <w:p w14:paraId="0FB2F9E5" w14:textId="656B6E22" w:rsidR="009523D9" w:rsidRPr="00C5777E" w:rsidRDefault="00F46765" w:rsidP="00C5777E">
            <w:pPr>
              <w:pStyle w:val="ListParagraph"/>
              <w:numPr>
                <w:ilvl w:val="0"/>
                <w:numId w:val="29"/>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Stay updated on best practices by connecting with others in the industry</w:t>
            </w:r>
            <w:r w:rsidR="00A2453D" w:rsidRPr="00C5777E">
              <w:rPr>
                <w:rFonts w:ascii="Aptos" w:eastAsia="Segoe UI" w:hAnsi="Aptos" w:cs="Arial"/>
                <w:sz w:val="20"/>
                <w:szCs w:val="20"/>
              </w:rPr>
              <w:t>.</w:t>
            </w:r>
          </w:p>
        </w:tc>
      </w:tr>
      <w:tr w:rsidR="002272EA" w:rsidRPr="000D4DC6" w14:paraId="03F73213" w14:textId="77777777" w:rsidTr="00133453">
        <w:trPr>
          <w:gridAfter w:val="1"/>
          <w:wAfter w:w="7199" w:type="dxa"/>
          <w:trHeight w:val="492"/>
        </w:trPr>
        <w:tc>
          <w:tcPr>
            <w:tcW w:w="1985" w:type="dxa"/>
            <w:tcBorders>
              <w:top w:val="single" w:sz="4" w:space="0" w:color="D9D9D9"/>
              <w:bottom w:val="single" w:sz="4" w:space="0" w:color="D9D9D9"/>
              <w:right w:val="single" w:sz="4" w:space="0" w:color="D9D9D9"/>
            </w:tcBorders>
          </w:tcPr>
          <w:p w14:paraId="7BA1E9FE" w14:textId="204099C3" w:rsidR="002272EA" w:rsidRPr="000D4DC6" w:rsidRDefault="002272EA" w:rsidP="00D45004">
            <w:pPr>
              <w:spacing w:after="0" w:line="240" w:lineRule="auto"/>
              <w:rPr>
                <w:rFonts w:ascii="Aptos" w:hAnsi="Aptos" w:cs="Arial"/>
                <w:b/>
                <w:bCs/>
                <w:sz w:val="20"/>
                <w:szCs w:val="20"/>
              </w:rPr>
            </w:pPr>
            <w:r w:rsidRPr="000D4DC6">
              <w:rPr>
                <w:rFonts w:ascii="Aptos" w:hAnsi="Aptos" w:cs="Arial"/>
                <w:b/>
                <w:bCs/>
                <w:sz w:val="20"/>
                <w:szCs w:val="20"/>
              </w:rPr>
              <w:t>Collaboration and Relationship Management</w:t>
            </w:r>
          </w:p>
        </w:tc>
        <w:tc>
          <w:tcPr>
            <w:tcW w:w="7041" w:type="dxa"/>
            <w:tcBorders>
              <w:top w:val="single" w:sz="4" w:space="0" w:color="D9D9D9"/>
              <w:left w:val="single" w:sz="4" w:space="0" w:color="D9D9D9"/>
              <w:bottom w:val="single" w:sz="4" w:space="0" w:color="D9D9D9"/>
            </w:tcBorders>
          </w:tcPr>
          <w:p w14:paraId="51192815" w14:textId="3D458A90" w:rsidR="00952D46" w:rsidRPr="00C5777E" w:rsidRDefault="00952D46"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 xml:space="preserve">Build and maintain good working relationships with your </w:t>
            </w:r>
            <w:r w:rsidR="00DD7882">
              <w:rPr>
                <w:rFonts w:ascii="Aptos" w:eastAsia="Segoe UI" w:hAnsi="Aptos" w:cs="Arial"/>
                <w:sz w:val="20"/>
                <w:szCs w:val="20"/>
              </w:rPr>
              <w:t xml:space="preserve">manager, </w:t>
            </w:r>
            <w:r w:rsidRPr="00C5777E">
              <w:rPr>
                <w:rFonts w:ascii="Aptos" w:eastAsia="Segoe UI" w:hAnsi="Aptos" w:cs="Arial"/>
                <w:sz w:val="20"/>
                <w:szCs w:val="20"/>
              </w:rPr>
              <w:t>team</w:t>
            </w:r>
            <w:r w:rsidR="00DD7882">
              <w:rPr>
                <w:rFonts w:ascii="Aptos" w:eastAsia="Segoe UI" w:hAnsi="Aptos" w:cs="Arial"/>
                <w:sz w:val="20"/>
                <w:szCs w:val="20"/>
              </w:rPr>
              <w:t xml:space="preserve"> leader, café teams</w:t>
            </w:r>
            <w:r w:rsidRPr="00C5777E">
              <w:rPr>
                <w:rFonts w:ascii="Aptos" w:eastAsia="Segoe UI" w:hAnsi="Aptos" w:cs="Arial"/>
                <w:sz w:val="20"/>
                <w:szCs w:val="20"/>
              </w:rPr>
              <w:t>, customers, and suppliers.</w:t>
            </w:r>
          </w:p>
          <w:p w14:paraId="4D238BAA" w14:textId="77777777" w:rsidR="00952D46" w:rsidRPr="00C5777E" w:rsidRDefault="00952D46"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Communicate clearly and positively with your team leader about problems, fixes, and team performance.</w:t>
            </w:r>
          </w:p>
          <w:p w14:paraId="67B1D105" w14:textId="77777777" w:rsidR="00952D46" w:rsidRPr="00C5777E" w:rsidRDefault="00952D46"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 xml:space="preserve">Have weekly </w:t>
            </w:r>
            <w:proofErr w:type="gramStart"/>
            <w:r w:rsidRPr="00C5777E">
              <w:rPr>
                <w:rFonts w:ascii="Aptos" w:eastAsia="Segoe UI" w:hAnsi="Aptos" w:cs="Arial"/>
                <w:sz w:val="20"/>
                <w:szCs w:val="20"/>
              </w:rPr>
              <w:t>catch-ups</w:t>
            </w:r>
            <w:proofErr w:type="gramEnd"/>
            <w:r w:rsidRPr="00C5777E">
              <w:rPr>
                <w:rFonts w:ascii="Aptos" w:eastAsia="Segoe UI" w:hAnsi="Aptos" w:cs="Arial"/>
                <w:sz w:val="20"/>
                <w:szCs w:val="20"/>
              </w:rPr>
              <w:t xml:space="preserve"> with your manager.</w:t>
            </w:r>
          </w:p>
          <w:p w14:paraId="2BACABF9" w14:textId="77777777" w:rsidR="00952D46" w:rsidRPr="00C5777E" w:rsidRDefault="00952D46"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Review monthly performance targets (KPIs) with your manager to see how the café is doing.</w:t>
            </w:r>
          </w:p>
          <w:p w14:paraId="1A4E2C4D" w14:textId="77777777" w:rsidR="00952D46" w:rsidRPr="00C5777E" w:rsidRDefault="00952D46"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Be a good team player and work well with others.</w:t>
            </w:r>
          </w:p>
          <w:p w14:paraId="44064C55" w14:textId="77777777" w:rsidR="00952D46" w:rsidRPr="00C5777E" w:rsidRDefault="00952D46"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Build strong relationships with café teams.</w:t>
            </w:r>
          </w:p>
          <w:p w14:paraId="40AB21DC" w14:textId="77777777" w:rsidR="00952D46" w:rsidRPr="00C5777E" w:rsidRDefault="00952D46"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Work effectively with suppliers, contractors, and internal customers.</w:t>
            </w:r>
          </w:p>
          <w:p w14:paraId="0D9ABAA6" w14:textId="19E926C0" w:rsidR="00C70264" w:rsidRPr="00C5777E" w:rsidRDefault="00952D46"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Work with leaders to make sure operations align with bigger organisational goals.</w:t>
            </w:r>
          </w:p>
        </w:tc>
      </w:tr>
      <w:tr w:rsidR="0065237B" w:rsidRPr="000D4DC6" w14:paraId="676B210F" w14:textId="77777777" w:rsidTr="00D921A3">
        <w:trPr>
          <w:gridAfter w:val="1"/>
          <w:wAfter w:w="7199" w:type="dxa"/>
          <w:trHeight w:val="1984"/>
        </w:trPr>
        <w:tc>
          <w:tcPr>
            <w:tcW w:w="1985" w:type="dxa"/>
            <w:tcBorders>
              <w:top w:val="single" w:sz="4" w:space="0" w:color="D9D9D9"/>
              <w:bottom w:val="single" w:sz="4" w:space="0" w:color="D9D9D9"/>
              <w:right w:val="single" w:sz="4" w:space="0" w:color="D9D9D9"/>
            </w:tcBorders>
          </w:tcPr>
          <w:p w14:paraId="2B5838F6" w14:textId="53FF75A9" w:rsidR="0065237B" w:rsidRPr="000D4DC6" w:rsidRDefault="0065237B" w:rsidP="0065237B">
            <w:pPr>
              <w:spacing w:after="0" w:line="240" w:lineRule="auto"/>
              <w:rPr>
                <w:rFonts w:ascii="Aptos" w:hAnsi="Aptos" w:cs="Arial"/>
                <w:b/>
                <w:bCs/>
                <w:sz w:val="20"/>
                <w:szCs w:val="20"/>
              </w:rPr>
            </w:pPr>
            <w:r w:rsidRPr="000D4DC6">
              <w:rPr>
                <w:rFonts w:ascii="Aptos" w:hAnsi="Aptos" w:cs="Arial"/>
                <w:b/>
                <w:bCs/>
                <w:sz w:val="20"/>
                <w:szCs w:val="20"/>
              </w:rPr>
              <w:t xml:space="preserve">Health &amp; </w:t>
            </w:r>
            <w:r w:rsidR="00FC6175" w:rsidRPr="000D4DC6">
              <w:rPr>
                <w:rFonts w:ascii="Aptos" w:hAnsi="Aptos" w:cs="Arial"/>
                <w:b/>
                <w:bCs/>
                <w:sz w:val="20"/>
                <w:szCs w:val="20"/>
              </w:rPr>
              <w:t>S</w:t>
            </w:r>
            <w:r w:rsidRPr="000D4DC6">
              <w:rPr>
                <w:rFonts w:ascii="Aptos" w:hAnsi="Aptos" w:cs="Arial"/>
                <w:b/>
                <w:bCs/>
                <w:sz w:val="20"/>
                <w:szCs w:val="20"/>
              </w:rPr>
              <w:t>afety</w:t>
            </w:r>
          </w:p>
        </w:tc>
        <w:tc>
          <w:tcPr>
            <w:tcW w:w="7041" w:type="dxa"/>
            <w:tcBorders>
              <w:top w:val="single" w:sz="4" w:space="0" w:color="D9D9D9"/>
              <w:left w:val="single" w:sz="4" w:space="0" w:color="D9D9D9"/>
              <w:bottom w:val="single" w:sz="4" w:space="0" w:color="D9D9D9"/>
            </w:tcBorders>
          </w:tcPr>
          <w:p w14:paraId="1A07E131" w14:textId="51F83DA7" w:rsidR="000D6F5E" w:rsidRPr="00C5777E" w:rsidRDefault="000D6F5E"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Wellbeing, Health &amp; Safety is promoted within the team.</w:t>
            </w:r>
          </w:p>
          <w:p w14:paraId="39D33C9E" w14:textId="77777777" w:rsidR="00CA0E84" w:rsidRPr="00C5777E" w:rsidRDefault="00CA0E84"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Work with Health &amp; Safety Representatives to find and manage risks.</w:t>
            </w:r>
          </w:p>
          <w:p w14:paraId="77C95C87" w14:textId="77777777" w:rsidR="00CA0E84" w:rsidRPr="00C5777E" w:rsidRDefault="00CA0E84"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Model and maintain food control plan, hygiene, and food safety practices, keeping records updated daily.</w:t>
            </w:r>
          </w:p>
          <w:p w14:paraId="02EF8CCD" w14:textId="77777777" w:rsidR="00CA0E84" w:rsidRPr="00C5777E" w:rsidRDefault="00CA0E84"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Regularly check equipment (e.g., monthly) and tell your team leader about problems for repairs.</w:t>
            </w:r>
          </w:p>
          <w:p w14:paraId="4A8EE81B" w14:textId="20426D80" w:rsidR="00C70264" w:rsidRPr="00C5777E" w:rsidRDefault="00CA0E84"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Complete "Safety 1st" forms when required.</w:t>
            </w:r>
          </w:p>
        </w:tc>
      </w:tr>
      <w:tr w:rsidR="00FC2114" w:rsidRPr="000D4DC6" w14:paraId="374AACD4" w14:textId="77777777" w:rsidTr="00A8370A">
        <w:trPr>
          <w:gridAfter w:val="1"/>
          <w:wAfter w:w="7199" w:type="dxa"/>
          <w:trHeight w:val="634"/>
        </w:trPr>
        <w:tc>
          <w:tcPr>
            <w:tcW w:w="1985" w:type="dxa"/>
            <w:tcBorders>
              <w:top w:val="single" w:sz="4" w:space="0" w:color="D9D9D9"/>
              <w:bottom w:val="single" w:sz="4" w:space="0" w:color="D9D9D9"/>
              <w:right w:val="single" w:sz="4" w:space="0" w:color="D9D9D9"/>
            </w:tcBorders>
          </w:tcPr>
          <w:p w14:paraId="3AE7F87E" w14:textId="1E1D16DB" w:rsidR="00FC2114" w:rsidRPr="000D4DC6" w:rsidRDefault="00FC2114" w:rsidP="0065237B">
            <w:pPr>
              <w:spacing w:after="0" w:line="240" w:lineRule="auto"/>
              <w:rPr>
                <w:rFonts w:ascii="Aptos" w:hAnsi="Aptos" w:cs="Arial"/>
                <w:b/>
                <w:bCs/>
                <w:sz w:val="20"/>
                <w:szCs w:val="20"/>
              </w:rPr>
            </w:pPr>
            <w:r w:rsidRPr="000D4DC6">
              <w:rPr>
                <w:rFonts w:ascii="Aptos" w:hAnsi="Aptos" w:cs="Arial"/>
                <w:b/>
                <w:bCs/>
                <w:sz w:val="20"/>
                <w:szCs w:val="20"/>
              </w:rPr>
              <w:t>Compliance and Risk</w:t>
            </w:r>
          </w:p>
        </w:tc>
        <w:tc>
          <w:tcPr>
            <w:tcW w:w="7041" w:type="dxa"/>
            <w:tcBorders>
              <w:top w:val="single" w:sz="4" w:space="0" w:color="D9D9D9"/>
              <w:left w:val="single" w:sz="4" w:space="0" w:color="D9D9D9"/>
              <w:bottom w:val="single" w:sz="4" w:space="0" w:color="D9D9D9"/>
            </w:tcBorders>
          </w:tcPr>
          <w:p w14:paraId="0517F731"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Ensure all staff follow processes, policies, and procedures.</w:t>
            </w:r>
          </w:p>
          <w:p w14:paraId="0372C8AE"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Keep information, processes, and records tidy and updated to support audits and keep the business running smoothly.</w:t>
            </w:r>
          </w:p>
          <w:p w14:paraId="65895F53"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Make good, honest choices when using resources, avoiding waste.</w:t>
            </w:r>
          </w:p>
          <w:p w14:paraId="621AE21F"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Follow all steps for managing allergens.</w:t>
            </w:r>
          </w:p>
          <w:p w14:paraId="3C61997A"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Collect and give End of Month paperwork to the team leader monthly.</w:t>
            </w:r>
          </w:p>
          <w:p w14:paraId="0749AB79"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Follow all laws, rules, policies, and your employment agreement.</w:t>
            </w:r>
          </w:p>
          <w:p w14:paraId="304405BE"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Ensure cafés fully comply with health and safety and Food Control Plan rules.</w:t>
            </w:r>
          </w:p>
          <w:p w14:paraId="3C9D1A1F"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Follow all HNZ policies, procedures, and infection control standards.</w:t>
            </w:r>
          </w:p>
          <w:p w14:paraId="71FFF7C4" w14:textId="77777777" w:rsidR="00C52D42"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Take responsibility for reporting, managing, and reducing risks.</w:t>
            </w:r>
          </w:p>
          <w:p w14:paraId="7034DE8D" w14:textId="795B8939" w:rsidR="006F65D6" w:rsidRPr="00C5777E" w:rsidRDefault="00C52D42" w:rsidP="00C5777E">
            <w:pPr>
              <w:pStyle w:val="ListParagraph"/>
              <w:numPr>
                <w:ilvl w:val="0"/>
                <w:numId w:val="30"/>
              </w:numPr>
              <w:spacing w:after="0" w:line="240" w:lineRule="auto"/>
              <w:ind w:left="743" w:hanging="425"/>
              <w:jc w:val="both"/>
              <w:rPr>
                <w:rFonts w:ascii="Aptos" w:eastAsia="Segoe UI" w:hAnsi="Aptos" w:cs="Arial"/>
                <w:sz w:val="20"/>
                <w:szCs w:val="20"/>
              </w:rPr>
            </w:pPr>
            <w:r w:rsidRPr="00C5777E">
              <w:rPr>
                <w:rFonts w:ascii="Aptos" w:eastAsia="Segoe UI" w:hAnsi="Aptos" w:cs="Arial"/>
                <w:sz w:val="20"/>
                <w:szCs w:val="20"/>
              </w:rPr>
              <w:t>Understand and work within the financial and operational limits of your role.</w:t>
            </w:r>
          </w:p>
        </w:tc>
      </w:tr>
      <w:bookmarkEnd w:id="2"/>
      <w:bookmarkEnd w:id="3"/>
    </w:tbl>
    <w:p w14:paraId="03E775CD" w14:textId="77777777" w:rsidR="00C83625" w:rsidRDefault="00C83625" w:rsidP="00C83625"/>
    <w:p w14:paraId="33BA5165" w14:textId="77777777" w:rsidR="00DD7BF1" w:rsidRDefault="00DD7BF1" w:rsidP="00C83625"/>
    <w:p w14:paraId="344089CC" w14:textId="77777777" w:rsidR="00DD7BF1" w:rsidRDefault="00DD7BF1" w:rsidP="00C83625"/>
    <w:p w14:paraId="4CF79F7A" w14:textId="77777777" w:rsidR="00DD7BF1" w:rsidRDefault="00DD7BF1" w:rsidP="00C83625"/>
    <w:p w14:paraId="7570B9BA" w14:textId="77777777" w:rsidR="00DD7BF1" w:rsidRPr="00C83625" w:rsidRDefault="00DD7BF1" w:rsidP="00C83625"/>
    <w:p w14:paraId="1F592BD5" w14:textId="4345FD89" w:rsidR="00DF3A52" w:rsidRDefault="00DF3A52" w:rsidP="00DF3A52">
      <w:pPr>
        <w:pStyle w:val="Heading2"/>
        <w:rPr>
          <w:rFonts w:ascii="Aptos" w:hAnsi="Aptos" w:cs="Arial"/>
          <w:caps w:val="0"/>
          <w:color w:val="15284C"/>
          <w:sz w:val="20"/>
          <w:szCs w:val="20"/>
        </w:rPr>
      </w:pPr>
      <w:r w:rsidRPr="000D4DC6">
        <w:rPr>
          <w:rFonts w:ascii="Aptos" w:hAnsi="Aptos" w:cs="Arial"/>
          <w:caps w:val="0"/>
          <w:color w:val="15284C"/>
          <w:sz w:val="20"/>
          <w:szCs w:val="20"/>
        </w:rPr>
        <w:t xml:space="preserve">Matters which must be referred to the </w:t>
      </w:r>
      <w:r w:rsidR="004014EC">
        <w:rPr>
          <w:rFonts w:ascii="Aptos" w:hAnsi="Aptos" w:cs="Arial"/>
          <w:caps w:val="0"/>
          <w:color w:val="15284C"/>
          <w:sz w:val="20"/>
          <w:szCs w:val="20"/>
        </w:rPr>
        <w:t>Team Leader</w:t>
      </w:r>
    </w:p>
    <w:p w14:paraId="0F7C79A5" w14:textId="77777777" w:rsidR="00DD7BF1" w:rsidRPr="00DD7BF1" w:rsidRDefault="00DD7BF1" w:rsidP="00DD7BF1">
      <w:pPr>
        <w:pStyle w:val="NoSpacing"/>
        <w:rPr>
          <w:rFonts w:ascii="Aptos" w:hAnsi="Aptos"/>
        </w:rPr>
      </w:pPr>
    </w:p>
    <w:p w14:paraId="70A395E3" w14:textId="77777777" w:rsidR="00332FD0" w:rsidRPr="00E07410" w:rsidRDefault="00332FD0" w:rsidP="00E07410">
      <w:pPr>
        <w:pStyle w:val="ListParagraph"/>
        <w:numPr>
          <w:ilvl w:val="0"/>
          <w:numId w:val="31"/>
        </w:numPr>
        <w:spacing w:after="0" w:line="240" w:lineRule="auto"/>
        <w:jc w:val="both"/>
        <w:rPr>
          <w:rFonts w:ascii="Aptos" w:eastAsia="Segoe UI" w:hAnsi="Aptos" w:cs="Arial"/>
          <w:sz w:val="20"/>
          <w:szCs w:val="20"/>
        </w:rPr>
      </w:pPr>
      <w:r w:rsidRPr="00E07410">
        <w:rPr>
          <w:rFonts w:ascii="Aptos" w:eastAsia="Segoe UI" w:hAnsi="Aptos" w:cs="Arial"/>
          <w:sz w:val="20"/>
          <w:szCs w:val="20"/>
        </w:rPr>
        <w:t>Approval for purchases.</w:t>
      </w:r>
    </w:p>
    <w:p w14:paraId="4EBA29CA" w14:textId="77777777" w:rsidR="00332FD0" w:rsidRPr="00E07410" w:rsidRDefault="00332FD0" w:rsidP="00E07410">
      <w:pPr>
        <w:pStyle w:val="ListParagraph"/>
        <w:numPr>
          <w:ilvl w:val="0"/>
          <w:numId w:val="31"/>
        </w:numPr>
        <w:spacing w:after="0" w:line="240" w:lineRule="auto"/>
        <w:jc w:val="both"/>
        <w:rPr>
          <w:rFonts w:ascii="Aptos" w:eastAsia="Segoe UI" w:hAnsi="Aptos" w:cs="Arial"/>
          <w:sz w:val="20"/>
          <w:szCs w:val="20"/>
        </w:rPr>
      </w:pPr>
      <w:r w:rsidRPr="00E07410">
        <w:rPr>
          <w:rFonts w:ascii="Aptos" w:eastAsia="Segoe UI" w:hAnsi="Aptos" w:cs="Arial"/>
          <w:sz w:val="20"/>
          <w:szCs w:val="20"/>
        </w:rPr>
        <w:t>Pricing adjustments or changes to the menu/product offerings.</w:t>
      </w:r>
    </w:p>
    <w:p w14:paraId="56E1FBD4" w14:textId="77777777" w:rsidR="00332FD0" w:rsidRPr="00E07410" w:rsidRDefault="00332FD0" w:rsidP="00E07410">
      <w:pPr>
        <w:pStyle w:val="ListParagraph"/>
        <w:numPr>
          <w:ilvl w:val="0"/>
          <w:numId w:val="31"/>
        </w:numPr>
        <w:spacing w:after="0" w:line="240" w:lineRule="auto"/>
        <w:jc w:val="both"/>
        <w:rPr>
          <w:rFonts w:ascii="Aptos" w:eastAsia="Segoe UI" w:hAnsi="Aptos" w:cs="Arial"/>
          <w:sz w:val="20"/>
          <w:szCs w:val="20"/>
        </w:rPr>
      </w:pPr>
      <w:r w:rsidRPr="00E07410">
        <w:rPr>
          <w:rFonts w:ascii="Aptos" w:eastAsia="Segoe UI" w:hAnsi="Aptos" w:cs="Arial"/>
          <w:sz w:val="20"/>
          <w:szCs w:val="20"/>
        </w:rPr>
        <w:t>Significant staff performance issues requiring formal disciplinary action.</w:t>
      </w:r>
    </w:p>
    <w:p w14:paraId="783C160B" w14:textId="77777777" w:rsidR="00DD7882" w:rsidRPr="00E07410" w:rsidRDefault="00DD7882" w:rsidP="00E07410">
      <w:pPr>
        <w:pStyle w:val="ListParagraph"/>
        <w:numPr>
          <w:ilvl w:val="0"/>
          <w:numId w:val="31"/>
        </w:numPr>
        <w:rPr>
          <w:rFonts w:ascii="Aptos" w:eastAsia="Segoe UI" w:hAnsi="Aptos" w:cs="Arial"/>
          <w:sz w:val="20"/>
          <w:szCs w:val="20"/>
        </w:rPr>
      </w:pPr>
      <w:r w:rsidRPr="00E07410">
        <w:rPr>
          <w:rFonts w:ascii="Aptos" w:eastAsia="Segoe UI" w:hAnsi="Aptos" w:cs="Arial"/>
          <w:sz w:val="20"/>
          <w:szCs w:val="20"/>
        </w:rPr>
        <w:t>Complex customer complaints that you cannot resolve.</w:t>
      </w:r>
    </w:p>
    <w:p w14:paraId="6F209EDF" w14:textId="77777777" w:rsidR="00332FD0" w:rsidRPr="00E07410" w:rsidRDefault="00332FD0" w:rsidP="00E07410">
      <w:pPr>
        <w:pStyle w:val="ListParagraph"/>
        <w:numPr>
          <w:ilvl w:val="0"/>
          <w:numId w:val="31"/>
        </w:numPr>
        <w:spacing w:after="0" w:line="240" w:lineRule="auto"/>
        <w:jc w:val="both"/>
        <w:rPr>
          <w:rFonts w:ascii="Aptos" w:eastAsia="Segoe UI" w:hAnsi="Aptos" w:cs="Arial"/>
          <w:sz w:val="20"/>
          <w:szCs w:val="20"/>
        </w:rPr>
      </w:pPr>
      <w:r w:rsidRPr="00E07410">
        <w:rPr>
          <w:rFonts w:ascii="Aptos" w:eastAsia="Segoe UI" w:hAnsi="Aptos" w:cs="Arial"/>
          <w:sz w:val="20"/>
          <w:szCs w:val="20"/>
        </w:rPr>
        <w:t>Significant Health &amp; Safety incidents or identified risks requiring immediate attention or external reporting.</w:t>
      </w:r>
    </w:p>
    <w:p w14:paraId="517BC201" w14:textId="77777777" w:rsidR="00332FD0" w:rsidRPr="00E07410" w:rsidRDefault="00332FD0" w:rsidP="00E07410">
      <w:pPr>
        <w:pStyle w:val="ListParagraph"/>
        <w:numPr>
          <w:ilvl w:val="0"/>
          <w:numId w:val="31"/>
        </w:numPr>
        <w:spacing w:after="0" w:line="240" w:lineRule="auto"/>
        <w:jc w:val="both"/>
        <w:rPr>
          <w:rFonts w:ascii="Aptos" w:eastAsia="Segoe UI" w:hAnsi="Aptos" w:cs="Arial"/>
          <w:sz w:val="20"/>
          <w:szCs w:val="20"/>
        </w:rPr>
      </w:pPr>
      <w:r w:rsidRPr="00E07410">
        <w:rPr>
          <w:rFonts w:ascii="Aptos" w:eastAsia="Segoe UI" w:hAnsi="Aptos" w:cs="Arial"/>
          <w:sz w:val="20"/>
          <w:szCs w:val="20"/>
        </w:rPr>
        <w:t>Changes to rosters that impact overall staffing levels or require overtime approval.</w:t>
      </w:r>
    </w:p>
    <w:p w14:paraId="6BAD9889" w14:textId="77777777" w:rsidR="00DD7882" w:rsidRPr="00E07410" w:rsidRDefault="00DD7882" w:rsidP="00E07410">
      <w:pPr>
        <w:pStyle w:val="ListParagraph"/>
        <w:numPr>
          <w:ilvl w:val="0"/>
          <w:numId w:val="31"/>
        </w:numPr>
        <w:rPr>
          <w:rFonts w:ascii="Aptos" w:eastAsia="Segoe UI" w:hAnsi="Aptos" w:cs="Arial"/>
          <w:sz w:val="20"/>
          <w:szCs w:val="20"/>
        </w:rPr>
      </w:pPr>
      <w:r w:rsidRPr="00E07410">
        <w:rPr>
          <w:rFonts w:ascii="Aptos" w:eastAsia="Segoe UI" w:hAnsi="Aptos" w:cs="Arial"/>
          <w:sz w:val="20"/>
          <w:szCs w:val="20"/>
        </w:rPr>
        <w:t>Leave requests that are outside standard policy or create significant operational challenges.</w:t>
      </w:r>
    </w:p>
    <w:p w14:paraId="72B47440" w14:textId="77777777" w:rsidR="00332FD0" w:rsidRPr="00E07410" w:rsidRDefault="00332FD0" w:rsidP="00E07410">
      <w:pPr>
        <w:pStyle w:val="ListParagraph"/>
        <w:numPr>
          <w:ilvl w:val="0"/>
          <w:numId w:val="31"/>
        </w:numPr>
        <w:spacing w:after="0" w:line="240" w:lineRule="auto"/>
        <w:jc w:val="both"/>
        <w:rPr>
          <w:rFonts w:ascii="Aptos" w:eastAsia="Segoe UI" w:hAnsi="Aptos" w:cs="Arial"/>
          <w:sz w:val="20"/>
          <w:szCs w:val="20"/>
        </w:rPr>
      </w:pPr>
      <w:r w:rsidRPr="00E07410">
        <w:rPr>
          <w:rFonts w:ascii="Aptos" w:eastAsia="Segoe UI" w:hAnsi="Aptos" w:cs="Arial"/>
          <w:sz w:val="20"/>
          <w:szCs w:val="20"/>
        </w:rPr>
        <w:t>Any media inquiries or external communication requests.</w:t>
      </w:r>
    </w:p>
    <w:p w14:paraId="3CC83E78" w14:textId="75C5F850" w:rsidR="00DF3A52" w:rsidRPr="00E07410" w:rsidRDefault="00332FD0" w:rsidP="00E07410">
      <w:pPr>
        <w:pStyle w:val="ListParagraph"/>
        <w:numPr>
          <w:ilvl w:val="0"/>
          <w:numId w:val="31"/>
        </w:numPr>
        <w:spacing w:after="0" w:line="240" w:lineRule="auto"/>
        <w:jc w:val="both"/>
        <w:rPr>
          <w:rFonts w:ascii="Aptos" w:eastAsia="Segoe UI" w:hAnsi="Aptos" w:cs="Arial"/>
          <w:sz w:val="20"/>
          <w:szCs w:val="20"/>
        </w:rPr>
      </w:pPr>
      <w:r w:rsidRPr="00E07410">
        <w:rPr>
          <w:rFonts w:ascii="Aptos" w:eastAsia="Segoe UI" w:hAnsi="Aptos" w:cs="Arial"/>
          <w:sz w:val="20"/>
          <w:szCs w:val="20"/>
        </w:rPr>
        <w:t>Major equipment malfunctions requiring external repair.</w:t>
      </w:r>
    </w:p>
    <w:p w14:paraId="1F4D3C8A" w14:textId="77777777" w:rsidR="00D921A3" w:rsidRDefault="00D921A3" w:rsidP="00D921A3">
      <w:pPr>
        <w:spacing w:after="0" w:line="240" w:lineRule="auto"/>
        <w:jc w:val="both"/>
        <w:rPr>
          <w:rFonts w:ascii="Aptos" w:eastAsia="Segoe UI" w:hAnsi="Aptos" w:cs="Arial"/>
          <w:sz w:val="20"/>
          <w:szCs w:val="20"/>
        </w:rPr>
      </w:pPr>
    </w:p>
    <w:p w14:paraId="5D5DE961" w14:textId="77777777" w:rsidR="00D921A3" w:rsidRPr="00D921A3" w:rsidRDefault="00D921A3" w:rsidP="00D921A3">
      <w:pPr>
        <w:spacing w:after="0" w:line="240" w:lineRule="auto"/>
        <w:jc w:val="both"/>
        <w:rPr>
          <w:rFonts w:ascii="Aptos" w:eastAsia="Segoe UI" w:hAnsi="Aptos" w:cs="Arial"/>
          <w:sz w:val="20"/>
          <w:szCs w:val="20"/>
        </w:rPr>
      </w:pPr>
    </w:p>
    <w:p w14:paraId="69114BEC" w14:textId="24338FF6" w:rsidR="00DF3A52" w:rsidRDefault="00DF3A52" w:rsidP="00DF3A52">
      <w:pPr>
        <w:pStyle w:val="Heading2"/>
        <w:rPr>
          <w:rFonts w:ascii="Aptos" w:hAnsi="Aptos" w:cs="Arial"/>
          <w:caps w:val="0"/>
          <w:color w:val="15284C"/>
          <w:sz w:val="20"/>
          <w:szCs w:val="20"/>
        </w:rPr>
      </w:pPr>
      <w:r w:rsidRPr="000D4DC6">
        <w:rPr>
          <w:rFonts w:ascii="Aptos" w:hAnsi="Aptos" w:cs="Arial"/>
          <w:caps w:val="0"/>
          <w:color w:val="15284C"/>
          <w:sz w:val="20"/>
          <w:szCs w:val="20"/>
        </w:rPr>
        <w:t>Relationships</w:t>
      </w:r>
    </w:p>
    <w:p w14:paraId="2EA5E290" w14:textId="77777777" w:rsidR="00DD7BF1" w:rsidRPr="00DD7BF1" w:rsidRDefault="00DD7BF1" w:rsidP="00DD7BF1">
      <w:pPr>
        <w:pStyle w:val="NoSpacing"/>
        <w:rPr>
          <w:rFonts w:ascii="Aptos" w:hAnsi="Aptos"/>
        </w:rPr>
      </w:pP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0D4DC6" w14:paraId="58BAE2CB" w14:textId="77777777" w:rsidTr="002C4DDC">
        <w:trPr>
          <w:trHeight w:val="130"/>
        </w:trPr>
        <w:tc>
          <w:tcPr>
            <w:tcW w:w="4411" w:type="dxa"/>
          </w:tcPr>
          <w:p w14:paraId="579A7DC4" w14:textId="77777777" w:rsidR="00DF3A52" w:rsidRPr="000D4DC6" w:rsidRDefault="00DF3A52" w:rsidP="00B9274B">
            <w:pPr>
              <w:pStyle w:val="Heading2"/>
              <w:rPr>
                <w:rFonts w:ascii="Aptos" w:hAnsi="Aptos" w:cs="Arial"/>
                <w:caps w:val="0"/>
                <w:color w:val="15284C"/>
                <w:sz w:val="20"/>
                <w:szCs w:val="20"/>
              </w:rPr>
            </w:pPr>
            <w:r w:rsidRPr="000D4DC6">
              <w:rPr>
                <w:rFonts w:ascii="Aptos" w:hAnsi="Aptos" w:cs="Arial"/>
                <w:caps w:val="0"/>
                <w:color w:val="15284C"/>
                <w:sz w:val="20"/>
                <w:szCs w:val="20"/>
              </w:rPr>
              <w:t>External</w:t>
            </w:r>
          </w:p>
        </w:tc>
        <w:tc>
          <w:tcPr>
            <w:tcW w:w="4412" w:type="dxa"/>
          </w:tcPr>
          <w:p w14:paraId="5CD7AAA8" w14:textId="77777777" w:rsidR="00DF3A52" w:rsidRPr="000D4DC6" w:rsidRDefault="00DF3A52" w:rsidP="00B9274B">
            <w:pPr>
              <w:pStyle w:val="Heading2"/>
              <w:rPr>
                <w:rFonts w:ascii="Aptos" w:hAnsi="Aptos" w:cs="Arial"/>
                <w:caps w:val="0"/>
                <w:color w:val="15284C"/>
                <w:sz w:val="20"/>
                <w:szCs w:val="20"/>
              </w:rPr>
            </w:pPr>
            <w:r w:rsidRPr="000D4DC6">
              <w:rPr>
                <w:rFonts w:ascii="Aptos" w:hAnsi="Aptos" w:cs="Arial"/>
                <w:caps w:val="0"/>
                <w:color w:val="15284C"/>
                <w:sz w:val="20"/>
                <w:szCs w:val="20"/>
              </w:rPr>
              <w:t>Internal</w:t>
            </w:r>
          </w:p>
        </w:tc>
      </w:tr>
      <w:tr w:rsidR="00DF3A52" w:rsidRPr="000D4DC6" w14:paraId="2E941D29" w14:textId="77777777" w:rsidTr="0033642B">
        <w:trPr>
          <w:trHeight w:val="56"/>
        </w:trPr>
        <w:tc>
          <w:tcPr>
            <w:tcW w:w="4411" w:type="dxa"/>
          </w:tcPr>
          <w:p w14:paraId="149B77F1" w14:textId="45A0F563" w:rsidR="00DF3A52" w:rsidRPr="000D4DC6" w:rsidRDefault="00764995" w:rsidP="00EA2B10">
            <w:pPr>
              <w:pStyle w:val="ListParagraph"/>
              <w:numPr>
                <w:ilvl w:val="0"/>
                <w:numId w:val="17"/>
              </w:numPr>
              <w:spacing w:after="0" w:line="240" w:lineRule="auto"/>
              <w:contextualSpacing w:val="0"/>
              <w:jc w:val="both"/>
              <w:rPr>
                <w:rFonts w:ascii="Aptos" w:eastAsia="Segoe UI" w:hAnsi="Aptos" w:cs="Arial"/>
                <w:sz w:val="20"/>
                <w:szCs w:val="20"/>
              </w:rPr>
            </w:pPr>
            <w:r w:rsidRPr="000D4DC6">
              <w:rPr>
                <w:rFonts w:ascii="Aptos" w:eastAsia="Segoe UI" w:hAnsi="Aptos" w:cs="Arial"/>
                <w:sz w:val="20"/>
                <w:szCs w:val="20"/>
              </w:rPr>
              <w:t>Union Representatives</w:t>
            </w:r>
          </w:p>
          <w:p w14:paraId="0A35E640" w14:textId="62D9FE73" w:rsidR="00764995" w:rsidRPr="000D4DC6" w:rsidRDefault="0013248C" w:rsidP="00EA2B10">
            <w:pPr>
              <w:pStyle w:val="NoSpacing"/>
              <w:numPr>
                <w:ilvl w:val="0"/>
                <w:numId w:val="17"/>
              </w:numPr>
              <w:jc w:val="both"/>
              <w:rPr>
                <w:rFonts w:ascii="Aptos" w:eastAsia="Segoe UI" w:hAnsi="Aptos" w:cs="Arial"/>
                <w:szCs w:val="20"/>
              </w:rPr>
            </w:pPr>
            <w:r>
              <w:rPr>
                <w:rFonts w:ascii="Aptos" w:eastAsia="Segoe UI" w:hAnsi="Aptos" w:cs="Arial"/>
                <w:szCs w:val="20"/>
              </w:rPr>
              <w:t>Staff, visitors, p</w:t>
            </w:r>
            <w:r w:rsidR="00764995" w:rsidRPr="000D4DC6">
              <w:rPr>
                <w:rFonts w:ascii="Aptos" w:eastAsia="Segoe UI" w:hAnsi="Aptos" w:cs="Arial"/>
                <w:szCs w:val="20"/>
              </w:rPr>
              <w:t>atients, their whānau and advocates</w:t>
            </w:r>
          </w:p>
          <w:p w14:paraId="10AD8777" w14:textId="77777777" w:rsidR="00764995" w:rsidRDefault="00764995" w:rsidP="00EA2B10">
            <w:pPr>
              <w:pStyle w:val="NoSpacing"/>
              <w:numPr>
                <w:ilvl w:val="0"/>
                <w:numId w:val="17"/>
              </w:numPr>
              <w:jc w:val="both"/>
              <w:rPr>
                <w:rFonts w:ascii="Aptos" w:eastAsia="Segoe UI" w:hAnsi="Aptos" w:cs="Arial"/>
                <w:szCs w:val="20"/>
              </w:rPr>
            </w:pPr>
            <w:r w:rsidRPr="000D4DC6">
              <w:rPr>
                <w:rFonts w:ascii="Aptos" w:eastAsia="Segoe UI" w:hAnsi="Aptos" w:cs="Arial"/>
                <w:szCs w:val="20"/>
              </w:rPr>
              <w:t>ITO providers</w:t>
            </w:r>
          </w:p>
          <w:p w14:paraId="5F1AC8EA" w14:textId="77777777" w:rsidR="00296322" w:rsidRPr="000D4DC6" w:rsidRDefault="00296322" w:rsidP="0013248C">
            <w:pPr>
              <w:pStyle w:val="NoSpacing"/>
              <w:ind w:left="720"/>
              <w:jc w:val="both"/>
              <w:rPr>
                <w:rFonts w:ascii="Aptos" w:eastAsia="Segoe UI" w:hAnsi="Aptos" w:cs="Arial"/>
                <w:szCs w:val="20"/>
              </w:rPr>
            </w:pPr>
          </w:p>
          <w:p w14:paraId="2B550522" w14:textId="2BE15D91" w:rsidR="00764995" w:rsidRPr="000D4DC6" w:rsidRDefault="00764995" w:rsidP="00764995">
            <w:pPr>
              <w:pStyle w:val="NoSpacing"/>
              <w:jc w:val="both"/>
              <w:rPr>
                <w:rFonts w:ascii="Aptos" w:eastAsia="Segoe UI" w:hAnsi="Aptos" w:cs="Arial"/>
                <w:szCs w:val="20"/>
              </w:rPr>
            </w:pPr>
          </w:p>
        </w:tc>
        <w:tc>
          <w:tcPr>
            <w:tcW w:w="4412" w:type="dxa"/>
          </w:tcPr>
          <w:p w14:paraId="60FBA275" w14:textId="572295CD" w:rsidR="0072623C" w:rsidRPr="0033642B" w:rsidRDefault="0072623C" w:rsidP="0033642B">
            <w:pPr>
              <w:pStyle w:val="ListParagraph"/>
              <w:numPr>
                <w:ilvl w:val="0"/>
                <w:numId w:val="17"/>
              </w:numPr>
              <w:spacing w:after="0" w:line="240" w:lineRule="auto"/>
              <w:contextualSpacing w:val="0"/>
              <w:jc w:val="both"/>
              <w:rPr>
                <w:rFonts w:ascii="Aptos" w:eastAsia="Segoe UI" w:hAnsi="Aptos" w:cs="Arial"/>
                <w:sz w:val="20"/>
                <w:szCs w:val="20"/>
              </w:rPr>
            </w:pPr>
            <w:r>
              <w:rPr>
                <w:rFonts w:ascii="Aptos" w:eastAsia="Segoe UI" w:hAnsi="Aptos" w:cs="Arial"/>
                <w:sz w:val="20"/>
                <w:szCs w:val="20"/>
              </w:rPr>
              <w:t>WellFood staff</w:t>
            </w:r>
            <w:r w:rsidR="0033642B">
              <w:rPr>
                <w:rFonts w:ascii="Aptos" w:eastAsia="Segoe UI" w:hAnsi="Aptos" w:cs="Arial"/>
                <w:sz w:val="20"/>
                <w:szCs w:val="20"/>
              </w:rPr>
              <w:t>, HNZ staff</w:t>
            </w:r>
          </w:p>
          <w:p w14:paraId="77B2C61C" w14:textId="5DC1703C" w:rsidR="00DF3A52" w:rsidRDefault="00764995" w:rsidP="00EA2B10">
            <w:pPr>
              <w:pStyle w:val="ListParagraph"/>
              <w:numPr>
                <w:ilvl w:val="0"/>
                <w:numId w:val="17"/>
              </w:numPr>
              <w:spacing w:after="0" w:line="240" w:lineRule="auto"/>
              <w:contextualSpacing w:val="0"/>
              <w:jc w:val="both"/>
              <w:rPr>
                <w:rFonts w:ascii="Aptos" w:eastAsia="Segoe UI" w:hAnsi="Aptos" w:cs="Arial"/>
                <w:sz w:val="20"/>
                <w:szCs w:val="20"/>
              </w:rPr>
            </w:pPr>
            <w:r w:rsidRPr="000D4DC6">
              <w:rPr>
                <w:rFonts w:ascii="Aptos" w:eastAsia="Segoe UI" w:hAnsi="Aptos" w:cs="Arial"/>
                <w:sz w:val="20"/>
                <w:szCs w:val="20"/>
              </w:rPr>
              <w:t>Commercial Support Services leadership and staff</w:t>
            </w:r>
          </w:p>
          <w:p w14:paraId="6AEBF24F" w14:textId="0ED28316" w:rsidR="00764995" w:rsidRPr="000D4DC6" w:rsidRDefault="00764995" w:rsidP="00EA2B10">
            <w:pPr>
              <w:pStyle w:val="ListParagraph"/>
              <w:numPr>
                <w:ilvl w:val="0"/>
                <w:numId w:val="17"/>
              </w:numPr>
              <w:spacing w:after="0" w:line="240" w:lineRule="auto"/>
              <w:contextualSpacing w:val="0"/>
              <w:jc w:val="both"/>
              <w:rPr>
                <w:rFonts w:ascii="Aptos" w:eastAsia="Segoe UI" w:hAnsi="Aptos" w:cs="Arial"/>
                <w:sz w:val="20"/>
                <w:szCs w:val="20"/>
              </w:rPr>
            </w:pPr>
            <w:r w:rsidRPr="000D4DC6">
              <w:rPr>
                <w:rFonts w:ascii="Aptos" w:eastAsia="Segoe UI" w:hAnsi="Aptos" w:cs="Arial"/>
                <w:sz w:val="20"/>
                <w:szCs w:val="20"/>
              </w:rPr>
              <w:t>Health &amp; Safety</w:t>
            </w:r>
          </w:p>
          <w:p w14:paraId="76FD2963" w14:textId="77777777" w:rsidR="00764995" w:rsidRPr="000D4DC6" w:rsidRDefault="00764995" w:rsidP="00EA2B10">
            <w:pPr>
              <w:pStyle w:val="ListParagraph"/>
              <w:numPr>
                <w:ilvl w:val="0"/>
                <w:numId w:val="17"/>
              </w:numPr>
              <w:spacing w:after="0" w:line="240" w:lineRule="auto"/>
              <w:contextualSpacing w:val="0"/>
              <w:jc w:val="both"/>
              <w:rPr>
                <w:rFonts w:ascii="Aptos" w:eastAsia="Segoe UI" w:hAnsi="Aptos" w:cs="Arial"/>
                <w:sz w:val="20"/>
                <w:szCs w:val="20"/>
              </w:rPr>
            </w:pPr>
            <w:r w:rsidRPr="000D4DC6">
              <w:rPr>
                <w:rFonts w:ascii="Aptos" w:eastAsia="Segoe UI" w:hAnsi="Aptos" w:cs="Arial"/>
                <w:sz w:val="20"/>
                <w:szCs w:val="20"/>
              </w:rPr>
              <w:t>People &amp; Communications</w:t>
            </w:r>
          </w:p>
          <w:p w14:paraId="20671B6E" w14:textId="7C43298A" w:rsidR="00764995" w:rsidRPr="000D4DC6" w:rsidRDefault="00764995" w:rsidP="0013248C">
            <w:pPr>
              <w:pStyle w:val="ListParagraph"/>
              <w:spacing w:after="0" w:line="240" w:lineRule="auto"/>
              <w:contextualSpacing w:val="0"/>
              <w:jc w:val="both"/>
              <w:rPr>
                <w:rFonts w:ascii="Aptos" w:eastAsia="Segoe UI" w:hAnsi="Aptos" w:cs="Arial"/>
                <w:sz w:val="20"/>
                <w:szCs w:val="20"/>
              </w:rPr>
            </w:pPr>
          </w:p>
        </w:tc>
      </w:tr>
    </w:tbl>
    <w:p w14:paraId="7C4B4318" w14:textId="77777777" w:rsidR="00DD7BF1" w:rsidRDefault="00DD7BF1" w:rsidP="00DF3A52">
      <w:pPr>
        <w:pStyle w:val="Heading2"/>
        <w:rPr>
          <w:rFonts w:ascii="Aptos" w:hAnsi="Aptos" w:cs="Arial"/>
          <w:caps w:val="0"/>
          <w:color w:val="15284C"/>
          <w:sz w:val="22"/>
          <w:szCs w:val="22"/>
        </w:rPr>
      </w:pPr>
    </w:p>
    <w:p w14:paraId="2B4F2814" w14:textId="77777777" w:rsidR="00DD7BF1" w:rsidRDefault="00DD7BF1" w:rsidP="00DD7BF1"/>
    <w:p w14:paraId="0EB5142A" w14:textId="77777777" w:rsidR="00DD7BF1" w:rsidRDefault="00DD7BF1" w:rsidP="00DD7BF1"/>
    <w:p w14:paraId="6A1E7EB1" w14:textId="77777777" w:rsidR="00DD7BF1" w:rsidRDefault="00DD7BF1" w:rsidP="00DD7BF1"/>
    <w:p w14:paraId="2AE41EBB" w14:textId="77777777" w:rsidR="00DD7BF1" w:rsidRDefault="00DD7BF1" w:rsidP="00DD7BF1"/>
    <w:p w14:paraId="7FF535EA" w14:textId="77777777" w:rsidR="00DD7BF1" w:rsidRDefault="00DD7BF1" w:rsidP="00DD7BF1"/>
    <w:p w14:paraId="26AD8AE7" w14:textId="77777777" w:rsidR="00DD7BF1" w:rsidRDefault="00DD7BF1" w:rsidP="00DD7BF1"/>
    <w:p w14:paraId="789D4B82" w14:textId="77777777" w:rsidR="00DD7BF1" w:rsidRDefault="00DD7BF1" w:rsidP="00DD7BF1"/>
    <w:p w14:paraId="126F4FAD" w14:textId="77777777" w:rsidR="00DD7BF1" w:rsidRDefault="00DD7BF1" w:rsidP="00DD7BF1"/>
    <w:p w14:paraId="4ABC12C8" w14:textId="77777777" w:rsidR="00DD7BF1" w:rsidRDefault="00DD7BF1" w:rsidP="00DD7BF1"/>
    <w:p w14:paraId="4B4C949C" w14:textId="77777777" w:rsidR="00DD7BF1" w:rsidRDefault="00DD7BF1" w:rsidP="00DD7BF1"/>
    <w:p w14:paraId="6A91ED0C" w14:textId="77777777" w:rsidR="00DD7BF1" w:rsidRDefault="00DD7BF1" w:rsidP="00DD7BF1"/>
    <w:p w14:paraId="5A069D22" w14:textId="77777777" w:rsidR="00DD7BF1" w:rsidRDefault="00DD7BF1" w:rsidP="00DD7BF1"/>
    <w:p w14:paraId="5287AB77" w14:textId="77777777" w:rsidR="00DD7BF1" w:rsidRDefault="00DD7BF1" w:rsidP="00DD7BF1"/>
    <w:p w14:paraId="116E7220" w14:textId="77777777" w:rsidR="00DD7BF1" w:rsidRDefault="00DD7BF1" w:rsidP="00DD7BF1"/>
    <w:p w14:paraId="4F5B70CF" w14:textId="77777777" w:rsidR="00DD7BF1" w:rsidRPr="00DD7BF1" w:rsidRDefault="00DD7BF1" w:rsidP="00DD7BF1"/>
    <w:p w14:paraId="4A8D3A0C" w14:textId="77777777" w:rsidR="00DD7BF1" w:rsidRPr="00DD7BF1" w:rsidRDefault="00DD7BF1" w:rsidP="00DD7BF1"/>
    <w:p w14:paraId="4D3599FC" w14:textId="72F159B0" w:rsidR="00DF3A52" w:rsidRPr="000D4DC6" w:rsidRDefault="00DF3A52" w:rsidP="00DF3A52">
      <w:pPr>
        <w:pStyle w:val="Heading2"/>
        <w:rPr>
          <w:rFonts w:ascii="Aptos" w:hAnsi="Aptos" w:cs="Arial"/>
          <w:caps w:val="0"/>
          <w:color w:val="15284C"/>
          <w:sz w:val="22"/>
          <w:szCs w:val="22"/>
        </w:rPr>
      </w:pPr>
      <w:r w:rsidRPr="000D4DC6">
        <w:rPr>
          <w:rFonts w:ascii="Aptos" w:hAnsi="Aptos" w:cs="Arial"/>
          <w:caps w:val="0"/>
          <w:color w:val="15284C"/>
          <w:sz w:val="22"/>
          <w:szCs w:val="22"/>
        </w:rPr>
        <w:t xml:space="preserve">About you – to succeed in this role </w:t>
      </w:r>
    </w:p>
    <w:p w14:paraId="1C6126ED" w14:textId="1985E92E" w:rsidR="00DF3A52" w:rsidRPr="000D4DC6" w:rsidRDefault="00000000" w:rsidP="00DF3A52">
      <w:pPr>
        <w:rPr>
          <w:rFonts w:ascii="Aptos" w:hAnsi="Aptos" w:cs="Arial"/>
          <w:color w:val="15284C"/>
          <w:sz w:val="20"/>
          <w:szCs w:val="20"/>
        </w:rPr>
      </w:pPr>
      <w:r>
        <w:rPr>
          <w:rFonts w:ascii="Aptos" w:hAnsi="Aptos" w:cs="Arial"/>
          <w:color w:val="15284C"/>
          <w:sz w:val="20"/>
          <w:szCs w:val="20"/>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0D4DC6" w14:paraId="68825D55" w14:textId="77777777" w:rsidTr="002C4DDC">
        <w:trPr>
          <w:trHeight w:val="507"/>
        </w:trPr>
        <w:tc>
          <w:tcPr>
            <w:tcW w:w="2268" w:type="dxa"/>
            <w:shd w:val="clear" w:color="auto" w:fill="FFFFFF"/>
          </w:tcPr>
          <w:p w14:paraId="561F1C6D" w14:textId="77777777" w:rsidR="00DF3A52" w:rsidRPr="000D4DC6" w:rsidRDefault="00DF3A52" w:rsidP="00B9274B">
            <w:pPr>
              <w:pStyle w:val="NoSpacing"/>
              <w:rPr>
                <w:rFonts w:ascii="Aptos" w:hAnsi="Aptos" w:cs="Arial"/>
                <w:b/>
                <w:bCs/>
                <w:szCs w:val="20"/>
              </w:rPr>
            </w:pPr>
            <w:r w:rsidRPr="000D4DC6">
              <w:rPr>
                <w:rFonts w:ascii="Aptos" w:hAnsi="Aptos" w:cs="Arial"/>
                <w:b/>
                <w:bCs/>
                <w:szCs w:val="20"/>
              </w:rPr>
              <w:t>You will have</w:t>
            </w:r>
          </w:p>
        </w:tc>
        <w:tc>
          <w:tcPr>
            <w:tcW w:w="6758" w:type="dxa"/>
          </w:tcPr>
          <w:p w14:paraId="029262A2" w14:textId="77777777" w:rsidR="00DF3A52" w:rsidRPr="000D4DC6" w:rsidRDefault="00DF3A52" w:rsidP="00B9274B">
            <w:pPr>
              <w:pStyle w:val="NoSpacing"/>
              <w:jc w:val="both"/>
              <w:rPr>
                <w:rFonts w:ascii="Aptos" w:hAnsi="Aptos" w:cs="Arial"/>
                <w:szCs w:val="20"/>
              </w:rPr>
            </w:pPr>
            <w:r w:rsidRPr="000D4DC6">
              <w:rPr>
                <w:rFonts w:ascii="Aptos" w:hAnsi="Aptos" w:cs="Arial"/>
                <w:b/>
                <w:szCs w:val="20"/>
              </w:rPr>
              <w:t>Essential:</w:t>
            </w:r>
          </w:p>
          <w:p w14:paraId="170CDB11" w14:textId="77777777" w:rsidR="00DD7882" w:rsidRPr="00DD7882" w:rsidRDefault="00DD7882" w:rsidP="00DD7882">
            <w:pPr>
              <w:pStyle w:val="ListParagraph"/>
              <w:numPr>
                <w:ilvl w:val="0"/>
                <w:numId w:val="17"/>
              </w:numPr>
              <w:spacing w:after="0" w:line="240" w:lineRule="auto"/>
              <w:jc w:val="both"/>
              <w:rPr>
                <w:rFonts w:ascii="Aptos" w:eastAsia="Segoe UI" w:hAnsi="Aptos" w:cs="Arial"/>
                <w:color w:val="000000" w:themeColor="text1"/>
                <w:sz w:val="20"/>
                <w:szCs w:val="20"/>
              </w:rPr>
            </w:pPr>
            <w:r w:rsidRPr="00DD7882">
              <w:rPr>
                <w:rFonts w:ascii="Aptos" w:eastAsia="Segoe UI" w:hAnsi="Aptos" w:cs="Arial"/>
                <w:color w:val="000000" w:themeColor="text1"/>
                <w:sz w:val="20"/>
                <w:szCs w:val="20"/>
              </w:rPr>
              <w:t>At least 1-2 years' experience in a supervisory role, ideally in a café or retail food service, including team supervision.</w:t>
            </w:r>
          </w:p>
          <w:p w14:paraId="633CE846" w14:textId="7CF045BC" w:rsidR="00DD7882" w:rsidRPr="00DD7882" w:rsidRDefault="005B254B" w:rsidP="00DD7882">
            <w:pPr>
              <w:pStyle w:val="ListParagraph"/>
              <w:numPr>
                <w:ilvl w:val="0"/>
                <w:numId w:val="17"/>
              </w:numPr>
              <w:spacing w:after="0" w:line="240" w:lineRule="auto"/>
              <w:jc w:val="both"/>
              <w:rPr>
                <w:rFonts w:ascii="Aptos" w:eastAsia="Segoe UI" w:hAnsi="Aptos" w:cs="Arial"/>
                <w:color w:val="000000" w:themeColor="text1"/>
                <w:sz w:val="20"/>
                <w:szCs w:val="20"/>
              </w:rPr>
            </w:pPr>
            <w:r>
              <w:rPr>
                <w:rFonts w:ascii="Aptos" w:eastAsia="Segoe UI" w:hAnsi="Aptos" w:cs="Arial"/>
                <w:color w:val="000000" w:themeColor="text1"/>
                <w:sz w:val="20"/>
                <w:szCs w:val="20"/>
              </w:rPr>
              <w:t xml:space="preserve">Demonstrated understanding of </w:t>
            </w:r>
            <w:r w:rsidR="00DD7882" w:rsidRPr="00DD7882">
              <w:rPr>
                <w:rFonts w:ascii="Aptos" w:eastAsia="Segoe UI" w:hAnsi="Aptos" w:cs="Arial"/>
                <w:color w:val="000000" w:themeColor="text1"/>
                <w:sz w:val="20"/>
                <w:szCs w:val="20"/>
              </w:rPr>
              <w:t>café operations, including</w:t>
            </w:r>
            <w:r w:rsidR="00226BFA">
              <w:rPr>
                <w:rFonts w:ascii="Aptos" w:eastAsia="Segoe UI" w:hAnsi="Aptos" w:cs="Arial"/>
                <w:color w:val="000000" w:themeColor="text1"/>
                <w:sz w:val="20"/>
                <w:szCs w:val="20"/>
              </w:rPr>
              <w:t xml:space="preserve"> food safety and compliance</w:t>
            </w:r>
            <w:r w:rsidR="008C0050">
              <w:rPr>
                <w:rFonts w:ascii="Aptos" w:eastAsia="Segoe UI" w:hAnsi="Aptos" w:cs="Arial"/>
                <w:color w:val="000000" w:themeColor="text1"/>
                <w:sz w:val="20"/>
                <w:szCs w:val="20"/>
              </w:rPr>
              <w:t xml:space="preserve">, team leadership, </w:t>
            </w:r>
            <w:r w:rsidR="007E2911" w:rsidRPr="00DD7882">
              <w:rPr>
                <w:rFonts w:ascii="Aptos" w:eastAsia="Segoe UI" w:hAnsi="Aptos" w:cs="Arial"/>
                <w:color w:val="000000" w:themeColor="text1"/>
                <w:sz w:val="20"/>
                <w:szCs w:val="20"/>
              </w:rPr>
              <w:t>stock management</w:t>
            </w:r>
            <w:r w:rsidR="00452569">
              <w:rPr>
                <w:rFonts w:ascii="Aptos" w:eastAsia="Segoe UI" w:hAnsi="Aptos" w:cs="Arial"/>
                <w:color w:val="000000" w:themeColor="text1"/>
                <w:sz w:val="20"/>
                <w:szCs w:val="20"/>
              </w:rPr>
              <w:t xml:space="preserve">, </w:t>
            </w:r>
            <w:r w:rsidR="008C0050">
              <w:rPr>
                <w:rFonts w:ascii="Aptos" w:eastAsia="Segoe UI" w:hAnsi="Aptos" w:cs="Arial"/>
                <w:color w:val="000000" w:themeColor="text1"/>
                <w:sz w:val="20"/>
                <w:szCs w:val="20"/>
              </w:rPr>
              <w:t>executing operational excellence</w:t>
            </w:r>
            <w:r w:rsidR="00696961">
              <w:rPr>
                <w:rFonts w:ascii="Aptos" w:eastAsia="Segoe UI" w:hAnsi="Aptos" w:cs="Arial"/>
                <w:color w:val="000000" w:themeColor="text1"/>
                <w:sz w:val="20"/>
                <w:szCs w:val="20"/>
              </w:rPr>
              <w:t xml:space="preserve">, </w:t>
            </w:r>
            <w:r w:rsidR="00DD7882" w:rsidRPr="00DD7882">
              <w:rPr>
                <w:rFonts w:ascii="Aptos" w:eastAsia="Segoe UI" w:hAnsi="Aptos" w:cs="Arial"/>
                <w:color w:val="000000" w:themeColor="text1"/>
                <w:sz w:val="20"/>
                <w:szCs w:val="20"/>
              </w:rPr>
              <w:t>POS systems, cash handling</w:t>
            </w:r>
            <w:r w:rsidR="00696961">
              <w:rPr>
                <w:rFonts w:ascii="Aptos" w:eastAsia="Segoe UI" w:hAnsi="Aptos" w:cs="Arial"/>
                <w:color w:val="000000" w:themeColor="text1"/>
                <w:sz w:val="20"/>
                <w:szCs w:val="20"/>
              </w:rPr>
              <w:t>.</w:t>
            </w:r>
            <w:r w:rsidR="00DD7882" w:rsidRPr="00DD7882">
              <w:rPr>
                <w:rFonts w:ascii="Aptos" w:eastAsia="Segoe UI" w:hAnsi="Aptos" w:cs="Arial"/>
                <w:color w:val="000000" w:themeColor="text1"/>
                <w:sz w:val="20"/>
                <w:szCs w:val="20"/>
              </w:rPr>
              <w:t xml:space="preserve"> </w:t>
            </w:r>
          </w:p>
          <w:p w14:paraId="68CE8F99" w14:textId="2151B680" w:rsidR="00DD7882" w:rsidRPr="00DD7882" w:rsidRDefault="00DD7882" w:rsidP="00DD7882">
            <w:pPr>
              <w:pStyle w:val="ListParagraph"/>
              <w:numPr>
                <w:ilvl w:val="0"/>
                <w:numId w:val="17"/>
              </w:numPr>
              <w:spacing w:after="0" w:line="240" w:lineRule="auto"/>
              <w:jc w:val="both"/>
              <w:rPr>
                <w:rFonts w:ascii="Aptos" w:eastAsia="Segoe UI" w:hAnsi="Aptos" w:cs="Arial"/>
                <w:color w:val="000000" w:themeColor="text1"/>
                <w:sz w:val="20"/>
                <w:szCs w:val="20"/>
              </w:rPr>
            </w:pPr>
            <w:r w:rsidRPr="00DD7882">
              <w:rPr>
                <w:rFonts w:ascii="Aptos" w:eastAsia="Segoe UI" w:hAnsi="Aptos" w:cs="Arial"/>
                <w:color w:val="000000" w:themeColor="text1"/>
                <w:sz w:val="20"/>
                <w:szCs w:val="20"/>
              </w:rPr>
              <w:t xml:space="preserve">Basic </w:t>
            </w:r>
            <w:r w:rsidR="009729BE">
              <w:rPr>
                <w:rFonts w:ascii="Aptos" w:eastAsia="Segoe UI" w:hAnsi="Aptos" w:cs="Arial"/>
                <w:color w:val="000000" w:themeColor="text1"/>
                <w:sz w:val="20"/>
                <w:szCs w:val="20"/>
              </w:rPr>
              <w:t>digital literacy</w:t>
            </w:r>
            <w:r w:rsidRPr="00DD7882">
              <w:rPr>
                <w:rFonts w:ascii="Aptos" w:eastAsia="Segoe UI" w:hAnsi="Aptos" w:cs="Arial"/>
                <w:color w:val="000000" w:themeColor="text1"/>
                <w:sz w:val="20"/>
                <w:szCs w:val="20"/>
              </w:rPr>
              <w:t xml:space="preserve"> skills for record keeping and communication; confident with Microsoft Suite and relevant café software (e.g., rostering, inventory, POS).</w:t>
            </w:r>
          </w:p>
          <w:p w14:paraId="1093849C" w14:textId="3C2B509C" w:rsidR="00A2453D" w:rsidRPr="00DD7882" w:rsidRDefault="00DD7882" w:rsidP="00DD7882">
            <w:pPr>
              <w:pStyle w:val="ListParagraph"/>
              <w:numPr>
                <w:ilvl w:val="0"/>
                <w:numId w:val="17"/>
              </w:numPr>
              <w:spacing w:after="0" w:line="240" w:lineRule="auto"/>
              <w:jc w:val="both"/>
              <w:rPr>
                <w:rFonts w:ascii="Aptos" w:eastAsia="Segoe UI" w:hAnsi="Aptos" w:cs="Arial"/>
                <w:color w:val="000000" w:themeColor="text1"/>
                <w:sz w:val="20"/>
                <w:szCs w:val="20"/>
              </w:rPr>
            </w:pPr>
            <w:r w:rsidRPr="00DD7882">
              <w:rPr>
                <w:rFonts w:ascii="Aptos" w:eastAsia="Segoe UI" w:hAnsi="Aptos" w:cs="Arial"/>
                <w:color w:val="000000" w:themeColor="text1"/>
                <w:sz w:val="20"/>
                <w:szCs w:val="20"/>
              </w:rPr>
              <w:t>Proven ability to provide excellent customer service and effectively resolve customer issues.</w:t>
            </w:r>
          </w:p>
          <w:p w14:paraId="7C5ADB87" w14:textId="162FF1EB" w:rsidR="00A2453D" w:rsidRPr="000D4DC6" w:rsidRDefault="00A2453D" w:rsidP="00A2453D">
            <w:pPr>
              <w:spacing w:after="0" w:line="240" w:lineRule="auto"/>
              <w:rPr>
                <w:rFonts w:ascii="Aptos" w:hAnsi="Aptos" w:cs="Arial"/>
                <w:b/>
                <w:bCs/>
                <w:sz w:val="20"/>
                <w:szCs w:val="20"/>
              </w:rPr>
            </w:pPr>
            <w:r w:rsidRPr="000D4DC6">
              <w:rPr>
                <w:rFonts w:ascii="Aptos" w:hAnsi="Aptos" w:cs="Arial"/>
                <w:b/>
                <w:bCs/>
                <w:sz w:val="20"/>
                <w:szCs w:val="20"/>
              </w:rPr>
              <w:t>Desired:</w:t>
            </w:r>
          </w:p>
          <w:p w14:paraId="71FC2119" w14:textId="30A87C8D" w:rsidR="004042B2" w:rsidRPr="004042B2" w:rsidRDefault="004042B2" w:rsidP="004042B2">
            <w:pPr>
              <w:pStyle w:val="ListParagraph"/>
              <w:numPr>
                <w:ilvl w:val="0"/>
                <w:numId w:val="17"/>
              </w:numPr>
              <w:spacing w:after="0" w:line="240" w:lineRule="auto"/>
              <w:jc w:val="both"/>
              <w:rPr>
                <w:rFonts w:ascii="Aptos" w:hAnsi="Aptos" w:cs="Arial"/>
                <w:sz w:val="20"/>
                <w:szCs w:val="20"/>
              </w:rPr>
            </w:pPr>
            <w:r w:rsidRPr="004042B2">
              <w:rPr>
                <w:rFonts w:ascii="Aptos" w:hAnsi="Aptos" w:cs="Arial"/>
                <w:sz w:val="20"/>
                <w:szCs w:val="20"/>
              </w:rPr>
              <w:t>Relevant qualification in Hospitality, Retail, or Front</w:t>
            </w:r>
            <w:r>
              <w:rPr>
                <w:rFonts w:ascii="Aptos" w:hAnsi="Aptos" w:cs="Arial"/>
                <w:sz w:val="20"/>
                <w:szCs w:val="20"/>
              </w:rPr>
              <w:t>l</w:t>
            </w:r>
            <w:r w:rsidRPr="004042B2">
              <w:rPr>
                <w:rFonts w:ascii="Aptos" w:hAnsi="Aptos" w:cs="Arial"/>
                <w:sz w:val="20"/>
                <w:szCs w:val="20"/>
              </w:rPr>
              <w:t>ine Management (e.g., NZQA Level 4 equivalent).</w:t>
            </w:r>
          </w:p>
          <w:p w14:paraId="708EB52A" w14:textId="77777777" w:rsidR="004042B2" w:rsidRPr="004042B2" w:rsidRDefault="004042B2" w:rsidP="004042B2">
            <w:pPr>
              <w:pStyle w:val="ListParagraph"/>
              <w:numPr>
                <w:ilvl w:val="0"/>
                <w:numId w:val="17"/>
              </w:numPr>
              <w:spacing w:after="0" w:line="240" w:lineRule="auto"/>
              <w:jc w:val="both"/>
              <w:rPr>
                <w:rFonts w:ascii="Aptos" w:hAnsi="Aptos" w:cs="Arial"/>
                <w:sz w:val="20"/>
                <w:szCs w:val="20"/>
              </w:rPr>
            </w:pPr>
            <w:r w:rsidRPr="004042B2">
              <w:rPr>
                <w:rFonts w:ascii="Aptos" w:hAnsi="Aptos" w:cs="Arial"/>
                <w:sz w:val="20"/>
                <w:szCs w:val="20"/>
              </w:rPr>
              <w:t>NZQA Assessor certification.</w:t>
            </w:r>
          </w:p>
          <w:p w14:paraId="2DC8FA7B" w14:textId="77777777" w:rsidR="004042B2" w:rsidRPr="004042B2" w:rsidRDefault="004042B2" w:rsidP="004042B2">
            <w:pPr>
              <w:pStyle w:val="ListParagraph"/>
              <w:numPr>
                <w:ilvl w:val="0"/>
                <w:numId w:val="17"/>
              </w:numPr>
              <w:spacing w:after="0" w:line="240" w:lineRule="auto"/>
              <w:jc w:val="both"/>
              <w:rPr>
                <w:rFonts w:ascii="Aptos" w:hAnsi="Aptos" w:cs="Arial"/>
                <w:sz w:val="20"/>
                <w:szCs w:val="20"/>
              </w:rPr>
            </w:pPr>
            <w:r w:rsidRPr="004042B2">
              <w:rPr>
                <w:rFonts w:ascii="Aptos" w:hAnsi="Aptos" w:cs="Arial"/>
                <w:sz w:val="20"/>
                <w:szCs w:val="20"/>
              </w:rPr>
              <w:t>Basic barista skills and knowledge of coffee preparation.</w:t>
            </w:r>
          </w:p>
          <w:p w14:paraId="309F40B6" w14:textId="77777777" w:rsidR="00DF3A52" w:rsidRPr="000D4DC6" w:rsidRDefault="00DF3A52" w:rsidP="00B9274B">
            <w:pPr>
              <w:pStyle w:val="NoSpacing"/>
              <w:jc w:val="both"/>
              <w:rPr>
                <w:rFonts w:ascii="Aptos" w:hAnsi="Aptos" w:cs="Arial"/>
                <w:szCs w:val="20"/>
              </w:rPr>
            </w:pPr>
          </w:p>
        </w:tc>
      </w:tr>
      <w:tr w:rsidR="00DF3A52" w:rsidRPr="000D4DC6" w14:paraId="2123164A" w14:textId="77777777" w:rsidTr="00133453">
        <w:trPr>
          <w:trHeight w:val="6093"/>
        </w:trPr>
        <w:tc>
          <w:tcPr>
            <w:tcW w:w="2268" w:type="dxa"/>
          </w:tcPr>
          <w:p w14:paraId="6C437033" w14:textId="77777777" w:rsidR="00DF3A52" w:rsidRPr="000D4DC6" w:rsidRDefault="00DF3A52" w:rsidP="00B9274B">
            <w:pPr>
              <w:pStyle w:val="NoSpacing"/>
              <w:rPr>
                <w:rFonts w:ascii="Aptos" w:hAnsi="Aptos" w:cs="Arial"/>
                <w:b/>
                <w:bCs/>
                <w:szCs w:val="20"/>
              </w:rPr>
            </w:pPr>
            <w:r w:rsidRPr="000D4DC6">
              <w:rPr>
                <w:rFonts w:ascii="Aptos" w:hAnsi="Aptos" w:cs="Arial"/>
                <w:b/>
                <w:bCs/>
                <w:szCs w:val="20"/>
              </w:rPr>
              <w:t>You will be able to</w:t>
            </w:r>
          </w:p>
        </w:tc>
        <w:tc>
          <w:tcPr>
            <w:tcW w:w="6758" w:type="dxa"/>
          </w:tcPr>
          <w:p w14:paraId="72344B10" w14:textId="77777777" w:rsidR="00DF3A52" w:rsidRPr="000D4DC6" w:rsidRDefault="00DF3A52" w:rsidP="00B9274B">
            <w:pPr>
              <w:pStyle w:val="NoSpacing"/>
              <w:jc w:val="both"/>
              <w:rPr>
                <w:rFonts w:ascii="Aptos" w:hAnsi="Aptos" w:cs="Arial"/>
                <w:b/>
                <w:szCs w:val="20"/>
              </w:rPr>
            </w:pPr>
            <w:r w:rsidRPr="000D4DC6">
              <w:rPr>
                <w:rFonts w:ascii="Aptos" w:hAnsi="Aptos" w:cs="Arial"/>
                <w:b/>
                <w:szCs w:val="20"/>
              </w:rPr>
              <w:t>Essential:</w:t>
            </w:r>
          </w:p>
          <w:p w14:paraId="04FF3AC6" w14:textId="77777777" w:rsidR="00640470" w:rsidRPr="00640470" w:rsidRDefault="00640470" w:rsidP="000467C5">
            <w:pPr>
              <w:pStyle w:val="ListParagraph"/>
              <w:numPr>
                <w:ilvl w:val="0"/>
                <w:numId w:val="17"/>
              </w:numPr>
              <w:spacing w:after="0" w:line="240" w:lineRule="auto"/>
              <w:jc w:val="both"/>
              <w:rPr>
                <w:rFonts w:ascii="Aptos" w:eastAsia="Segoe UI" w:hAnsi="Aptos" w:cs="Arial"/>
                <w:color w:val="000000" w:themeColor="text1"/>
                <w:sz w:val="20"/>
                <w:szCs w:val="20"/>
              </w:rPr>
            </w:pPr>
            <w:r w:rsidRPr="00112932">
              <w:rPr>
                <w:rFonts w:ascii="Aptos" w:hAnsi="Aptos" w:cs="Arial"/>
                <w:sz w:val="20"/>
                <w:szCs w:val="20"/>
              </w:rPr>
              <w:t>Communicate clearly (verbally and in writing) with diverse audiences, including those with low literacy or English as a second language.</w:t>
            </w:r>
          </w:p>
          <w:p w14:paraId="6085D7A9" w14:textId="76967479" w:rsidR="000467C5" w:rsidRPr="000467C5" w:rsidRDefault="000467C5" w:rsidP="000467C5">
            <w:pPr>
              <w:pStyle w:val="ListParagraph"/>
              <w:numPr>
                <w:ilvl w:val="0"/>
                <w:numId w:val="17"/>
              </w:numPr>
              <w:spacing w:after="0" w:line="240" w:lineRule="auto"/>
              <w:jc w:val="both"/>
              <w:rPr>
                <w:rFonts w:ascii="Aptos" w:eastAsia="Segoe UI" w:hAnsi="Aptos" w:cs="Arial"/>
                <w:color w:val="000000" w:themeColor="text1"/>
                <w:sz w:val="20"/>
                <w:szCs w:val="20"/>
              </w:rPr>
            </w:pPr>
            <w:r w:rsidRPr="000467C5">
              <w:rPr>
                <w:rFonts w:ascii="Aptos" w:eastAsia="Segoe UI" w:hAnsi="Aptos" w:cs="Arial"/>
                <w:color w:val="000000" w:themeColor="text1"/>
                <w:sz w:val="20"/>
                <w:szCs w:val="20"/>
              </w:rPr>
              <w:t>Take care of own physical and mental wellbeing, and have the stamina neede</w:t>
            </w:r>
            <w:r w:rsidR="00DD7882">
              <w:rPr>
                <w:rFonts w:ascii="Aptos" w:eastAsia="Segoe UI" w:hAnsi="Aptos" w:cs="Arial"/>
                <w:color w:val="000000" w:themeColor="text1"/>
                <w:sz w:val="20"/>
                <w:szCs w:val="20"/>
              </w:rPr>
              <w:t xml:space="preserve">d for </w:t>
            </w:r>
            <w:r w:rsidRPr="000467C5">
              <w:rPr>
                <w:rFonts w:ascii="Aptos" w:eastAsia="Segoe UI" w:hAnsi="Aptos" w:cs="Arial"/>
                <w:color w:val="000000" w:themeColor="text1"/>
                <w:sz w:val="20"/>
                <w:szCs w:val="20"/>
              </w:rPr>
              <w:t>a busy cafe environment.</w:t>
            </w:r>
          </w:p>
          <w:p w14:paraId="09AF549A" w14:textId="7B979EE1" w:rsidR="000467C5" w:rsidRPr="000467C5" w:rsidRDefault="000467C5" w:rsidP="000467C5">
            <w:pPr>
              <w:pStyle w:val="ListParagraph"/>
              <w:numPr>
                <w:ilvl w:val="0"/>
                <w:numId w:val="17"/>
              </w:numPr>
              <w:spacing w:after="0" w:line="240" w:lineRule="auto"/>
              <w:jc w:val="both"/>
              <w:rPr>
                <w:rFonts w:ascii="Aptos" w:eastAsia="Segoe UI" w:hAnsi="Aptos" w:cs="Arial"/>
                <w:color w:val="000000" w:themeColor="text1"/>
                <w:sz w:val="20"/>
                <w:szCs w:val="20"/>
              </w:rPr>
            </w:pPr>
            <w:r w:rsidRPr="000467C5">
              <w:rPr>
                <w:rFonts w:ascii="Aptos" w:eastAsia="Segoe UI" w:hAnsi="Aptos" w:cs="Arial"/>
                <w:color w:val="000000" w:themeColor="text1"/>
                <w:sz w:val="20"/>
                <w:szCs w:val="20"/>
              </w:rPr>
              <w:t xml:space="preserve">Help individuals and the team do their best work to </w:t>
            </w:r>
            <w:r w:rsidR="00DD7882">
              <w:rPr>
                <w:rFonts w:ascii="Aptos" w:eastAsia="Segoe UI" w:hAnsi="Aptos" w:cs="Arial"/>
                <w:color w:val="000000" w:themeColor="text1"/>
                <w:sz w:val="20"/>
                <w:szCs w:val="20"/>
              </w:rPr>
              <w:t xml:space="preserve">achieve our </w:t>
            </w:r>
            <w:r w:rsidRPr="000467C5">
              <w:rPr>
                <w:rFonts w:ascii="Aptos" w:eastAsia="Segoe UI" w:hAnsi="Aptos" w:cs="Arial"/>
                <w:color w:val="000000" w:themeColor="text1"/>
                <w:sz w:val="20"/>
                <w:szCs w:val="20"/>
              </w:rPr>
              <w:t>vision and goals.</w:t>
            </w:r>
          </w:p>
          <w:p w14:paraId="0710F706" w14:textId="77777777" w:rsidR="00112932" w:rsidRPr="00112932" w:rsidRDefault="00112932" w:rsidP="00112932">
            <w:pPr>
              <w:pStyle w:val="ListParagraph"/>
              <w:numPr>
                <w:ilvl w:val="0"/>
                <w:numId w:val="17"/>
              </w:numPr>
              <w:rPr>
                <w:rFonts w:ascii="Aptos" w:eastAsia="Segoe UI" w:hAnsi="Aptos" w:cs="Arial"/>
                <w:color w:val="000000" w:themeColor="text1"/>
                <w:sz w:val="20"/>
                <w:szCs w:val="20"/>
              </w:rPr>
            </w:pPr>
            <w:r w:rsidRPr="00112932">
              <w:rPr>
                <w:rFonts w:ascii="Aptos" w:eastAsia="Segoe UI" w:hAnsi="Aptos" w:cs="Arial"/>
                <w:color w:val="000000" w:themeColor="text1"/>
                <w:sz w:val="20"/>
                <w:szCs w:val="20"/>
              </w:rPr>
              <w:t>Build and maintain positive working relationships with people at all levels, customers, and suppliers.</w:t>
            </w:r>
          </w:p>
          <w:p w14:paraId="7CEECFF0" w14:textId="77777777" w:rsidR="000467C5" w:rsidRPr="000467C5" w:rsidRDefault="000467C5" w:rsidP="000467C5">
            <w:pPr>
              <w:pStyle w:val="ListParagraph"/>
              <w:numPr>
                <w:ilvl w:val="0"/>
                <w:numId w:val="17"/>
              </w:numPr>
              <w:spacing w:after="0" w:line="240" w:lineRule="auto"/>
              <w:jc w:val="both"/>
              <w:rPr>
                <w:rFonts w:ascii="Aptos" w:eastAsia="Segoe UI" w:hAnsi="Aptos" w:cs="Arial"/>
                <w:color w:val="000000" w:themeColor="text1"/>
                <w:sz w:val="20"/>
                <w:szCs w:val="20"/>
              </w:rPr>
            </w:pPr>
            <w:r w:rsidRPr="000467C5">
              <w:rPr>
                <w:rFonts w:ascii="Aptos" w:eastAsia="Segoe UI" w:hAnsi="Aptos" w:cs="Arial"/>
                <w:color w:val="000000" w:themeColor="text1"/>
                <w:sz w:val="20"/>
                <w:szCs w:val="20"/>
              </w:rPr>
              <w:t>Demonstrate a strong drive to deliver results and take personal responsibility for outcomes.</w:t>
            </w:r>
          </w:p>
          <w:p w14:paraId="70AC363A" w14:textId="69F8D9FA" w:rsidR="000467C5" w:rsidRPr="00112932" w:rsidRDefault="000467C5" w:rsidP="00112932">
            <w:pPr>
              <w:pStyle w:val="ListParagraph"/>
              <w:numPr>
                <w:ilvl w:val="0"/>
                <w:numId w:val="17"/>
              </w:numPr>
              <w:rPr>
                <w:rFonts w:ascii="Aptos" w:eastAsia="Segoe UI" w:hAnsi="Aptos" w:cs="Arial"/>
                <w:color w:val="000000" w:themeColor="text1"/>
                <w:sz w:val="20"/>
                <w:szCs w:val="20"/>
              </w:rPr>
            </w:pPr>
            <w:r w:rsidRPr="00112932">
              <w:rPr>
                <w:rFonts w:ascii="Aptos" w:eastAsia="Segoe UI" w:hAnsi="Aptos" w:cs="Arial"/>
                <w:color w:val="000000" w:themeColor="text1"/>
                <w:sz w:val="20"/>
                <w:szCs w:val="20"/>
              </w:rPr>
              <w:t xml:space="preserve">Demonstrate self-awareness </w:t>
            </w:r>
            <w:r w:rsidR="00112932" w:rsidRPr="00112932">
              <w:rPr>
                <w:rFonts w:ascii="Aptos" w:eastAsia="Segoe UI" w:hAnsi="Aptos" w:cs="Arial"/>
                <w:color w:val="000000" w:themeColor="text1"/>
                <w:sz w:val="20"/>
                <w:szCs w:val="20"/>
              </w:rPr>
              <w:t>of your impact on others and continuously work on improving your leadership skills.</w:t>
            </w:r>
          </w:p>
          <w:p w14:paraId="19A93BA5" w14:textId="0D21CF4E" w:rsidR="000467C5" w:rsidRPr="000467C5" w:rsidRDefault="00112932" w:rsidP="000467C5">
            <w:pPr>
              <w:pStyle w:val="ListParagraph"/>
              <w:numPr>
                <w:ilvl w:val="0"/>
                <w:numId w:val="17"/>
              </w:numPr>
              <w:spacing w:after="0" w:line="240" w:lineRule="auto"/>
              <w:jc w:val="both"/>
              <w:rPr>
                <w:rFonts w:ascii="Aptos" w:eastAsia="Segoe UI" w:hAnsi="Aptos" w:cs="Arial"/>
                <w:color w:val="000000" w:themeColor="text1"/>
                <w:sz w:val="20"/>
                <w:szCs w:val="20"/>
              </w:rPr>
            </w:pPr>
            <w:r w:rsidRPr="00112932">
              <w:rPr>
                <w:rFonts w:ascii="Aptos" w:eastAsia="Segoe UI" w:hAnsi="Aptos" w:cs="Arial"/>
                <w:color w:val="000000" w:themeColor="text1"/>
                <w:sz w:val="20"/>
                <w:szCs w:val="20"/>
              </w:rPr>
              <w:t xml:space="preserve">Maintain high standards of personal and professional </w:t>
            </w:r>
            <w:r w:rsidR="000467C5" w:rsidRPr="000467C5">
              <w:rPr>
                <w:rFonts w:ascii="Aptos" w:eastAsia="Segoe UI" w:hAnsi="Aptos" w:cs="Arial"/>
                <w:color w:val="000000" w:themeColor="text1"/>
                <w:sz w:val="20"/>
                <w:szCs w:val="20"/>
              </w:rPr>
              <w:t xml:space="preserve">behaviour </w:t>
            </w:r>
            <w:r>
              <w:rPr>
                <w:rFonts w:ascii="Aptos" w:eastAsia="Segoe UI" w:hAnsi="Aptos" w:cs="Arial"/>
                <w:color w:val="000000" w:themeColor="text1"/>
                <w:sz w:val="20"/>
                <w:szCs w:val="20"/>
              </w:rPr>
              <w:t>(</w:t>
            </w:r>
            <w:r w:rsidR="000467C5" w:rsidRPr="000467C5">
              <w:rPr>
                <w:rFonts w:ascii="Aptos" w:eastAsia="Segoe UI" w:hAnsi="Aptos" w:cs="Arial"/>
                <w:color w:val="000000" w:themeColor="text1"/>
                <w:sz w:val="20"/>
                <w:szCs w:val="20"/>
              </w:rPr>
              <w:t>commitment, loyalty and integrity</w:t>
            </w:r>
            <w:r>
              <w:rPr>
                <w:rFonts w:ascii="Aptos" w:eastAsia="Segoe UI" w:hAnsi="Aptos" w:cs="Arial"/>
                <w:color w:val="000000" w:themeColor="text1"/>
                <w:sz w:val="20"/>
                <w:szCs w:val="20"/>
              </w:rPr>
              <w:t>)</w:t>
            </w:r>
            <w:r w:rsidR="000467C5" w:rsidRPr="000467C5">
              <w:rPr>
                <w:rFonts w:ascii="Aptos" w:eastAsia="Segoe UI" w:hAnsi="Aptos" w:cs="Arial"/>
                <w:color w:val="000000" w:themeColor="text1"/>
                <w:sz w:val="20"/>
                <w:szCs w:val="20"/>
              </w:rPr>
              <w:t>.</w:t>
            </w:r>
          </w:p>
          <w:p w14:paraId="0C61E410" w14:textId="651A9A55" w:rsidR="000467C5" w:rsidRPr="000467C5" w:rsidRDefault="000467C5" w:rsidP="000467C5">
            <w:pPr>
              <w:pStyle w:val="ListParagraph"/>
              <w:numPr>
                <w:ilvl w:val="0"/>
                <w:numId w:val="17"/>
              </w:numPr>
              <w:spacing w:after="0" w:line="240" w:lineRule="auto"/>
              <w:jc w:val="both"/>
              <w:rPr>
                <w:rFonts w:ascii="Aptos" w:eastAsia="Segoe UI" w:hAnsi="Aptos" w:cs="Arial"/>
                <w:color w:val="000000" w:themeColor="text1"/>
                <w:sz w:val="20"/>
                <w:szCs w:val="20"/>
              </w:rPr>
            </w:pPr>
            <w:r w:rsidRPr="000467C5">
              <w:rPr>
                <w:rFonts w:ascii="Aptos" w:eastAsia="Segoe UI" w:hAnsi="Aptos" w:cs="Arial"/>
                <w:color w:val="000000" w:themeColor="text1"/>
                <w:sz w:val="20"/>
                <w:szCs w:val="20"/>
              </w:rPr>
              <w:t>Resourcefully solve issues while communicating effectively with the team leader.</w:t>
            </w:r>
          </w:p>
          <w:p w14:paraId="2276F95B" w14:textId="77777777" w:rsidR="000467C5" w:rsidRPr="000467C5" w:rsidRDefault="000467C5" w:rsidP="000467C5">
            <w:pPr>
              <w:pStyle w:val="ListParagraph"/>
              <w:numPr>
                <w:ilvl w:val="0"/>
                <w:numId w:val="17"/>
              </w:numPr>
              <w:spacing w:after="0" w:line="240" w:lineRule="auto"/>
              <w:jc w:val="both"/>
              <w:rPr>
                <w:rFonts w:ascii="Aptos" w:eastAsia="Segoe UI" w:hAnsi="Aptos" w:cs="Arial"/>
                <w:color w:val="000000" w:themeColor="text1"/>
                <w:sz w:val="20"/>
                <w:szCs w:val="20"/>
              </w:rPr>
            </w:pPr>
            <w:r w:rsidRPr="000467C5">
              <w:rPr>
                <w:rFonts w:ascii="Aptos" w:eastAsia="Segoe UI" w:hAnsi="Aptos" w:cs="Arial"/>
                <w:color w:val="000000" w:themeColor="text1"/>
                <w:sz w:val="20"/>
                <w:szCs w:val="20"/>
              </w:rPr>
              <w:t>Provide leadership and guidance to a busy team, organising workloads effectively under pressure.</w:t>
            </w:r>
          </w:p>
          <w:p w14:paraId="4F739B8B" w14:textId="4D53FE50" w:rsidR="00133453" w:rsidRPr="00640470" w:rsidRDefault="000467C5" w:rsidP="00640470">
            <w:pPr>
              <w:pStyle w:val="ListParagraph"/>
              <w:numPr>
                <w:ilvl w:val="0"/>
                <w:numId w:val="17"/>
              </w:numPr>
              <w:spacing w:after="0" w:line="240" w:lineRule="auto"/>
              <w:jc w:val="both"/>
              <w:rPr>
                <w:rFonts w:ascii="Aptos" w:eastAsia="Segoe UI" w:hAnsi="Aptos" w:cs="Arial"/>
                <w:color w:val="000000" w:themeColor="text1"/>
                <w:sz w:val="20"/>
                <w:szCs w:val="20"/>
              </w:rPr>
            </w:pPr>
            <w:r w:rsidRPr="000467C5">
              <w:rPr>
                <w:rFonts w:ascii="Aptos" w:eastAsia="Segoe UI" w:hAnsi="Aptos" w:cs="Arial"/>
                <w:color w:val="000000" w:themeColor="text1"/>
                <w:sz w:val="20"/>
                <w:szCs w:val="20"/>
              </w:rPr>
              <w:t>Maintain composure in a fast-paced and demanding environment.</w:t>
            </w:r>
          </w:p>
        </w:tc>
      </w:tr>
    </w:tbl>
    <w:p w14:paraId="660059FF" w14:textId="77777777" w:rsidR="00DF3A52" w:rsidRDefault="00DF3A52" w:rsidP="00DF3A52">
      <w:pPr>
        <w:autoSpaceDE w:val="0"/>
        <w:autoSpaceDN w:val="0"/>
        <w:adjustRightInd w:val="0"/>
        <w:spacing w:after="0" w:line="240" w:lineRule="auto"/>
        <w:rPr>
          <w:rFonts w:ascii="Aptos" w:hAnsi="Aptos" w:cs="Arial"/>
          <w:sz w:val="20"/>
          <w:szCs w:val="20"/>
        </w:rPr>
      </w:pPr>
    </w:p>
    <w:p w14:paraId="5E95F8AA" w14:textId="77777777" w:rsidR="00DD7BF1" w:rsidRPr="000D4DC6" w:rsidRDefault="00DD7BF1" w:rsidP="00DF3A52">
      <w:pPr>
        <w:autoSpaceDE w:val="0"/>
        <w:autoSpaceDN w:val="0"/>
        <w:adjustRightInd w:val="0"/>
        <w:spacing w:after="0" w:line="240" w:lineRule="auto"/>
        <w:rPr>
          <w:rFonts w:ascii="Aptos" w:hAnsi="Aptos" w:cs="Arial"/>
          <w:sz w:val="20"/>
          <w:szCs w:val="20"/>
        </w:rPr>
      </w:pPr>
    </w:p>
    <w:p w14:paraId="3E366238" w14:textId="77777777" w:rsidR="00721D2C" w:rsidRPr="000D4DC6" w:rsidRDefault="00721D2C" w:rsidP="00721D2C">
      <w:pPr>
        <w:spacing w:after="0"/>
        <w:jc w:val="both"/>
        <w:rPr>
          <w:rFonts w:ascii="Aptos" w:hAnsi="Aptos" w:cs="Arial"/>
          <w:i/>
          <w:iCs/>
          <w:sz w:val="20"/>
          <w:szCs w:val="20"/>
        </w:rPr>
      </w:pPr>
      <w:r w:rsidRPr="000D4DC6">
        <w:rPr>
          <w:rFonts w:ascii="Aptos" w:hAnsi="Aptos" w:cs="Arial"/>
          <w:i/>
          <w:iCs/>
          <w:sz w:val="20"/>
          <w:szCs w:val="20"/>
        </w:rPr>
        <w:t xml:space="preserve">This position description is intended as an insight to the main tasks and responsibilities required in the role and is not intended to be exhaustive. It may be subject to change, in consultation with the job holder. </w:t>
      </w:r>
    </w:p>
    <w:p w14:paraId="5B6240EB" w14:textId="77777777" w:rsidR="003B7B6C" w:rsidRPr="000D4DC6" w:rsidRDefault="003B7B6C">
      <w:pPr>
        <w:rPr>
          <w:rFonts w:ascii="Aptos" w:hAnsi="Aptos" w:cstheme="minorHAnsi"/>
          <w:sz w:val="20"/>
          <w:szCs w:val="20"/>
        </w:rPr>
      </w:pPr>
    </w:p>
    <w:sectPr w:rsidR="003B7B6C" w:rsidRPr="000D4DC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D6FE" w14:textId="77777777" w:rsidR="00065857" w:rsidRDefault="00065857" w:rsidP="00F31B43">
      <w:pPr>
        <w:spacing w:after="0" w:line="240" w:lineRule="auto"/>
      </w:pPr>
      <w:r>
        <w:separator/>
      </w:r>
    </w:p>
  </w:endnote>
  <w:endnote w:type="continuationSeparator" w:id="0">
    <w:p w14:paraId="4F496B48" w14:textId="77777777" w:rsidR="00065857" w:rsidRDefault="00065857" w:rsidP="00F31B43">
      <w:pPr>
        <w:spacing w:after="0" w:line="240" w:lineRule="auto"/>
      </w:pPr>
      <w:r>
        <w:continuationSeparator/>
      </w:r>
    </w:p>
  </w:endnote>
  <w:endnote w:type="continuationNotice" w:id="1">
    <w:p w14:paraId="3CA27933" w14:textId="77777777" w:rsidR="00065857" w:rsidRDefault="000658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79E6D" w14:textId="77777777" w:rsidR="00065857" w:rsidRDefault="00065857" w:rsidP="00F31B43">
      <w:pPr>
        <w:spacing w:after="0" w:line="240" w:lineRule="auto"/>
      </w:pPr>
      <w:r>
        <w:separator/>
      </w:r>
    </w:p>
  </w:footnote>
  <w:footnote w:type="continuationSeparator" w:id="0">
    <w:p w14:paraId="0562F76D" w14:textId="77777777" w:rsidR="00065857" w:rsidRDefault="00065857" w:rsidP="00F31B43">
      <w:pPr>
        <w:spacing w:after="0" w:line="240" w:lineRule="auto"/>
      </w:pPr>
      <w:r>
        <w:continuationSeparator/>
      </w:r>
    </w:p>
  </w:footnote>
  <w:footnote w:type="continuationNotice" w:id="1">
    <w:p w14:paraId="59B8AAC9" w14:textId="77777777" w:rsidR="00065857" w:rsidRDefault="000658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52462255"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57728"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56704"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1DD2017"/>
    <w:multiLevelType w:val="multilevel"/>
    <w:tmpl w:val="9A5A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564733"/>
    <w:multiLevelType w:val="hybridMultilevel"/>
    <w:tmpl w:val="DD64C9D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D6F39F2"/>
    <w:multiLevelType w:val="hybridMultilevel"/>
    <w:tmpl w:val="63C4EA8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7"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8"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05D6EA7"/>
    <w:multiLevelType w:val="multilevel"/>
    <w:tmpl w:val="77B2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9446A1"/>
    <w:multiLevelType w:val="hybridMultilevel"/>
    <w:tmpl w:val="BB6A864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5" w15:restartNumberingAfterBreak="0">
    <w:nsid w:val="4CB45D98"/>
    <w:multiLevelType w:val="multilevel"/>
    <w:tmpl w:val="C072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4E2C5B"/>
    <w:multiLevelType w:val="hybridMultilevel"/>
    <w:tmpl w:val="C06C8FA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2873E57"/>
    <w:multiLevelType w:val="hybridMultilevel"/>
    <w:tmpl w:val="AED241C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B772792"/>
    <w:multiLevelType w:val="hybridMultilevel"/>
    <w:tmpl w:val="870C670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25235ED"/>
    <w:multiLevelType w:val="hybridMultilevel"/>
    <w:tmpl w:val="642A2A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2551CAE"/>
    <w:multiLevelType w:val="hybridMultilevel"/>
    <w:tmpl w:val="B81EF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5506CBE"/>
    <w:multiLevelType w:val="multilevel"/>
    <w:tmpl w:val="020E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7" w15:restartNumberingAfterBreak="0">
    <w:nsid w:val="75406F9F"/>
    <w:multiLevelType w:val="hybridMultilevel"/>
    <w:tmpl w:val="FAA4F14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9"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519001535">
    <w:abstractNumId w:val="3"/>
  </w:num>
  <w:num w:numId="2" w16cid:durableId="1497962535">
    <w:abstractNumId w:val="17"/>
  </w:num>
  <w:num w:numId="3" w16cid:durableId="1753232341">
    <w:abstractNumId w:val="13"/>
  </w:num>
  <w:num w:numId="4" w16cid:durableId="931619948">
    <w:abstractNumId w:val="10"/>
  </w:num>
  <w:num w:numId="5" w16cid:durableId="1762336483">
    <w:abstractNumId w:val="14"/>
  </w:num>
  <w:num w:numId="6" w16cid:durableId="1710295611">
    <w:abstractNumId w:val="30"/>
  </w:num>
  <w:num w:numId="7" w16cid:durableId="1498426273">
    <w:abstractNumId w:val="6"/>
  </w:num>
  <w:num w:numId="8" w16cid:durableId="849761354">
    <w:abstractNumId w:val="26"/>
  </w:num>
  <w:num w:numId="9" w16cid:durableId="127750338">
    <w:abstractNumId w:val="7"/>
  </w:num>
  <w:num w:numId="10" w16cid:durableId="1956475725">
    <w:abstractNumId w:val="28"/>
  </w:num>
  <w:num w:numId="11" w16cid:durableId="1560819627">
    <w:abstractNumId w:val="5"/>
  </w:num>
  <w:num w:numId="12" w16cid:durableId="977491895">
    <w:abstractNumId w:val="25"/>
  </w:num>
  <w:num w:numId="13" w16cid:durableId="1881086513">
    <w:abstractNumId w:val="21"/>
  </w:num>
  <w:num w:numId="14" w16cid:durableId="8027813">
    <w:abstractNumId w:val="0"/>
  </w:num>
  <w:num w:numId="15" w16cid:durableId="365133067">
    <w:abstractNumId w:val="11"/>
  </w:num>
  <w:num w:numId="16" w16cid:durableId="722561525">
    <w:abstractNumId w:val="8"/>
  </w:num>
  <w:num w:numId="17" w16cid:durableId="2096707232">
    <w:abstractNumId w:val="29"/>
  </w:num>
  <w:num w:numId="18" w16cid:durableId="558129423">
    <w:abstractNumId w:val="19"/>
  </w:num>
  <w:num w:numId="19" w16cid:durableId="382870938">
    <w:abstractNumId w:val="9"/>
  </w:num>
  <w:num w:numId="20" w16cid:durableId="483010766">
    <w:abstractNumId w:val="1"/>
  </w:num>
  <w:num w:numId="21" w16cid:durableId="719524401">
    <w:abstractNumId w:val="15"/>
  </w:num>
  <w:num w:numId="22" w16cid:durableId="1021515441">
    <w:abstractNumId w:val="24"/>
  </w:num>
  <w:num w:numId="23" w16cid:durableId="1811971739">
    <w:abstractNumId w:val="20"/>
  </w:num>
  <w:num w:numId="24" w16cid:durableId="991256033">
    <w:abstractNumId w:val="16"/>
  </w:num>
  <w:num w:numId="25" w16cid:durableId="1712149544">
    <w:abstractNumId w:val="12"/>
  </w:num>
  <w:num w:numId="26" w16cid:durableId="23481628">
    <w:abstractNumId w:val="23"/>
  </w:num>
  <w:num w:numId="27" w16cid:durableId="978918810">
    <w:abstractNumId w:val="18"/>
  </w:num>
  <w:num w:numId="28" w16cid:durableId="755371367">
    <w:abstractNumId w:val="22"/>
  </w:num>
  <w:num w:numId="29" w16cid:durableId="2063408163">
    <w:abstractNumId w:val="4"/>
  </w:num>
  <w:num w:numId="30" w16cid:durableId="835610313">
    <w:abstractNumId w:val="2"/>
  </w:num>
  <w:num w:numId="31" w16cid:durableId="4096965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02362"/>
    <w:rsid w:val="000137CE"/>
    <w:rsid w:val="000234C5"/>
    <w:rsid w:val="0002688A"/>
    <w:rsid w:val="000304E5"/>
    <w:rsid w:val="00034D34"/>
    <w:rsid w:val="000442CE"/>
    <w:rsid w:val="000467C5"/>
    <w:rsid w:val="00055BF8"/>
    <w:rsid w:val="00065857"/>
    <w:rsid w:val="00081EC5"/>
    <w:rsid w:val="00087636"/>
    <w:rsid w:val="000A4159"/>
    <w:rsid w:val="000A6849"/>
    <w:rsid w:val="000A7B7E"/>
    <w:rsid w:val="000B3E62"/>
    <w:rsid w:val="000C3A05"/>
    <w:rsid w:val="000D4DC6"/>
    <w:rsid w:val="000D6F5E"/>
    <w:rsid w:val="000F661F"/>
    <w:rsid w:val="00112932"/>
    <w:rsid w:val="001166ED"/>
    <w:rsid w:val="001266CD"/>
    <w:rsid w:val="0013248C"/>
    <w:rsid w:val="00132C49"/>
    <w:rsid w:val="00133453"/>
    <w:rsid w:val="00134292"/>
    <w:rsid w:val="001362E5"/>
    <w:rsid w:val="0013652D"/>
    <w:rsid w:val="001437F7"/>
    <w:rsid w:val="00144ADC"/>
    <w:rsid w:val="001452D0"/>
    <w:rsid w:val="00161AC9"/>
    <w:rsid w:val="00170AA7"/>
    <w:rsid w:val="00171837"/>
    <w:rsid w:val="001727F4"/>
    <w:rsid w:val="00181F65"/>
    <w:rsid w:val="001A7DD4"/>
    <w:rsid w:val="001B3D05"/>
    <w:rsid w:val="001D5DBB"/>
    <w:rsid w:val="001E1788"/>
    <w:rsid w:val="001F713C"/>
    <w:rsid w:val="00212781"/>
    <w:rsid w:val="00226BFA"/>
    <w:rsid w:val="002272EA"/>
    <w:rsid w:val="002534E3"/>
    <w:rsid w:val="0026064B"/>
    <w:rsid w:val="00261AD5"/>
    <w:rsid w:val="002675E7"/>
    <w:rsid w:val="002717F2"/>
    <w:rsid w:val="00275DBE"/>
    <w:rsid w:val="002947C0"/>
    <w:rsid w:val="00296322"/>
    <w:rsid w:val="00296A2A"/>
    <w:rsid w:val="00296EDA"/>
    <w:rsid w:val="002B0C85"/>
    <w:rsid w:val="002B0D20"/>
    <w:rsid w:val="002C1D45"/>
    <w:rsid w:val="002C234B"/>
    <w:rsid w:val="002C4DDC"/>
    <w:rsid w:val="002C6847"/>
    <w:rsid w:val="002D1098"/>
    <w:rsid w:val="002E303C"/>
    <w:rsid w:val="002F25B2"/>
    <w:rsid w:val="003158F0"/>
    <w:rsid w:val="00322097"/>
    <w:rsid w:val="00330FF1"/>
    <w:rsid w:val="00331148"/>
    <w:rsid w:val="00332FD0"/>
    <w:rsid w:val="0033642B"/>
    <w:rsid w:val="0034278D"/>
    <w:rsid w:val="00345452"/>
    <w:rsid w:val="00353A8B"/>
    <w:rsid w:val="00365340"/>
    <w:rsid w:val="00365963"/>
    <w:rsid w:val="003730EE"/>
    <w:rsid w:val="00373B25"/>
    <w:rsid w:val="00375CC1"/>
    <w:rsid w:val="00393839"/>
    <w:rsid w:val="003B2286"/>
    <w:rsid w:val="003B3736"/>
    <w:rsid w:val="003B4D8D"/>
    <w:rsid w:val="003B7B6C"/>
    <w:rsid w:val="003C6C7B"/>
    <w:rsid w:val="003D09C0"/>
    <w:rsid w:val="003D2BF1"/>
    <w:rsid w:val="003E0531"/>
    <w:rsid w:val="003F3B0B"/>
    <w:rsid w:val="004014EC"/>
    <w:rsid w:val="004042B2"/>
    <w:rsid w:val="00420C70"/>
    <w:rsid w:val="00422707"/>
    <w:rsid w:val="004424A0"/>
    <w:rsid w:val="00443810"/>
    <w:rsid w:val="00452569"/>
    <w:rsid w:val="0045498D"/>
    <w:rsid w:val="004573BA"/>
    <w:rsid w:val="0046488C"/>
    <w:rsid w:val="004736EF"/>
    <w:rsid w:val="004816ED"/>
    <w:rsid w:val="00497DE9"/>
    <w:rsid w:val="004C752B"/>
    <w:rsid w:val="004D54CC"/>
    <w:rsid w:val="0050313B"/>
    <w:rsid w:val="005108E0"/>
    <w:rsid w:val="00521572"/>
    <w:rsid w:val="00540453"/>
    <w:rsid w:val="00540BDB"/>
    <w:rsid w:val="00541987"/>
    <w:rsid w:val="005431E3"/>
    <w:rsid w:val="00566992"/>
    <w:rsid w:val="00591F43"/>
    <w:rsid w:val="005927F4"/>
    <w:rsid w:val="00595B24"/>
    <w:rsid w:val="005A3F45"/>
    <w:rsid w:val="005A559B"/>
    <w:rsid w:val="005B254B"/>
    <w:rsid w:val="005C03A7"/>
    <w:rsid w:val="005C466B"/>
    <w:rsid w:val="005C4D1E"/>
    <w:rsid w:val="005D14B9"/>
    <w:rsid w:val="005D77AE"/>
    <w:rsid w:val="005F03E8"/>
    <w:rsid w:val="00622902"/>
    <w:rsid w:val="0062687E"/>
    <w:rsid w:val="0063060D"/>
    <w:rsid w:val="0063289F"/>
    <w:rsid w:val="00633064"/>
    <w:rsid w:val="00640470"/>
    <w:rsid w:val="0065237B"/>
    <w:rsid w:val="00653C0E"/>
    <w:rsid w:val="006564FB"/>
    <w:rsid w:val="00672887"/>
    <w:rsid w:val="00677A1F"/>
    <w:rsid w:val="00683E66"/>
    <w:rsid w:val="0069612F"/>
    <w:rsid w:val="00696961"/>
    <w:rsid w:val="006A1DD0"/>
    <w:rsid w:val="006A2990"/>
    <w:rsid w:val="006B018F"/>
    <w:rsid w:val="006B0B38"/>
    <w:rsid w:val="006B6131"/>
    <w:rsid w:val="006C4B32"/>
    <w:rsid w:val="006D3C10"/>
    <w:rsid w:val="006F65D6"/>
    <w:rsid w:val="00721D2C"/>
    <w:rsid w:val="00723E2D"/>
    <w:rsid w:val="0072623C"/>
    <w:rsid w:val="00746D96"/>
    <w:rsid w:val="00747C28"/>
    <w:rsid w:val="00755A01"/>
    <w:rsid w:val="00764995"/>
    <w:rsid w:val="00766FC1"/>
    <w:rsid w:val="0078274A"/>
    <w:rsid w:val="00784F85"/>
    <w:rsid w:val="007949CB"/>
    <w:rsid w:val="007A6BB4"/>
    <w:rsid w:val="007B171F"/>
    <w:rsid w:val="007D0B99"/>
    <w:rsid w:val="007D1976"/>
    <w:rsid w:val="007D693D"/>
    <w:rsid w:val="007E2911"/>
    <w:rsid w:val="007F35B8"/>
    <w:rsid w:val="007F4E0B"/>
    <w:rsid w:val="007F59AA"/>
    <w:rsid w:val="00803EF9"/>
    <w:rsid w:val="00827DEE"/>
    <w:rsid w:val="008307EC"/>
    <w:rsid w:val="00851491"/>
    <w:rsid w:val="0086414F"/>
    <w:rsid w:val="00864B13"/>
    <w:rsid w:val="008671C9"/>
    <w:rsid w:val="00882418"/>
    <w:rsid w:val="00894754"/>
    <w:rsid w:val="008A51B0"/>
    <w:rsid w:val="008B697F"/>
    <w:rsid w:val="008C0050"/>
    <w:rsid w:val="008C18D3"/>
    <w:rsid w:val="008D5153"/>
    <w:rsid w:val="008F78FB"/>
    <w:rsid w:val="00901A7F"/>
    <w:rsid w:val="0093292A"/>
    <w:rsid w:val="00951C6A"/>
    <w:rsid w:val="009523D9"/>
    <w:rsid w:val="00952D46"/>
    <w:rsid w:val="00952FB0"/>
    <w:rsid w:val="00955E2F"/>
    <w:rsid w:val="00971FBA"/>
    <w:rsid w:val="009729BE"/>
    <w:rsid w:val="00974809"/>
    <w:rsid w:val="00992CE1"/>
    <w:rsid w:val="0099474D"/>
    <w:rsid w:val="00994886"/>
    <w:rsid w:val="009A1B20"/>
    <w:rsid w:val="009A21B3"/>
    <w:rsid w:val="009A45E8"/>
    <w:rsid w:val="009B40C5"/>
    <w:rsid w:val="009B455D"/>
    <w:rsid w:val="009D2E13"/>
    <w:rsid w:val="009D7067"/>
    <w:rsid w:val="009E651C"/>
    <w:rsid w:val="009E7481"/>
    <w:rsid w:val="009F18E5"/>
    <w:rsid w:val="00A01DB7"/>
    <w:rsid w:val="00A2453D"/>
    <w:rsid w:val="00A34D57"/>
    <w:rsid w:val="00A5285F"/>
    <w:rsid w:val="00A66606"/>
    <w:rsid w:val="00A73962"/>
    <w:rsid w:val="00A74821"/>
    <w:rsid w:val="00A81ACF"/>
    <w:rsid w:val="00A8370A"/>
    <w:rsid w:val="00A941AB"/>
    <w:rsid w:val="00A94731"/>
    <w:rsid w:val="00AA0253"/>
    <w:rsid w:val="00AB53C3"/>
    <w:rsid w:val="00AB5B6B"/>
    <w:rsid w:val="00AC124C"/>
    <w:rsid w:val="00AC3D08"/>
    <w:rsid w:val="00AD31C5"/>
    <w:rsid w:val="00AE2D60"/>
    <w:rsid w:val="00B05B12"/>
    <w:rsid w:val="00B06A13"/>
    <w:rsid w:val="00B10789"/>
    <w:rsid w:val="00B17D85"/>
    <w:rsid w:val="00B21F4A"/>
    <w:rsid w:val="00B25D30"/>
    <w:rsid w:val="00B362B7"/>
    <w:rsid w:val="00B4337E"/>
    <w:rsid w:val="00B64736"/>
    <w:rsid w:val="00B7663F"/>
    <w:rsid w:val="00B77E41"/>
    <w:rsid w:val="00B82510"/>
    <w:rsid w:val="00B92483"/>
    <w:rsid w:val="00BB2FD1"/>
    <w:rsid w:val="00BB4E75"/>
    <w:rsid w:val="00BC20EC"/>
    <w:rsid w:val="00BC5973"/>
    <w:rsid w:val="00C06398"/>
    <w:rsid w:val="00C406AB"/>
    <w:rsid w:val="00C451FB"/>
    <w:rsid w:val="00C5193A"/>
    <w:rsid w:val="00C52D42"/>
    <w:rsid w:val="00C56804"/>
    <w:rsid w:val="00C5777E"/>
    <w:rsid w:val="00C70196"/>
    <w:rsid w:val="00C70264"/>
    <w:rsid w:val="00C71518"/>
    <w:rsid w:val="00C75E6F"/>
    <w:rsid w:val="00C83625"/>
    <w:rsid w:val="00CA0E84"/>
    <w:rsid w:val="00CA411C"/>
    <w:rsid w:val="00CA4ED5"/>
    <w:rsid w:val="00CA7BEF"/>
    <w:rsid w:val="00CB3495"/>
    <w:rsid w:val="00CC16BB"/>
    <w:rsid w:val="00CE2B5A"/>
    <w:rsid w:val="00CE51F2"/>
    <w:rsid w:val="00D2146E"/>
    <w:rsid w:val="00D22750"/>
    <w:rsid w:val="00D2709C"/>
    <w:rsid w:val="00D327E7"/>
    <w:rsid w:val="00D342CD"/>
    <w:rsid w:val="00D37211"/>
    <w:rsid w:val="00D448C7"/>
    <w:rsid w:val="00D471A5"/>
    <w:rsid w:val="00D50A0F"/>
    <w:rsid w:val="00D52287"/>
    <w:rsid w:val="00D549CB"/>
    <w:rsid w:val="00D61C6D"/>
    <w:rsid w:val="00D62956"/>
    <w:rsid w:val="00D63F60"/>
    <w:rsid w:val="00D656F9"/>
    <w:rsid w:val="00D734B6"/>
    <w:rsid w:val="00D921A3"/>
    <w:rsid w:val="00D931A9"/>
    <w:rsid w:val="00DC07B2"/>
    <w:rsid w:val="00DD581E"/>
    <w:rsid w:val="00DD7882"/>
    <w:rsid w:val="00DD7BF1"/>
    <w:rsid w:val="00DF3A52"/>
    <w:rsid w:val="00DF6488"/>
    <w:rsid w:val="00DF753A"/>
    <w:rsid w:val="00E030ED"/>
    <w:rsid w:val="00E0419E"/>
    <w:rsid w:val="00E07410"/>
    <w:rsid w:val="00E13BD7"/>
    <w:rsid w:val="00E30D4E"/>
    <w:rsid w:val="00E44BEA"/>
    <w:rsid w:val="00E54F7E"/>
    <w:rsid w:val="00E75F25"/>
    <w:rsid w:val="00E868BF"/>
    <w:rsid w:val="00E90521"/>
    <w:rsid w:val="00E92BBE"/>
    <w:rsid w:val="00EA2B10"/>
    <w:rsid w:val="00EA7B4F"/>
    <w:rsid w:val="00ED0B37"/>
    <w:rsid w:val="00ED1B5F"/>
    <w:rsid w:val="00F05431"/>
    <w:rsid w:val="00F16086"/>
    <w:rsid w:val="00F17862"/>
    <w:rsid w:val="00F31B43"/>
    <w:rsid w:val="00F37C4B"/>
    <w:rsid w:val="00F46765"/>
    <w:rsid w:val="00F5300E"/>
    <w:rsid w:val="00F722EB"/>
    <w:rsid w:val="00F969D1"/>
    <w:rsid w:val="00FB2A67"/>
    <w:rsid w:val="00FB42A7"/>
    <w:rsid w:val="00FB4F43"/>
    <w:rsid w:val="00FC2114"/>
    <w:rsid w:val="00FC2E5B"/>
    <w:rsid w:val="00FC3FD6"/>
    <w:rsid w:val="00FC4AEB"/>
    <w:rsid w:val="00FC4BFC"/>
    <w:rsid w:val="00FC6175"/>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character" w:customStyle="1" w:styleId="normaltextrun">
    <w:name w:val="normaltextrun"/>
    <w:basedOn w:val="DefaultParagraphFont"/>
    <w:rsid w:val="00144ADC"/>
  </w:style>
  <w:style w:type="paragraph" w:customStyle="1" w:styleId="paragraph">
    <w:name w:val="paragraph"/>
    <w:basedOn w:val="Normal"/>
    <w:rsid w:val="0063060D"/>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eop">
    <w:name w:val="eop"/>
    <w:basedOn w:val="DefaultParagraphFont"/>
    <w:rsid w:val="0063060D"/>
  </w:style>
  <w:style w:type="paragraph" w:styleId="Revision">
    <w:name w:val="Revision"/>
    <w:hidden/>
    <w:uiPriority w:val="99"/>
    <w:semiHidden/>
    <w:rsid w:val="00D63F6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499152697">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8A0E26DB5BAC45841CC05BADD6321A" ma:contentTypeVersion="8" ma:contentTypeDescription="Create a new document." ma:contentTypeScope="" ma:versionID="c9fa696b569cc651455d58a4be5c3a7c">
  <xsd:schema xmlns:xsd="http://www.w3.org/2001/XMLSchema" xmlns:xs="http://www.w3.org/2001/XMLSchema" xmlns:p="http://schemas.microsoft.com/office/2006/metadata/properties" xmlns:ns2="9c61ec6c-35a2-4104-9622-29d4c72288e8" xmlns:ns3="674ce84c-9a94-421b-a01a-9db4eccda81e" targetNamespace="http://schemas.microsoft.com/office/2006/metadata/properties" ma:root="true" ma:fieldsID="326a836ffede29227608b760dd92f777" ns2:_="" ns3:_="">
    <xsd:import namespace="9c61ec6c-35a2-4104-9622-29d4c72288e8"/>
    <xsd:import namespace="674ce84c-9a94-421b-a01a-9db4eccda8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1ec6c-35a2-4104-9622-29d4c7228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ce84c-9a94-421b-a01a-9db4eccda8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727C6-EBF9-4FE3-9F60-35FBE1BDA5F1}">
  <ds:schemaRefs>
    <ds:schemaRef ds:uri="http://schemas.openxmlformats.org/officeDocument/2006/bibliography"/>
  </ds:schemaRefs>
</ds:datastoreItem>
</file>

<file path=customXml/itemProps2.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3.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BC43B3-CCE8-48F5-A048-66C7BA826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1ec6c-35a2-4104-9622-29d4c72288e8"/>
    <ds:schemaRef ds:uri="674ce84c-9a94-421b-a01a-9db4eccda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Nick Abernethy</cp:lastModifiedBy>
  <cp:revision>13</cp:revision>
  <cp:lastPrinted>2024-08-27T05:16:00Z</cp:lastPrinted>
  <dcterms:created xsi:type="dcterms:W3CDTF">2025-09-24T19:48:00Z</dcterms:created>
  <dcterms:modified xsi:type="dcterms:W3CDTF">2025-09-24T19:58:00Z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0x010100388A0E26DB5BAC45841CC05BADD6321A</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ies>
</file>