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BA73"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w:t>
      </w:r>
      <w:proofErr w:type="spellStart"/>
      <w:r w:rsidRPr="002C4DDC">
        <w:rPr>
          <w:rFonts w:ascii="Arial" w:hAnsi="Arial" w:cs="Arial"/>
          <w:color w:val="15284C"/>
          <w:sz w:val="40"/>
          <w:szCs w:val="40"/>
        </w:rPr>
        <w:t>Te</w:t>
      </w:r>
      <w:proofErr w:type="spellEnd"/>
      <w:r w:rsidRPr="002C4DDC">
        <w:rPr>
          <w:rFonts w:ascii="Arial" w:hAnsi="Arial" w:cs="Arial"/>
          <w:color w:val="15284C"/>
          <w:sz w:val="40"/>
          <w:szCs w:val="40"/>
        </w:rPr>
        <w:t xml:space="preserv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w:t>
      </w:r>
      <w:proofErr w:type="gramStart"/>
      <w:r w:rsidRPr="002C4DDC">
        <w:rPr>
          <w:rFonts w:ascii="Arial" w:hAnsi="Arial" w:cs="Arial"/>
          <w:color w:val="15284C"/>
          <w:sz w:val="40"/>
          <w:szCs w:val="40"/>
        </w:rPr>
        <w:t>mahi</w:t>
      </w:r>
      <w:proofErr w:type="gramEnd"/>
      <w:r w:rsidRPr="002C4DDC">
        <w:rPr>
          <w:rFonts w:ascii="Arial" w:hAnsi="Arial" w:cs="Arial"/>
          <w:b/>
          <w:bCs/>
          <w:color w:val="15284C"/>
          <w:sz w:val="24"/>
          <w:szCs w:val="24"/>
        </w:rPr>
        <w:t xml:space="preserve"> </w:t>
      </w:r>
    </w:p>
    <w:p w14:paraId="79B5BE78" w14:textId="2680F450"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Te</w:t>
      </w:r>
      <w:proofErr w:type="spellEnd"/>
      <w:r w:rsidR="002C4DDC">
        <w:rPr>
          <w:rFonts w:ascii="Arial" w:hAnsi="Arial" w:cs="Arial"/>
          <w:b/>
          <w:bCs/>
          <w:color w:val="15284C"/>
          <w:sz w:val="40"/>
          <w:szCs w:val="40"/>
        </w:rPr>
        <w:t xml:space="preserve"> </w:t>
      </w:r>
      <w:proofErr w:type="spellStart"/>
      <w:r w:rsidR="002C4DDC">
        <w:rPr>
          <w:rFonts w:ascii="Arial" w:hAnsi="Arial" w:cs="Arial"/>
          <w:b/>
          <w:bCs/>
          <w:color w:val="15284C"/>
          <w:sz w:val="40"/>
          <w:szCs w:val="40"/>
        </w:rPr>
        <w:t>Whatu</w:t>
      </w:r>
      <w:proofErr w:type="spellEnd"/>
      <w:r w:rsidR="002C4DDC">
        <w:rPr>
          <w:rFonts w:ascii="Arial" w:hAnsi="Arial" w:cs="Arial"/>
          <w:b/>
          <w:bCs/>
          <w:color w:val="15284C"/>
          <w:sz w:val="40"/>
          <w:szCs w:val="40"/>
        </w:rPr>
        <w:t xml:space="preserve">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6520"/>
      </w:tblGrid>
      <w:tr w:rsidR="001F0A6A" w:rsidRPr="00417644" w14:paraId="5870B741" w14:textId="77777777" w:rsidTr="00166820">
        <w:tc>
          <w:tcPr>
            <w:tcW w:w="2694" w:type="dxa"/>
          </w:tcPr>
          <w:p w14:paraId="1F906BA8" w14:textId="77777777" w:rsidR="001F0A6A" w:rsidRPr="00417644" w:rsidRDefault="001F0A6A" w:rsidP="00166820">
            <w:pPr>
              <w:pStyle w:val="Heading2"/>
              <w:rPr>
                <w:rFonts w:ascii="Arial" w:hAnsi="Arial" w:cs="Arial"/>
                <w:caps w:val="0"/>
                <w:color w:val="15284C"/>
                <w:sz w:val="24"/>
              </w:rPr>
            </w:pPr>
            <w:r w:rsidRPr="00417644">
              <w:rPr>
                <w:rFonts w:ascii="Arial" w:hAnsi="Arial" w:cs="Arial"/>
                <w:caps w:val="0"/>
                <w:color w:val="15284C"/>
                <w:sz w:val="24"/>
              </w:rPr>
              <w:t>Title</w:t>
            </w:r>
          </w:p>
        </w:tc>
        <w:tc>
          <w:tcPr>
            <w:tcW w:w="6520" w:type="dxa"/>
          </w:tcPr>
          <w:p w14:paraId="027EE054" w14:textId="14AAC0FA" w:rsidR="001F0A6A" w:rsidRPr="00417644" w:rsidRDefault="00417644" w:rsidP="00166820">
            <w:pPr>
              <w:pStyle w:val="NoSpacing"/>
              <w:rPr>
                <w:rFonts w:ascii="Arial" w:hAnsi="Arial" w:cs="Arial"/>
                <w:sz w:val="22"/>
                <w:lang w:val="en-GB"/>
              </w:rPr>
            </w:pPr>
            <w:r w:rsidRPr="00417644">
              <w:rPr>
                <w:rFonts w:ascii="Arial" w:hAnsi="Arial" w:cs="Arial"/>
                <w:sz w:val="22"/>
                <w:lang w:val="en-GB"/>
              </w:rPr>
              <w:t xml:space="preserve">Associate Clinical Nurse </w:t>
            </w:r>
            <w:r>
              <w:rPr>
                <w:rFonts w:ascii="Arial" w:hAnsi="Arial" w:cs="Arial"/>
                <w:sz w:val="22"/>
                <w:lang w:val="en-GB"/>
              </w:rPr>
              <w:t>M</w:t>
            </w:r>
            <w:r w:rsidRPr="00417644">
              <w:rPr>
                <w:rFonts w:ascii="Arial" w:hAnsi="Arial" w:cs="Arial"/>
                <w:sz w:val="22"/>
                <w:lang w:val="en-GB"/>
              </w:rPr>
              <w:t>anager</w:t>
            </w:r>
          </w:p>
        </w:tc>
      </w:tr>
      <w:tr w:rsidR="001F0A6A" w:rsidRPr="00417644" w14:paraId="64BEE9D2" w14:textId="77777777" w:rsidTr="00166820">
        <w:tc>
          <w:tcPr>
            <w:tcW w:w="2694" w:type="dxa"/>
          </w:tcPr>
          <w:p w14:paraId="7733100E" w14:textId="77777777" w:rsidR="001F0A6A" w:rsidRPr="00417644" w:rsidRDefault="001F0A6A" w:rsidP="00166820">
            <w:pPr>
              <w:pStyle w:val="Heading2"/>
              <w:rPr>
                <w:rFonts w:ascii="Arial" w:hAnsi="Arial" w:cs="Arial"/>
                <w:caps w:val="0"/>
                <w:color w:val="15284C"/>
                <w:sz w:val="24"/>
              </w:rPr>
            </w:pPr>
            <w:r w:rsidRPr="00417644">
              <w:rPr>
                <w:rFonts w:ascii="Arial" w:hAnsi="Arial" w:cs="Arial"/>
                <w:caps w:val="0"/>
                <w:color w:val="15284C"/>
                <w:sz w:val="24"/>
              </w:rPr>
              <w:t>Reports to</w:t>
            </w:r>
          </w:p>
        </w:tc>
        <w:tc>
          <w:tcPr>
            <w:tcW w:w="6520" w:type="dxa"/>
          </w:tcPr>
          <w:p w14:paraId="7CFBD8F3" w14:textId="67344E3C" w:rsidR="001F0A6A" w:rsidRPr="00417644" w:rsidRDefault="00417644" w:rsidP="00166820">
            <w:pPr>
              <w:pStyle w:val="NoSpacing"/>
              <w:rPr>
                <w:rFonts w:ascii="Arial" w:hAnsi="Arial" w:cs="Arial"/>
                <w:color w:val="15284C"/>
                <w:sz w:val="22"/>
              </w:rPr>
            </w:pPr>
            <w:r>
              <w:rPr>
                <w:rFonts w:ascii="Arial" w:hAnsi="Arial" w:cs="Arial"/>
                <w:color w:val="15284C"/>
                <w:sz w:val="22"/>
              </w:rPr>
              <w:t xml:space="preserve">Clinical Nurse Manager Primary Care and Outpatients </w:t>
            </w:r>
            <w:proofErr w:type="spellStart"/>
            <w:r>
              <w:rPr>
                <w:rFonts w:ascii="Arial" w:hAnsi="Arial" w:cs="Arial"/>
                <w:color w:val="15284C"/>
                <w:sz w:val="22"/>
              </w:rPr>
              <w:t>Te</w:t>
            </w:r>
            <w:proofErr w:type="spellEnd"/>
            <w:r>
              <w:rPr>
                <w:rFonts w:ascii="Arial" w:hAnsi="Arial" w:cs="Arial"/>
                <w:color w:val="15284C"/>
                <w:sz w:val="22"/>
              </w:rPr>
              <w:t xml:space="preserve"> Nikau Hospital</w:t>
            </w:r>
          </w:p>
        </w:tc>
      </w:tr>
      <w:tr w:rsidR="001F0A6A" w:rsidRPr="00417644" w14:paraId="0FB5DDC4" w14:textId="77777777" w:rsidTr="00166820">
        <w:tc>
          <w:tcPr>
            <w:tcW w:w="2694" w:type="dxa"/>
          </w:tcPr>
          <w:p w14:paraId="0B1D0DC3" w14:textId="77777777" w:rsidR="001F0A6A" w:rsidRPr="00417644" w:rsidRDefault="001F0A6A" w:rsidP="00166820">
            <w:pPr>
              <w:pStyle w:val="Heading2"/>
              <w:rPr>
                <w:rFonts w:ascii="Arial" w:hAnsi="Arial" w:cs="Arial"/>
                <w:caps w:val="0"/>
                <w:color w:val="15284C"/>
                <w:sz w:val="24"/>
              </w:rPr>
            </w:pPr>
            <w:r w:rsidRPr="00417644">
              <w:rPr>
                <w:rFonts w:ascii="Arial" w:hAnsi="Arial" w:cs="Arial"/>
                <w:caps w:val="0"/>
                <w:color w:val="15284C"/>
                <w:sz w:val="24"/>
              </w:rPr>
              <w:t>Location</w:t>
            </w:r>
          </w:p>
        </w:tc>
        <w:tc>
          <w:tcPr>
            <w:tcW w:w="6520" w:type="dxa"/>
          </w:tcPr>
          <w:p w14:paraId="74A5979A" w14:textId="7CC7CCEF" w:rsidR="001F0A6A" w:rsidRPr="00417644" w:rsidRDefault="00417644" w:rsidP="00166820">
            <w:pPr>
              <w:pStyle w:val="NoSpacing"/>
              <w:rPr>
                <w:rFonts w:ascii="Arial" w:hAnsi="Arial" w:cs="Arial"/>
                <w:color w:val="15284C"/>
                <w:sz w:val="22"/>
              </w:rPr>
            </w:pPr>
            <w:r>
              <w:rPr>
                <w:rFonts w:ascii="Arial" w:hAnsi="Arial" w:cs="Arial"/>
                <w:color w:val="15284C"/>
                <w:sz w:val="22"/>
              </w:rPr>
              <w:t>Greymouth</w:t>
            </w:r>
          </w:p>
        </w:tc>
      </w:tr>
    </w:tbl>
    <w:p w14:paraId="11C440EC" w14:textId="36FD6657" w:rsidR="002C4DDC" w:rsidRPr="001F0A6A" w:rsidRDefault="002C4DDC" w:rsidP="00417644">
      <w:pPr>
        <w:shd w:val="clear" w:color="auto" w:fill="FFFFFF" w:themeFill="background1"/>
        <w:spacing w:after="0"/>
        <w:jc w:val="both"/>
        <w:rPr>
          <w:rFonts w:ascii="Arial" w:eastAsia="Segoe UI" w:hAnsi="Arial" w:cs="Arial"/>
          <w:i/>
          <w:iCs/>
          <w:color w:val="000000" w:themeColor="text1"/>
          <w:sz w:val="18"/>
          <w:szCs w:val="18"/>
        </w:rPr>
      </w:pPr>
      <w:bookmarkStart w:id="0" w:name="_Hlk104803960"/>
    </w:p>
    <w:p w14:paraId="7E0E913F" w14:textId="77777777" w:rsidR="001F0A6A" w:rsidRDefault="001F0A6A" w:rsidP="00417644">
      <w:pPr>
        <w:shd w:val="clear" w:color="auto" w:fill="FFFFFF" w:themeFill="background1"/>
        <w:spacing w:after="0"/>
        <w:jc w:val="both"/>
        <w:rPr>
          <w:rFonts w:ascii="Arial" w:eastAsia="Segoe UI" w:hAnsi="Arial" w:cs="Arial"/>
          <w:color w:val="000000" w:themeColor="text1"/>
          <w:sz w:val="18"/>
          <w:szCs w:val="18"/>
        </w:rPr>
      </w:pPr>
    </w:p>
    <w:p w14:paraId="22EE1CF4" w14:textId="77777777" w:rsidR="0026473F" w:rsidRDefault="0026473F" w:rsidP="003730EE">
      <w:pPr>
        <w:spacing w:after="0"/>
        <w:jc w:val="both"/>
        <w:rPr>
          <w:rFonts w:ascii="Arial" w:eastAsia="Segoe UI" w:hAnsi="Arial" w:cs="Arial"/>
          <w:i/>
          <w:iCs/>
          <w:color w:val="000000" w:themeColor="text1"/>
          <w:sz w:val="18"/>
          <w:szCs w:val="18"/>
        </w:rPr>
      </w:pPr>
    </w:p>
    <w:p w14:paraId="671B6301" w14:textId="30FB4E3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B89DC54" w14:textId="77777777" w:rsidR="003730EE" w:rsidRPr="002C4DDC" w:rsidRDefault="003730EE" w:rsidP="003730EE">
      <w:pPr>
        <w:spacing w:after="0"/>
        <w:jc w:val="both"/>
        <w:rPr>
          <w:rFonts w:ascii="Arial" w:eastAsia="Segoe UI" w:hAnsi="Arial" w:cs="Arial"/>
          <w:color w:val="000000" w:themeColor="text1"/>
        </w:rPr>
      </w:pPr>
    </w:p>
    <w:p w14:paraId="1343F3F7" w14:textId="59AF0CF0"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0A7D1C04" w14:textId="4E319FB9"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w:t>
      </w:r>
      <w:proofErr w:type="spellStart"/>
      <w:r w:rsidRPr="002C4DDC">
        <w:rPr>
          <w:rFonts w:ascii="Arial" w:hAnsi="Arial" w:cs="Arial"/>
        </w:rPr>
        <w:t>Te</w:t>
      </w:r>
      <w:proofErr w:type="spellEnd"/>
      <w:r w:rsidRPr="002C4DDC">
        <w:rPr>
          <w:rFonts w:ascii="Arial" w:hAnsi="Arial" w:cs="Arial"/>
        </w:rPr>
        <w:t xml:space="preserve"> </w:t>
      </w:r>
      <w:proofErr w:type="spellStart"/>
      <w:r w:rsidRPr="002C4DDC">
        <w:rPr>
          <w:rFonts w:ascii="Arial" w:hAnsi="Arial" w:cs="Arial"/>
        </w:rPr>
        <w:t>Tiriti</w:t>
      </w:r>
      <w:proofErr w:type="spellEnd"/>
      <w:r w:rsidRPr="002C4DDC">
        <w:rPr>
          <w:rFonts w:ascii="Arial" w:hAnsi="Arial" w:cs="Arial"/>
        </w:rPr>
        <w:t xml:space="preserve"> principles and </w:t>
      </w:r>
      <w:r w:rsidR="00CA4ED5" w:rsidRPr="002C4DDC">
        <w:rPr>
          <w:rFonts w:ascii="Arial" w:hAnsi="Arial" w:cs="Arial"/>
        </w:rPr>
        <w:t>obligations.</w:t>
      </w:r>
    </w:p>
    <w:p w14:paraId="7CA88E94" w14:textId="0C60B143"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6972CEC1" w14:textId="52FA2018"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7472C037" w14:textId="1E9347B1"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75FFE089" w14:textId="44CFFB91"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11580517" w14:textId="77777777" w:rsidR="00747C28" w:rsidRDefault="00747C28" w:rsidP="00D448C7">
      <w:pPr>
        <w:pStyle w:val="Heading2"/>
        <w:rPr>
          <w:rFonts w:ascii="Arial" w:hAnsi="Arial" w:cs="Arial"/>
          <w:caps w:val="0"/>
          <w:color w:val="15284C"/>
          <w:sz w:val="24"/>
          <w:szCs w:val="24"/>
        </w:rPr>
      </w:pPr>
    </w:p>
    <w:p w14:paraId="7F3CE03F" w14:textId="6E8577F6" w:rsidR="00D448C7" w:rsidRPr="002C4DDC" w:rsidRDefault="00AD31C5" w:rsidP="00D448C7">
      <w:pPr>
        <w:pStyle w:val="Heading2"/>
        <w:rPr>
          <w:rFonts w:ascii="Arial" w:hAnsi="Arial" w:cs="Arial"/>
          <w:caps w:val="0"/>
          <w:color w:val="15284C"/>
          <w:sz w:val="24"/>
          <w:szCs w:val="24"/>
        </w:rPr>
      </w:pPr>
      <w:proofErr w:type="spellStart"/>
      <w:r w:rsidRPr="002C4DDC">
        <w:rPr>
          <w:rFonts w:ascii="Arial" w:hAnsi="Arial" w:cs="Arial"/>
          <w:caps w:val="0"/>
          <w:color w:val="15284C"/>
          <w:sz w:val="24"/>
          <w:szCs w:val="24"/>
        </w:rPr>
        <w:t>Te</w:t>
      </w:r>
      <w:proofErr w:type="spellEnd"/>
      <w:r w:rsidRPr="002C4DDC">
        <w:rPr>
          <w:rFonts w:ascii="Arial" w:hAnsi="Arial" w:cs="Arial"/>
          <w:caps w:val="0"/>
          <w:color w:val="15284C"/>
          <w:sz w:val="24"/>
          <w:szCs w:val="24"/>
        </w:rPr>
        <w:t xml:space="preserve"> Mauri o Rongo – The New Zealand Health Charter</w:t>
      </w:r>
    </w:p>
    <w:p w14:paraId="0EC0E030" w14:textId="36F5926C" w:rsidR="00D448C7" w:rsidRPr="002C4DDC" w:rsidRDefault="008B174F" w:rsidP="00D448C7">
      <w:pPr>
        <w:pStyle w:val="Heading2"/>
        <w:rPr>
          <w:rFonts w:ascii="Arial" w:hAnsi="Arial" w:cs="Arial"/>
          <w:caps w:val="0"/>
          <w:color w:val="009C98"/>
          <w:sz w:val="22"/>
          <w:szCs w:val="22"/>
        </w:rPr>
      </w:pPr>
      <w:r>
        <w:rPr>
          <w:rFonts w:ascii="Arial" w:hAnsi="Arial" w:cs="Arial"/>
          <w:caps w:val="0"/>
          <w:color w:val="009C98"/>
          <w:sz w:val="22"/>
          <w:szCs w:val="22"/>
        </w:rPr>
        <w:pict w14:anchorId="18653F5F">
          <v:rect id="_x0000_i1025" style="width:451.3pt;height:1.5pt" o:hralign="center" o:hrstd="t" o:hrnoshade="t" o:hr="t" fillcolor="#15284c" stroked="f"/>
        </w:pict>
      </w:r>
    </w:p>
    <w:p w14:paraId="14E2D8C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w:t>
      </w:r>
      <w:proofErr w:type="spellStart"/>
      <w:r w:rsidRPr="002C4DDC">
        <w:rPr>
          <w:rFonts w:ascii="Arial" w:eastAsia="Times New Roman" w:hAnsi="Arial" w:cs="Arial"/>
          <w:lang w:eastAsia="en-NZ"/>
        </w:rPr>
        <w:t>Te</w:t>
      </w:r>
      <w:proofErr w:type="spellEnd"/>
      <w:r w:rsidRPr="002C4DDC">
        <w:rPr>
          <w:rFonts w:ascii="Arial" w:eastAsia="Times New Roman" w:hAnsi="Arial" w:cs="Arial"/>
          <w:lang w:eastAsia="en-NZ"/>
        </w:rPr>
        <w:t xml:space="preserve"> Mauri o Rongo – the New Zealand Health Charter. It guides all of us as we work towards a healthcare system that is more responsive to the needs of, and accessible to all people in Aotearoa New Zealand. </w:t>
      </w:r>
    </w:p>
    <w:p w14:paraId="5DA3855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653E36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EB581C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81796A0"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3BD9D16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343FD741" w14:textId="2BFA4946" w:rsidR="008C18D3" w:rsidRPr="002C4DDC" w:rsidRDefault="008C18D3"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lang w:eastAsia="en-NZ"/>
        </w:rPr>
        <w:lastRenderedPageBreak/>
        <w:t>Te</w:t>
      </w:r>
      <w:proofErr w:type="spellEnd"/>
      <w:r w:rsidRPr="002C4DDC">
        <w:rPr>
          <w:rFonts w:ascii="Arial" w:eastAsia="Times New Roman" w:hAnsi="Arial" w:cs="Arial"/>
          <w:lang w:eastAsia="en-NZ"/>
        </w:rPr>
        <w:t xml:space="preserve"> Mauri o Rongo consists of four </w:t>
      </w:r>
      <w:proofErr w:type="spellStart"/>
      <w:r w:rsidRPr="002C4DDC">
        <w:rPr>
          <w:rFonts w:ascii="Arial" w:eastAsia="Times New Roman" w:hAnsi="Arial" w:cs="Arial"/>
          <w:lang w:eastAsia="en-NZ"/>
        </w:rPr>
        <w:t>pou</w:t>
      </w:r>
      <w:proofErr w:type="spellEnd"/>
      <w:r w:rsidRPr="002C4DDC">
        <w:rPr>
          <w:rFonts w:ascii="Arial" w:eastAsia="Times New Roman" w:hAnsi="Arial" w:cs="Arial"/>
          <w:lang w:eastAsia="en-NZ"/>
        </w:rPr>
        <w:t xml:space="preserve"> (pillars) within it, including:</w:t>
      </w:r>
    </w:p>
    <w:p w14:paraId="1031A20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B225A22" w14:textId="2A5FD8D4" w:rsidR="008C18D3" w:rsidRPr="002C4DDC" w:rsidRDefault="00296A2A" w:rsidP="008C18D3">
      <w:pPr>
        <w:spacing w:after="0" w:line="240" w:lineRule="auto"/>
        <w:rPr>
          <w:rFonts w:ascii="Arial" w:eastAsia="Times New Roman" w:hAnsi="Arial" w:cs="Arial"/>
          <w:lang w:eastAsia="en-NZ"/>
        </w:rPr>
      </w:pPr>
      <w:proofErr w:type="spellStart"/>
      <w:r w:rsidRPr="002C4DDC">
        <w:rPr>
          <w:rFonts w:ascii="Arial" w:eastAsia="Times New Roman" w:hAnsi="Arial" w:cs="Arial"/>
          <w:b/>
          <w:color w:val="15284C"/>
          <w:sz w:val="24"/>
          <w:szCs w:val="26"/>
        </w:rPr>
        <w:t>Wairuatanga</w:t>
      </w:r>
      <w:proofErr w:type="spellEnd"/>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49B6D98" w14:textId="44C71853"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proofErr w:type="spellStart"/>
      <w:r w:rsidR="008B697F" w:rsidRPr="002C4DDC">
        <w:rPr>
          <w:rFonts w:ascii="Arial" w:eastAsia="Times New Roman" w:hAnsi="Arial" w:cs="Arial"/>
          <w:b/>
          <w:color w:val="15284C"/>
          <w:sz w:val="24"/>
          <w:szCs w:val="26"/>
        </w:rPr>
        <w:t>Te</w:t>
      </w:r>
      <w:proofErr w:type="spellEnd"/>
      <w:r w:rsidR="008B697F" w:rsidRPr="002C4DDC">
        <w:rPr>
          <w:rFonts w:ascii="Arial" w:eastAsia="Times New Roman" w:hAnsi="Arial" w:cs="Arial"/>
          <w:b/>
          <w:color w:val="15284C"/>
          <w:sz w:val="24"/>
          <w:szCs w:val="26"/>
        </w:rPr>
        <w:t xml:space="preserve"> Korowai </w:t>
      </w:r>
      <w:proofErr w:type="spellStart"/>
      <w:r w:rsidR="008B697F" w:rsidRPr="002C4DDC">
        <w:rPr>
          <w:rFonts w:ascii="Arial" w:eastAsia="Times New Roman" w:hAnsi="Arial" w:cs="Arial"/>
          <w:b/>
          <w:color w:val="15284C"/>
          <w:sz w:val="24"/>
          <w:szCs w:val="26"/>
        </w:rPr>
        <w:t>Āhuru</w:t>
      </w:r>
      <w:proofErr w:type="spellEnd"/>
      <w:r w:rsidR="008C18D3" w:rsidRPr="002C4DDC">
        <w:rPr>
          <w:rFonts w:ascii="Arial" w:eastAsia="Times New Roman" w:hAnsi="Arial" w:cs="Arial"/>
          <w:lang w:eastAsia="en-NZ"/>
        </w:rPr>
        <w:t xml:space="preserve"> – a cloak which seeks to provide safety and comfort to the workforce. </w:t>
      </w:r>
    </w:p>
    <w:p w14:paraId="29C81DE3"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D2F53B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1BACAEC4"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AB949B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414E4B13" w14:textId="40D6C68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73A2DDF5" w14:textId="12594582"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recognising, </w:t>
      </w:r>
      <w:proofErr w:type="gramStart"/>
      <w:r w:rsidRPr="000B3E62">
        <w:rPr>
          <w:rFonts w:ascii="Arial" w:eastAsia="Segoe UI" w:hAnsi="Arial" w:cs="Arial"/>
        </w:rPr>
        <w:t>supporting</w:t>
      </w:r>
      <w:proofErr w:type="gramEnd"/>
      <w:r w:rsidRPr="000B3E62">
        <w:rPr>
          <w:rFonts w:ascii="Arial" w:eastAsia="Segoe UI" w:hAnsi="Arial" w:cs="Arial"/>
        </w:rPr>
        <w:t xml:space="preserve"> and valuing our people and the work we all do</w:t>
      </w:r>
    </w:p>
    <w:p w14:paraId="4A29F9D6" w14:textId="0A4130B6"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47626E11"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3C9A5A0D" w14:textId="77777777" w:rsidR="00AD31C5" w:rsidRPr="002C4DDC" w:rsidRDefault="00AD31C5" w:rsidP="00AD31C5">
      <w:pPr>
        <w:rPr>
          <w:rFonts w:ascii="Arial" w:hAnsi="Arial" w:cs="Arial"/>
          <w:color w:val="009C98"/>
        </w:rPr>
      </w:pPr>
    </w:p>
    <w:p w14:paraId="6B5EE349" w14:textId="7F821631"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81C1B55" w14:textId="37C538D5" w:rsidR="00DF3A52" w:rsidRPr="008D4208" w:rsidRDefault="008B174F" w:rsidP="00D448C7">
      <w:pPr>
        <w:rPr>
          <w:rFonts w:ascii="Arial" w:hAnsi="Arial" w:cs="Arial"/>
        </w:rPr>
      </w:pPr>
      <w:r>
        <w:rPr>
          <w:rFonts w:ascii="Arial" w:hAnsi="Arial" w:cs="Arial"/>
          <w:color w:val="15284C"/>
        </w:rPr>
        <w:pict w14:anchorId="7B930C44">
          <v:rect id="_x0000_i1026" style="width:451.3pt;height:1.5pt" o:hralign="center" o:hrstd="t" o:hrnoshade="t" o:hr="t" fillcolor="#15284c" stroked="f"/>
        </w:pict>
      </w:r>
      <w:r w:rsidR="00006F38" w:rsidRPr="00006F38">
        <w:rPr>
          <w:rFonts w:ascii="Arial" w:hAnsi="Arial" w:cs="Arial"/>
          <w:b/>
          <w:bCs/>
        </w:rPr>
        <w:t>Role Purpose</w:t>
      </w:r>
    </w:p>
    <w:p w14:paraId="3150C5AF" w14:textId="320CB6E4" w:rsidR="00DF3A52" w:rsidRPr="008D4208" w:rsidRDefault="00006F38" w:rsidP="00DF3A52">
      <w:pPr>
        <w:spacing w:after="0"/>
        <w:rPr>
          <w:rFonts w:ascii="Arial" w:hAnsi="Arial" w:cs="Arial"/>
          <w:b/>
        </w:rPr>
      </w:pPr>
      <w:r w:rsidRPr="008D4208">
        <w:rPr>
          <w:rFonts w:ascii="Arial" w:hAnsi="Arial" w:cs="Arial"/>
        </w:rPr>
        <w:t xml:space="preserve">The ACNM is a highly trained Registered Nurse and recognised member of the interprofessional Integrated Family Health Service (IFHS) team located in the Central Region (Greymouth). In conjunction with the CNM the role is responsible for providing a range of holistic services across the age continuum within the integrated primary care/urgent care / Short stay setting; enabling excellence in rural health outcomes in alignment with </w:t>
      </w:r>
      <w:proofErr w:type="spellStart"/>
      <w:r w:rsidRPr="008D4208">
        <w:rPr>
          <w:rFonts w:ascii="Arial" w:hAnsi="Arial" w:cs="Arial"/>
        </w:rPr>
        <w:t>Te</w:t>
      </w:r>
      <w:proofErr w:type="spellEnd"/>
      <w:r w:rsidRPr="008D4208">
        <w:rPr>
          <w:rFonts w:ascii="Arial" w:hAnsi="Arial" w:cs="Arial"/>
        </w:rPr>
        <w:t xml:space="preserve"> </w:t>
      </w:r>
      <w:proofErr w:type="spellStart"/>
      <w:r w:rsidRPr="008D4208">
        <w:rPr>
          <w:rFonts w:ascii="Arial" w:hAnsi="Arial" w:cs="Arial"/>
        </w:rPr>
        <w:t>Whatu</w:t>
      </w:r>
      <w:proofErr w:type="spellEnd"/>
      <w:r w:rsidRPr="008D4208">
        <w:rPr>
          <w:rFonts w:ascii="Arial" w:hAnsi="Arial" w:cs="Arial"/>
        </w:rPr>
        <w:t xml:space="preserve"> Ora- </w:t>
      </w:r>
      <w:proofErr w:type="spellStart"/>
      <w:r w:rsidRPr="008D4208">
        <w:rPr>
          <w:rFonts w:ascii="Arial" w:hAnsi="Arial" w:cs="Arial"/>
        </w:rPr>
        <w:t>Te</w:t>
      </w:r>
      <w:proofErr w:type="spellEnd"/>
      <w:r w:rsidRPr="008D4208">
        <w:rPr>
          <w:rFonts w:ascii="Arial" w:hAnsi="Arial" w:cs="Arial"/>
        </w:rPr>
        <w:t xml:space="preserve"> Tai o </w:t>
      </w:r>
      <w:proofErr w:type="spellStart"/>
      <w:r w:rsidRPr="008D4208">
        <w:rPr>
          <w:rFonts w:ascii="Arial" w:hAnsi="Arial" w:cs="Arial"/>
        </w:rPr>
        <w:t>Poutini’s</w:t>
      </w:r>
      <w:proofErr w:type="spellEnd"/>
      <w:r w:rsidRPr="008D4208">
        <w:rPr>
          <w:rFonts w:ascii="Arial" w:hAnsi="Arial" w:cs="Arial"/>
        </w:rPr>
        <w:t xml:space="preserve"> vision and values The ACNM is responsible for working alongside the CNM to ensure smooth coordination of the services, empowering staff to provide high quality care to patients whilst keeping within budget constraints. This role will work closely with the IFHC Practice and outpatients CNM to ensure ministry requirements are adhered to. It will contribute to the </w:t>
      </w:r>
      <w:proofErr w:type="spellStart"/>
      <w:r w:rsidRPr="008D4208">
        <w:rPr>
          <w:rFonts w:ascii="Arial" w:hAnsi="Arial" w:cs="Arial"/>
        </w:rPr>
        <w:t>Te</w:t>
      </w:r>
      <w:proofErr w:type="spellEnd"/>
      <w:r w:rsidRPr="008D4208">
        <w:rPr>
          <w:rFonts w:ascii="Arial" w:hAnsi="Arial" w:cs="Arial"/>
        </w:rPr>
        <w:t xml:space="preserve"> </w:t>
      </w:r>
      <w:proofErr w:type="spellStart"/>
      <w:r w:rsidRPr="008D4208">
        <w:rPr>
          <w:rFonts w:ascii="Arial" w:hAnsi="Arial" w:cs="Arial"/>
        </w:rPr>
        <w:t>Whatu</w:t>
      </w:r>
      <w:proofErr w:type="spellEnd"/>
      <w:r w:rsidRPr="008D4208">
        <w:rPr>
          <w:rFonts w:ascii="Arial" w:hAnsi="Arial" w:cs="Arial"/>
        </w:rPr>
        <w:t xml:space="preserve"> Ora – </w:t>
      </w:r>
      <w:proofErr w:type="spellStart"/>
      <w:r w:rsidRPr="008D4208">
        <w:rPr>
          <w:rFonts w:ascii="Arial" w:hAnsi="Arial" w:cs="Arial"/>
        </w:rPr>
        <w:t>Te</w:t>
      </w:r>
      <w:proofErr w:type="spellEnd"/>
      <w:r w:rsidRPr="008D4208">
        <w:rPr>
          <w:rFonts w:ascii="Arial" w:hAnsi="Arial" w:cs="Arial"/>
        </w:rPr>
        <w:t xml:space="preserve"> Tai o </w:t>
      </w:r>
      <w:proofErr w:type="spellStart"/>
      <w:r w:rsidRPr="008D4208">
        <w:rPr>
          <w:rFonts w:ascii="Arial" w:hAnsi="Arial" w:cs="Arial"/>
        </w:rPr>
        <w:t>Poutini</w:t>
      </w:r>
      <w:proofErr w:type="spellEnd"/>
      <w:r w:rsidRPr="008D4208">
        <w:rPr>
          <w:rFonts w:ascii="Arial" w:hAnsi="Arial" w:cs="Arial"/>
        </w:rPr>
        <w:t xml:space="preserve"> West Coast vision and enable the model of care to become a reality.</w:t>
      </w:r>
    </w:p>
    <w:p w14:paraId="6DD13FDD" w14:textId="77777777" w:rsidR="00006F38" w:rsidRPr="008D4208" w:rsidRDefault="00006F38" w:rsidP="00DF3A52">
      <w:pPr>
        <w:spacing w:after="0"/>
        <w:rPr>
          <w:rFonts w:ascii="Arial" w:hAnsi="Arial" w:cs="Arial"/>
          <w:b/>
        </w:rPr>
      </w:pPr>
    </w:p>
    <w:p w14:paraId="6B0DA5C1" w14:textId="77777777" w:rsidR="00006F38" w:rsidRPr="008D4208" w:rsidRDefault="00006F38" w:rsidP="00DF3A52">
      <w:pPr>
        <w:spacing w:after="0"/>
        <w:rPr>
          <w:rFonts w:ascii="Arial" w:hAnsi="Arial" w:cs="Arial"/>
        </w:rPr>
      </w:pPr>
      <w:r w:rsidRPr="008D4208">
        <w:rPr>
          <w:rFonts w:ascii="Arial" w:hAnsi="Arial" w:cs="Arial"/>
        </w:rPr>
        <w:t xml:space="preserve">The key deliverables are: </w:t>
      </w:r>
    </w:p>
    <w:p w14:paraId="0AF60522" w14:textId="6E92A709" w:rsidR="00006F38" w:rsidRPr="008D4208" w:rsidRDefault="00006F38" w:rsidP="00006F38">
      <w:pPr>
        <w:pStyle w:val="ListParagraph"/>
        <w:numPr>
          <w:ilvl w:val="0"/>
          <w:numId w:val="20"/>
        </w:numPr>
        <w:spacing w:after="0"/>
        <w:rPr>
          <w:rFonts w:ascii="Arial" w:hAnsi="Arial" w:cs="Arial"/>
        </w:rPr>
      </w:pPr>
      <w:r w:rsidRPr="008D4208">
        <w:rPr>
          <w:rFonts w:ascii="Arial" w:hAnsi="Arial" w:cs="Arial"/>
        </w:rPr>
        <w:t xml:space="preserve">Promotes a high standard of professional nursing practice that is contemporary, and patient </w:t>
      </w:r>
      <w:proofErr w:type="gramStart"/>
      <w:r w:rsidRPr="008D4208">
        <w:rPr>
          <w:rFonts w:ascii="Arial" w:hAnsi="Arial" w:cs="Arial"/>
        </w:rPr>
        <w:t>focused</w:t>
      </w:r>
      <w:proofErr w:type="gramEnd"/>
    </w:p>
    <w:p w14:paraId="5333460B" w14:textId="10A41263" w:rsidR="00006F38" w:rsidRPr="008D4208" w:rsidRDefault="00006F38" w:rsidP="00006F38">
      <w:pPr>
        <w:pStyle w:val="ListParagraph"/>
        <w:numPr>
          <w:ilvl w:val="0"/>
          <w:numId w:val="20"/>
        </w:numPr>
        <w:spacing w:after="0"/>
        <w:rPr>
          <w:rFonts w:ascii="Arial" w:hAnsi="Arial" w:cs="Arial"/>
        </w:rPr>
      </w:pPr>
      <w:r w:rsidRPr="008D4208">
        <w:rPr>
          <w:rFonts w:ascii="Arial" w:hAnsi="Arial" w:cs="Arial"/>
        </w:rPr>
        <w:t xml:space="preserve">Interacts effectively with patients, family members, </w:t>
      </w:r>
      <w:proofErr w:type="gramStart"/>
      <w:r w:rsidRPr="008D4208">
        <w:rPr>
          <w:rFonts w:ascii="Arial" w:hAnsi="Arial" w:cs="Arial"/>
        </w:rPr>
        <w:t>whanau</w:t>
      </w:r>
      <w:proofErr w:type="gramEnd"/>
      <w:r w:rsidRPr="008D4208">
        <w:rPr>
          <w:rFonts w:ascii="Arial" w:hAnsi="Arial" w:cs="Arial"/>
        </w:rPr>
        <w:t xml:space="preserve"> and the health team members within the bounds of the Privacy Act 1993 and Health Information Privacy Code (1994</w:t>
      </w:r>
      <w:r w:rsidRPr="008D4208">
        <w:rPr>
          <w:rFonts w:ascii="Arial" w:hAnsi="Arial" w:cs="Arial"/>
        </w:rPr>
        <w:t>)</w:t>
      </w:r>
    </w:p>
    <w:p w14:paraId="2AF7B3A5" w14:textId="77777777" w:rsidR="00006F38" w:rsidRPr="008D4208" w:rsidRDefault="00006F38" w:rsidP="00006F38">
      <w:pPr>
        <w:pStyle w:val="ListParagraph"/>
        <w:numPr>
          <w:ilvl w:val="0"/>
          <w:numId w:val="20"/>
        </w:numPr>
        <w:spacing w:after="0"/>
        <w:rPr>
          <w:rFonts w:ascii="Arial" w:hAnsi="Arial" w:cs="Arial"/>
        </w:rPr>
      </w:pPr>
      <w:r w:rsidRPr="008D4208">
        <w:rPr>
          <w:rFonts w:ascii="Arial" w:hAnsi="Arial" w:cs="Arial"/>
        </w:rPr>
        <w:t xml:space="preserve">Coordinates the team activities and the systems that support the team in order to best meet the needs of the patients in line with the philosophy of patient focused </w:t>
      </w:r>
      <w:proofErr w:type="gramStart"/>
      <w:r w:rsidRPr="008D4208">
        <w:rPr>
          <w:rFonts w:ascii="Arial" w:hAnsi="Arial" w:cs="Arial"/>
        </w:rPr>
        <w:t>car</w:t>
      </w:r>
      <w:proofErr w:type="gramEnd"/>
    </w:p>
    <w:p w14:paraId="1F4473EA" w14:textId="77777777" w:rsidR="00006F38" w:rsidRPr="008D4208" w:rsidRDefault="00006F38" w:rsidP="00006F38">
      <w:pPr>
        <w:pStyle w:val="ListParagraph"/>
        <w:numPr>
          <w:ilvl w:val="0"/>
          <w:numId w:val="20"/>
        </w:numPr>
        <w:spacing w:after="0"/>
        <w:rPr>
          <w:rFonts w:ascii="Arial" w:hAnsi="Arial" w:cs="Arial"/>
        </w:rPr>
      </w:pPr>
      <w:r w:rsidRPr="008D4208">
        <w:rPr>
          <w:rFonts w:ascii="Arial" w:hAnsi="Arial" w:cs="Arial"/>
        </w:rPr>
        <w:t xml:space="preserve">Demonstrates service improvement </w:t>
      </w:r>
      <w:proofErr w:type="gramStart"/>
      <w:r w:rsidRPr="008D4208">
        <w:rPr>
          <w:rFonts w:ascii="Arial" w:hAnsi="Arial" w:cs="Arial"/>
        </w:rPr>
        <w:t>skills</w:t>
      </w:r>
      <w:proofErr w:type="gramEnd"/>
    </w:p>
    <w:p w14:paraId="70402EB5" w14:textId="77777777" w:rsidR="00006F38" w:rsidRPr="008D4208" w:rsidRDefault="00006F38" w:rsidP="00006F38">
      <w:pPr>
        <w:pStyle w:val="ListParagraph"/>
        <w:numPr>
          <w:ilvl w:val="0"/>
          <w:numId w:val="20"/>
        </w:numPr>
        <w:spacing w:after="0"/>
        <w:rPr>
          <w:rFonts w:ascii="Arial" w:hAnsi="Arial" w:cs="Arial"/>
        </w:rPr>
      </w:pPr>
      <w:r w:rsidRPr="008D4208">
        <w:rPr>
          <w:rFonts w:ascii="Arial" w:hAnsi="Arial" w:cs="Arial"/>
        </w:rPr>
        <w:lastRenderedPageBreak/>
        <w:t xml:space="preserve">Demonstrates effective management, supervision and delegation skills within the health care </w:t>
      </w:r>
      <w:proofErr w:type="gramStart"/>
      <w:r w:rsidRPr="008D4208">
        <w:rPr>
          <w:rFonts w:ascii="Arial" w:hAnsi="Arial" w:cs="Arial"/>
        </w:rPr>
        <w:t>team</w:t>
      </w:r>
      <w:proofErr w:type="gramEnd"/>
      <w:r w:rsidRPr="008D4208">
        <w:rPr>
          <w:rFonts w:ascii="Arial" w:hAnsi="Arial" w:cs="Arial"/>
        </w:rPr>
        <w:t xml:space="preserve"> </w:t>
      </w:r>
    </w:p>
    <w:p w14:paraId="3DD25D3B"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Demonstrates responsibility, accountability and commitment to nursing practice in the nursing profession, the service and the Integrated Family Health Centre </w:t>
      </w:r>
      <w:proofErr w:type="gramStart"/>
      <w:r w:rsidRPr="008D4208">
        <w:rPr>
          <w:rFonts w:ascii="Arial" w:hAnsi="Arial" w:cs="Arial"/>
        </w:rPr>
        <w:t>team</w:t>
      </w:r>
      <w:proofErr w:type="gramEnd"/>
      <w:r w:rsidRPr="008D4208">
        <w:rPr>
          <w:rFonts w:ascii="Arial" w:hAnsi="Arial" w:cs="Arial"/>
        </w:rPr>
        <w:t xml:space="preserve"> </w:t>
      </w:r>
    </w:p>
    <w:p w14:paraId="35160A5F"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Role model commitment to the Principles of the Treaty of Waitangi reducing inequity for </w:t>
      </w:r>
      <w:proofErr w:type="gramStart"/>
      <w:r w:rsidRPr="008D4208">
        <w:rPr>
          <w:rFonts w:ascii="Arial" w:hAnsi="Arial" w:cs="Arial"/>
        </w:rPr>
        <w:t>Māori</w:t>
      </w:r>
      <w:proofErr w:type="gramEnd"/>
    </w:p>
    <w:p w14:paraId="4ACE6EA1"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Develop self and service </w:t>
      </w:r>
      <w:proofErr w:type="gramStart"/>
      <w:r w:rsidRPr="008D4208">
        <w:rPr>
          <w:rFonts w:ascii="Arial" w:hAnsi="Arial" w:cs="Arial"/>
        </w:rPr>
        <w:t>improvement</w:t>
      </w:r>
      <w:proofErr w:type="gramEnd"/>
    </w:p>
    <w:p w14:paraId="2BA52B9F"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Responsible to ensure resources are used in a fiscally responsible </w:t>
      </w:r>
      <w:proofErr w:type="gramStart"/>
      <w:r w:rsidRPr="008D4208">
        <w:rPr>
          <w:rFonts w:ascii="Arial" w:hAnsi="Arial" w:cs="Arial"/>
        </w:rPr>
        <w:t>manner</w:t>
      </w:r>
      <w:proofErr w:type="gramEnd"/>
    </w:p>
    <w:p w14:paraId="3EAEDED4"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Demonstrates expert knowledge and clinical skills within nursing processes and includes facilitating ongoing care / &amp; contracted </w:t>
      </w:r>
      <w:proofErr w:type="gramStart"/>
      <w:r w:rsidRPr="008D4208">
        <w:rPr>
          <w:rFonts w:ascii="Arial" w:hAnsi="Arial" w:cs="Arial"/>
        </w:rPr>
        <w:t>service</w:t>
      </w:r>
      <w:proofErr w:type="gramEnd"/>
    </w:p>
    <w:p w14:paraId="3B564C49"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In collaboration with the health team, promotes, facilitates and </w:t>
      </w:r>
      <w:proofErr w:type="spellStart"/>
      <w:r w:rsidRPr="008D4208">
        <w:rPr>
          <w:rFonts w:ascii="Arial" w:hAnsi="Arial" w:cs="Arial"/>
        </w:rPr>
        <w:t>co</w:t>
      </w:r>
      <w:r w:rsidRPr="008D4208">
        <w:rPr>
          <w:rFonts w:ascii="Arial" w:hAnsi="Arial" w:cs="Arial"/>
        </w:rPr>
        <w:t>ordinates</w:t>
      </w:r>
      <w:proofErr w:type="spellEnd"/>
      <w:r w:rsidRPr="008D4208">
        <w:rPr>
          <w:rFonts w:ascii="Arial" w:hAnsi="Arial" w:cs="Arial"/>
        </w:rPr>
        <w:t xml:space="preserve"> multidisciplinary </w:t>
      </w:r>
      <w:proofErr w:type="gramStart"/>
      <w:r w:rsidRPr="008D4208">
        <w:rPr>
          <w:rFonts w:ascii="Arial" w:hAnsi="Arial" w:cs="Arial"/>
        </w:rPr>
        <w:t>care</w:t>
      </w:r>
      <w:proofErr w:type="gramEnd"/>
    </w:p>
    <w:p w14:paraId="143585A0"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Ensures that all nursing practice is safe, legal, effective and responsive to the needs of the patients/clients and their significant </w:t>
      </w:r>
      <w:proofErr w:type="gramStart"/>
      <w:r w:rsidRPr="008D4208">
        <w:rPr>
          <w:rFonts w:ascii="Arial" w:hAnsi="Arial" w:cs="Arial"/>
        </w:rPr>
        <w:t>others</w:t>
      </w:r>
      <w:proofErr w:type="gramEnd"/>
    </w:p>
    <w:p w14:paraId="03F73BD7"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Collaborates with the Clinical Nurse Manager (CNM) and appropriate staff in the development and implementation of standards of care that are aligned to nursing professional </w:t>
      </w:r>
      <w:proofErr w:type="gramStart"/>
      <w:r w:rsidRPr="008D4208">
        <w:rPr>
          <w:rFonts w:ascii="Arial" w:hAnsi="Arial" w:cs="Arial"/>
        </w:rPr>
        <w:t>standards</w:t>
      </w:r>
      <w:proofErr w:type="gramEnd"/>
    </w:p>
    <w:p w14:paraId="793276E4"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Initiates and applies new clinical practices based on research, expert knowledge and technical competencies, e.g. clinical </w:t>
      </w:r>
      <w:proofErr w:type="gramStart"/>
      <w:r w:rsidRPr="008D4208">
        <w:rPr>
          <w:rFonts w:ascii="Arial" w:hAnsi="Arial" w:cs="Arial"/>
        </w:rPr>
        <w:t>pathways</w:t>
      </w:r>
      <w:proofErr w:type="gramEnd"/>
    </w:p>
    <w:p w14:paraId="246F8482"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Understands and practises the principles of quality management and uses quality audits to ensure continuous quality </w:t>
      </w:r>
      <w:proofErr w:type="gramStart"/>
      <w:r w:rsidRPr="008D4208">
        <w:rPr>
          <w:rFonts w:ascii="Arial" w:hAnsi="Arial" w:cs="Arial"/>
        </w:rPr>
        <w:t>improvement</w:t>
      </w:r>
      <w:proofErr w:type="gramEnd"/>
    </w:p>
    <w:p w14:paraId="03504127" w14:textId="7777777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Assists CNM to demonstrate effective management of complaints, incidents and hazards as per </w:t>
      </w:r>
      <w:proofErr w:type="spellStart"/>
      <w:r w:rsidRPr="008D4208">
        <w:rPr>
          <w:rFonts w:ascii="Arial" w:hAnsi="Arial" w:cs="Arial"/>
        </w:rPr>
        <w:t>Te</w:t>
      </w:r>
      <w:proofErr w:type="spellEnd"/>
      <w:r w:rsidRPr="008D4208">
        <w:rPr>
          <w:rFonts w:ascii="Arial" w:hAnsi="Arial" w:cs="Arial"/>
        </w:rPr>
        <w:t xml:space="preserve"> </w:t>
      </w:r>
      <w:proofErr w:type="spellStart"/>
      <w:r w:rsidRPr="008D4208">
        <w:rPr>
          <w:rFonts w:ascii="Arial" w:hAnsi="Arial" w:cs="Arial"/>
        </w:rPr>
        <w:t>Whatu</w:t>
      </w:r>
      <w:proofErr w:type="spellEnd"/>
      <w:r w:rsidRPr="008D4208">
        <w:rPr>
          <w:rFonts w:ascii="Arial" w:hAnsi="Arial" w:cs="Arial"/>
        </w:rPr>
        <w:t xml:space="preserve"> Ora – </w:t>
      </w:r>
      <w:proofErr w:type="spellStart"/>
      <w:r w:rsidRPr="008D4208">
        <w:rPr>
          <w:rFonts w:ascii="Arial" w:hAnsi="Arial" w:cs="Arial"/>
        </w:rPr>
        <w:t>Te</w:t>
      </w:r>
      <w:proofErr w:type="spellEnd"/>
      <w:r w:rsidRPr="008D4208">
        <w:rPr>
          <w:rFonts w:ascii="Arial" w:hAnsi="Arial" w:cs="Arial"/>
        </w:rPr>
        <w:t xml:space="preserve"> Tai o </w:t>
      </w:r>
      <w:proofErr w:type="spellStart"/>
      <w:r w:rsidRPr="008D4208">
        <w:rPr>
          <w:rFonts w:ascii="Arial" w:hAnsi="Arial" w:cs="Arial"/>
        </w:rPr>
        <w:t>Poutini</w:t>
      </w:r>
      <w:proofErr w:type="spellEnd"/>
      <w:r w:rsidRPr="008D4208">
        <w:rPr>
          <w:rFonts w:ascii="Arial" w:hAnsi="Arial" w:cs="Arial"/>
        </w:rPr>
        <w:t xml:space="preserve"> West Coast policies and </w:t>
      </w:r>
      <w:proofErr w:type="gramStart"/>
      <w:r w:rsidRPr="008D4208">
        <w:rPr>
          <w:rFonts w:ascii="Arial" w:hAnsi="Arial" w:cs="Arial"/>
        </w:rPr>
        <w:t>procedures</w:t>
      </w:r>
      <w:proofErr w:type="gramEnd"/>
    </w:p>
    <w:p w14:paraId="0865A298" w14:textId="7C848787" w:rsidR="00006F38" w:rsidRPr="008D4208" w:rsidRDefault="00006F38" w:rsidP="00006F38">
      <w:pPr>
        <w:pStyle w:val="ListParagraph"/>
        <w:numPr>
          <w:ilvl w:val="0"/>
          <w:numId w:val="19"/>
        </w:numPr>
        <w:spacing w:after="0"/>
        <w:rPr>
          <w:rFonts w:ascii="Arial" w:hAnsi="Arial" w:cs="Arial"/>
        </w:rPr>
      </w:pPr>
      <w:r w:rsidRPr="008D4208">
        <w:rPr>
          <w:rFonts w:ascii="Arial" w:hAnsi="Arial" w:cs="Arial"/>
        </w:rPr>
        <w:t xml:space="preserve">Has a good understanding of the direction of </w:t>
      </w:r>
      <w:proofErr w:type="spellStart"/>
      <w:r w:rsidRPr="008D4208">
        <w:rPr>
          <w:rFonts w:ascii="Arial" w:hAnsi="Arial" w:cs="Arial"/>
        </w:rPr>
        <w:t>Te</w:t>
      </w:r>
      <w:proofErr w:type="spellEnd"/>
      <w:r w:rsidRPr="008D4208">
        <w:rPr>
          <w:rFonts w:ascii="Arial" w:hAnsi="Arial" w:cs="Arial"/>
        </w:rPr>
        <w:t xml:space="preserve"> </w:t>
      </w:r>
      <w:proofErr w:type="spellStart"/>
      <w:r w:rsidRPr="008D4208">
        <w:rPr>
          <w:rFonts w:ascii="Arial" w:hAnsi="Arial" w:cs="Arial"/>
        </w:rPr>
        <w:t>Whatu</w:t>
      </w:r>
      <w:proofErr w:type="spellEnd"/>
      <w:r w:rsidRPr="008D4208">
        <w:rPr>
          <w:rFonts w:ascii="Arial" w:hAnsi="Arial" w:cs="Arial"/>
        </w:rPr>
        <w:t xml:space="preserve"> Ora – </w:t>
      </w:r>
      <w:proofErr w:type="spellStart"/>
      <w:r w:rsidRPr="008D4208">
        <w:rPr>
          <w:rFonts w:ascii="Arial" w:hAnsi="Arial" w:cs="Arial"/>
        </w:rPr>
        <w:t>Te</w:t>
      </w:r>
      <w:proofErr w:type="spellEnd"/>
      <w:r w:rsidRPr="008D4208">
        <w:rPr>
          <w:rFonts w:ascii="Arial" w:hAnsi="Arial" w:cs="Arial"/>
        </w:rPr>
        <w:t xml:space="preserve"> Tai o </w:t>
      </w:r>
      <w:proofErr w:type="spellStart"/>
      <w:r w:rsidRPr="008D4208">
        <w:rPr>
          <w:rFonts w:ascii="Arial" w:hAnsi="Arial" w:cs="Arial"/>
        </w:rPr>
        <w:t>Poutini</w:t>
      </w:r>
      <w:proofErr w:type="spellEnd"/>
      <w:r w:rsidRPr="008D4208">
        <w:rPr>
          <w:rFonts w:ascii="Arial" w:hAnsi="Arial" w:cs="Arial"/>
        </w:rPr>
        <w:t xml:space="preserve"> West Coast and the model of care it is working </w:t>
      </w:r>
      <w:proofErr w:type="gramStart"/>
      <w:r w:rsidRPr="008D4208">
        <w:rPr>
          <w:rFonts w:ascii="Arial" w:hAnsi="Arial" w:cs="Arial"/>
        </w:rPr>
        <w:t>towards</w:t>
      </w:r>
      <w:proofErr w:type="gramEnd"/>
    </w:p>
    <w:tbl>
      <w:tblPr>
        <w:tblW w:w="16225" w:type="dxa"/>
        <w:tblBorders>
          <w:top w:val="single" w:sz="4" w:space="0" w:color="7F7F7F"/>
          <w:bottom w:val="single" w:sz="4" w:space="0" w:color="7F7F7F"/>
        </w:tblBorders>
        <w:tblLook w:val="00A0" w:firstRow="1" w:lastRow="0" w:firstColumn="1" w:lastColumn="0" w:noHBand="0" w:noVBand="0"/>
      </w:tblPr>
      <w:tblGrid>
        <w:gridCol w:w="1985"/>
        <w:gridCol w:w="7041"/>
        <w:gridCol w:w="7199"/>
      </w:tblGrid>
      <w:tr w:rsidR="00DF3A52" w:rsidRPr="008D4208" w14:paraId="322C38C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2BC8E04" w14:textId="77777777" w:rsidR="00DF3A52" w:rsidRPr="008D4208" w:rsidRDefault="00DF3A52" w:rsidP="00B9274B">
            <w:pPr>
              <w:pStyle w:val="Heading2"/>
              <w:rPr>
                <w:rFonts w:ascii="Arial" w:hAnsi="Arial" w:cs="Arial"/>
                <w:b w:val="0"/>
                <w:bCs/>
                <w:color w:val="15284C"/>
                <w:sz w:val="22"/>
                <w:szCs w:val="22"/>
              </w:rPr>
            </w:pPr>
            <w:r w:rsidRPr="008D4208">
              <w:rPr>
                <w:rFonts w:ascii="Arial" w:hAnsi="Arial" w:cs="Arial"/>
                <w:caps w:val="0"/>
                <w:color w:val="15284C"/>
                <w:sz w:val="22"/>
                <w:szCs w:val="22"/>
              </w:rPr>
              <w:t>Key Result Area</w:t>
            </w:r>
          </w:p>
        </w:tc>
        <w:tc>
          <w:tcPr>
            <w:tcW w:w="7041" w:type="dxa"/>
            <w:tcBorders>
              <w:top w:val="single" w:sz="4" w:space="0" w:color="D9D9D9"/>
              <w:left w:val="single" w:sz="4" w:space="0" w:color="D9D9D9"/>
              <w:bottom w:val="single" w:sz="4" w:space="0" w:color="D9D9D9"/>
            </w:tcBorders>
          </w:tcPr>
          <w:p w14:paraId="16A0CEDA" w14:textId="2203A68F" w:rsidR="00DF3A52" w:rsidRPr="008D4208" w:rsidRDefault="00DF3A52" w:rsidP="00B9274B">
            <w:pPr>
              <w:pStyle w:val="Heading2"/>
              <w:rPr>
                <w:rFonts w:ascii="Arial" w:hAnsi="Arial" w:cs="Arial"/>
                <w:bCs/>
                <w:caps w:val="0"/>
                <w:color w:val="15284C"/>
                <w:sz w:val="22"/>
                <w:szCs w:val="22"/>
              </w:rPr>
            </w:pPr>
            <w:r w:rsidRPr="008D4208">
              <w:rPr>
                <w:rFonts w:ascii="Arial" w:hAnsi="Arial" w:cs="Arial"/>
                <w:bCs/>
                <w:caps w:val="0"/>
                <w:color w:val="15284C"/>
                <w:sz w:val="22"/>
                <w:szCs w:val="22"/>
              </w:rPr>
              <w:t>Expected Outcomes / Performance Indicators</w:t>
            </w:r>
          </w:p>
        </w:tc>
      </w:tr>
      <w:tr w:rsidR="00DF3A52" w:rsidRPr="008D4208" w14:paraId="47CADA8C"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658BAC0B" w14:textId="529A1C47" w:rsidR="00DF3A52" w:rsidRPr="008D4208" w:rsidRDefault="008D4208" w:rsidP="00B9274B">
            <w:pPr>
              <w:spacing w:after="0" w:line="240" w:lineRule="auto"/>
              <w:rPr>
                <w:rFonts w:ascii="Arial" w:hAnsi="Arial" w:cs="Arial"/>
                <w:b/>
                <w:bCs/>
                <w:highlight w:val="green"/>
              </w:rPr>
            </w:pPr>
            <w:r w:rsidRPr="008D4208">
              <w:rPr>
                <w:rFonts w:ascii="Arial" w:hAnsi="Arial" w:cs="Arial"/>
                <w:b/>
                <w:bCs/>
              </w:rPr>
              <w:t>Quality</w:t>
            </w:r>
          </w:p>
        </w:tc>
        <w:tc>
          <w:tcPr>
            <w:tcW w:w="7041" w:type="dxa"/>
            <w:tcBorders>
              <w:top w:val="single" w:sz="4" w:space="0" w:color="D9D9D9"/>
              <w:left w:val="single" w:sz="4" w:space="0" w:color="D9D9D9"/>
              <w:bottom w:val="single" w:sz="4" w:space="0" w:color="D9D9D9"/>
            </w:tcBorders>
          </w:tcPr>
          <w:p w14:paraId="36FA4FA5" w14:textId="77777777" w:rsidR="008D4208" w:rsidRPr="008D4208" w:rsidRDefault="008D4208" w:rsidP="008D4208">
            <w:pPr>
              <w:pStyle w:val="ListParagraph"/>
              <w:numPr>
                <w:ilvl w:val="0"/>
                <w:numId w:val="21"/>
              </w:numPr>
              <w:spacing w:after="0" w:line="240" w:lineRule="auto"/>
              <w:jc w:val="both"/>
              <w:rPr>
                <w:rFonts w:ascii="Arial" w:hAnsi="Arial" w:cs="Arial"/>
              </w:rPr>
            </w:pPr>
            <w:r w:rsidRPr="008D4208">
              <w:rPr>
                <w:rFonts w:ascii="Arial" w:hAnsi="Arial" w:cs="Arial"/>
              </w:rPr>
              <w:t>Identify, implement, and document quality initiatives.</w:t>
            </w:r>
          </w:p>
          <w:p w14:paraId="10D13515" w14:textId="44EE25DE" w:rsidR="008D4208" w:rsidRPr="008D4208" w:rsidRDefault="008D4208" w:rsidP="008D4208">
            <w:pPr>
              <w:pStyle w:val="ListParagraph"/>
              <w:numPr>
                <w:ilvl w:val="0"/>
                <w:numId w:val="21"/>
              </w:numPr>
              <w:spacing w:after="0" w:line="240" w:lineRule="auto"/>
              <w:jc w:val="both"/>
              <w:rPr>
                <w:rFonts w:ascii="Arial" w:hAnsi="Arial" w:cs="Arial"/>
              </w:rPr>
            </w:pPr>
            <w:r w:rsidRPr="008D4208">
              <w:rPr>
                <w:rFonts w:ascii="Arial" w:hAnsi="Arial" w:cs="Arial"/>
              </w:rPr>
              <w:t>Assist CNM to maintain standards for continued accreditation keeping quality folders up to date each month.</w:t>
            </w:r>
          </w:p>
          <w:p w14:paraId="14021C0C" w14:textId="77777777" w:rsidR="008D4208" w:rsidRPr="008D4208" w:rsidRDefault="008D4208" w:rsidP="008D4208">
            <w:pPr>
              <w:pStyle w:val="ListParagraph"/>
              <w:numPr>
                <w:ilvl w:val="0"/>
                <w:numId w:val="21"/>
              </w:numPr>
              <w:spacing w:after="0" w:line="240" w:lineRule="auto"/>
              <w:jc w:val="both"/>
              <w:rPr>
                <w:rFonts w:ascii="Arial" w:eastAsia="Segoe UI" w:hAnsi="Arial" w:cs="Arial"/>
              </w:rPr>
            </w:pPr>
            <w:r w:rsidRPr="008D4208">
              <w:rPr>
                <w:rFonts w:ascii="Arial" w:hAnsi="Arial" w:cs="Arial"/>
              </w:rPr>
              <w:t xml:space="preserve">With the assistance of the CNM respond to Safety1st incidents in a timely manner and find solutions to prevent incidents reoccurring. Ensures the care provided meets current professional </w:t>
            </w:r>
            <w:proofErr w:type="gramStart"/>
            <w:r w:rsidRPr="008D4208">
              <w:rPr>
                <w:rFonts w:ascii="Arial" w:hAnsi="Arial" w:cs="Arial"/>
              </w:rPr>
              <w:t>standards</w:t>
            </w:r>
            <w:proofErr w:type="gramEnd"/>
          </w:p>
          <w:p w14:paraId="4FD4695F" w14:textId="77777777" w:rsidR="008D4208" w:rsidRPr="008D4208" w:rsidRDefault="008D4208" w:rsidP="008D4208">
            <w:pPr>
              <w:pStyle w:val="ListParagraph"/>
              <w:numPr>
                <w:ilvl w:val="0"/>
                <w:numId w:val="21"/>
              </w:numPr>
              <w:spacing w:after="0" w:line="240" w:lineRule="auto"/>
              <w:jc w:val="both"/>
              <w:rPr>
                <w:rFonts w:ascii="Arial" w:eastAsia="Segoe UI" w:hAnsi="Arial" w:cs="Arial"/>
              </w:rPr>
            </w:pPr>
            <w:r w:rsidRPr="008D4208">
              <w:rPr>
                <w:rFonts w:ascii="Arial" w:hAnsi="Arial" w:cs="Arial"/>
              </w:rPr>
              <w:t>Alongside the CNM, evaluates individual nurses’ performance using the Nursing Council of New Zealand’s competencies for nurses and supports staff to improve their practice using these competencies.</w:t>
            </w:r>
          </w:p>
          <w:p w14:paraId="226BDD02" w14:textId="77777777" w:rsidR="008D4208" w:rsidRPr="008D4208" w:rsidRDefault="008D4208" w:rsidP="008D4208">
            <w:pPr>
              <w:pStyle w:val="ListParagraph"/>
              <w:numPr>
                <w:ilvl w:val="0"/>
                <w:numId w:val="21"/>
              </w:numPr>
              <w:spacing w:after="0" w:line="240" w:lineRule="auto"/>
              <w:jc w:val="both"/>
              <w:rPr>
                <w:rFonts w:ascii="Arial" w:eastAsia="Segoe UI" w:hAnsi="Arial" w:cs="Arial"/>
              </w:rPr>
            </w:pPr>
            <w:r w:rsidRPr="008D4208">
              <w:rPr>
                <w:rFonts w:ascii="Arial" w:hAnsi="Arial" w:cs="Arial"/>
              </w:rPr>
              <w:t>Alongside the CNM, supports staff to develop and fulfil success and development plans.</w:t>
            </w:r>
          </w:p>
          <w:p w14:paraId="6531B8B7" w14:textId="77777777" w:rsidR="008D4208" w:rsidRPr="008D4208" w:rsidRDefault="008D4208" w:rsidP="008D4208">
            <w:pPr>
              <w:pStyle w:val="ListParagraph"/>
              <w:numPr>
                <w:ilvl w:val="0"/>
                <w:numId w:val="21"/>
              </w:numPr>
              <w:spacing w:after="0" w:line="240" w:lineRule="auto"/>
              <w:jc w:val="both"/>
              <w:rPr>
                <w:rFonts w:ascii="Arial" w:eastAsia="Segoe UI" w:hAnsi="Arial" w:cs="Arial"/>
              </w:rPr>
            </w:pPr>
            <w:r w:rsidRPr="008D4208">
              <w:rPr>
                <w:rFonts w:ascii="Arial" w:hAnsi="Arial" w:cs="Arial"/>
              </w:rPr>
              <w:t>Oversees day-to-day care delivery system with the assistance of the CNM.</w:t>
            </w:r>
          </w:p>
          <w:p w14:paraId="3A541C34" w14:textId="508A5027" w:rsidR="00DF3A52" w:rsidRPr="008D4208" w:rsidRDefault="008D4208" w:rsidP="008D4208">
            <w:pPr>
              <w:pStyle w:val="ListParagraph"/>
              <w:numPr>
                <w:ilvl w:val="0"/>
                <w:numId w:val="21"/>
              </w:numPr>
              <w:spacing w:after="0" w:line="240" w:lineRule="auto"/>
              <w:jc w:val="both"/>
              <w:rPr>
                <w:rFonts w:ascii="Arial" w:eastAsia="Segoe UI" w:hAnsi="Arial" w:cs="Arial"/>
              </w:rPr>
            </w:pPr>
            <w:r w:rsidRPr="008D4208">
              <w:rPr>
                <w:rFonts w:ascii="Arial" w:hAnsi="Arial" w:cs="Arial"/>
              </w:rPr>
              <w:t>Assists the CNM with audits and documentation and brings to the attention of the nurses any areas of development needed.</w:t>
            </w:r>
          </w:p>
        </w:tc>
      </w:tr>
      <w:tr w:rsidR="00DF3A52" w:rsidRPr="008D4208" w14:paraId="2E6371D1"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4C2EF6AA" w14:textId="464FCCC4" w:rsidR="00DF3A52" w:rsidRPr="008D4208" w:rsidRDefault="008D4208" w:rsidP="00B9274B">
            <w:pPr>
              <w:spacing w:after="0" w:line="240" w:lineRule="auto"/>
              <w:rPr>
                <w:rFonts w:ascii="Arial" w:hAnsi="Arial" w:cs="Arial"/>
                <w:b/>
                <w:bCs/>
              </w:rPr>
            </w:pPr>
            <w:r w:rsidRPr="008D4208">
              <w:rPr>
                <w:rFonts w:ascii="Arial" w:hAnsi="Arial" w:cs="Arial"/>
                <w:b/>
                <w:bCs/>
              </w:rPr>
              <w:t>Communication</w:t>
            </w:r>
          </w:p>
        </w:tc>
        <w:tc>
          <w:tcPr>
            <w:tcW w:w="7041" w:type="dxa"/>
            <w:tcBorders>
              <w:top w:val="single" w:sz="4" w:space="0" w:color="D9D9D9"/>
              <w:left w:val="single" w:sz="4" w:space="0" w:color="D9D9D9"/>
              <w:bottom w:val="single" w:sz="4" w:space="0" w:color="D9D9D9"/>
            </w:tcBorders>
          </w:tcPr>
          <w:p w14:paraId="6C098064" w14:textId="77777777" w:rsidR="008D4208"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Provides feedback of information received at meetings to staff working in your service.</w:t>
            </w:r>
          </w:p>
          <w:p w14:paraId="3EA92F1B" w14:textId="77777777" w:rsidR="008D4208"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Provides constructive feedback to staff, ensuring that professional nursing practice is of a consistently high standard.</w:t>
            </w:r>
          </w:p>
          <w:p w14:paraId="5DABC6F5" w14:textId="77777777" w:rsidR="008D4208"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 xml:space="preserve">Facilitates an environment, which allows respect and sensitivity to be demonstrated towards the rights, beliefs and choices of </w:t>
            </w:r>
            <w:r w:rsidRPr="008D4208">
              <w:rPr>
                <w:rFonts w:ascii="Arial" w:hAnsi="Arial" w:cs="Arial"/>
              </w:rPr>
              <w:lastRenderedPageBreak/>
              <w:t>patients and their families and to other members of the interdisciplinary team.</w:t>
            </w:r>
          </w:p>
          <w:p w14:paraId="28630092" w14:textId="77777777" w:rsidR="008D4208"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 xml:space="preserve">Creates a supportive environment </w:t>
            </w:r>
            <w:proofErr w:type="gramStart"/>
            <w:r w:rsidRPr="008D4208">
              <w:rPr>
                <w:rFonts w:ascii="Arial" w:hAnsi="Arial" w:cs="Arial"/>
              </w:rPr>
              <w:t>in order for</w:t>
            </w:r>
            <w:proofErr w:type="gramEnd"/>
            <w:r w:rsidRPr="008D4208">
              <w:rPr>
                <w:rFonts w:ascii="Arial" w:hAnsi="Arial" w:cs="Arial"/>
              </w:rPr>
              <w:t xml:space="preserve"> patient advocacy to occur. </w:t>
            </w:r>
          </w:p>
          <w:p w14:paraId="19E7258C" w14:textId="77777777" w:rsidR="008D4208"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Assists in the running of regular meetings with relevant health professionals that work within or have input into your area of work. These include departmental and interdisciplinary meetings.</w:t>
            </w:r>
          </w:p>
          <w:p w14:paraId="6DB9CBBF" w14:textId="77777777" w:rsidR="008D4208"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Assists CNM in debriefing following incidents or emergency situations that occur within your workstream.</w:t>
            </w:r>
          </w:p>
          <w:p w14:paraId="27FE8CB5" w14:textId="77777777" w:rsidR="008D4208"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 xml:space="preserve">Communication is clear, open, accurate, </w:t>
            </w:r>
            <w:proofErr w:type="gramStart"/>
            <w:r w:rsidRPr="008D4208">
              <w:rPr>
                <w:rFonts w:ascii="Arial" w:hAnsi="Arial" w:cs="Arial"/>
              </w:rPr>
              <w:t>responsible</w:t>
            </w:r>
            <w:proofErr w:type="gramEnd"/>
            <w:r w:rsidRPr="008D4208">
              <w:rPr>
                <w:rFonts w:ascii="Arial" w:hAnsi="Arial" w:cs="Arial"/>
              </w:rPr>
              <w:t xml:space="preserve"> and respectful. • Confidentiality is maintained.</w:t>
            </w:r>
          </w:p>
          <w:p w14:paraId="40B9AE60" w14:textId="291F11E7" w:rsidR="00DF3A52" w:rsidRPr="008D4208" w:rsidRDefault="008D4208" w:rsidP="008D4208">
            <w:pPr>
              <w:pStyle w:val="ListParagraph"/>
              <w:numPr>
                <w:ilvl w:val="0"/>
                <w:numId w:val="24"/>
              </w:numPr>
              <w:spacing w:after="0" w:line="240" w:lineRule="auto"/>
              <w:jc w:val="both"/>
              <w:rPr>
                <w:rFonts w:ascii="Arial" w:eastAsia="Segoe UI" w:hAnsi="Arial" w:cs="Arial"/>
              </w:rPr>
            </w:pPr>
            <w:r w:rsidRPr="008D4208">
              <w:rPr>
                <w:rFonts w:ascii="Arial" w:hAnsi="Arial" w:cs="Arial"/>
              </w:rPr>
              <w:t>Full and active participation in attending required meetings both locally and nationally if required.</w:t>
            </w:r>
          </w:p>
        </w:tc>
      </w:tr>
      <w:tr w:rsidR="00DF3A52" w:rsidRPr="008D4208" w14:paraId="68FEAEBD"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381229B4" w14:textId="5446696F" w:rsidR="00DF3A52" w:rsidRPr="008D4208" w:rsidRDefault="008D4208" w:rsidP="00B9274B">
            <w:pPr>
              <w:spacing w:after="0" w:line="240" w:lineRule="auto"/>
              <w:rPr>
                <w:rFonts w:ascii="Arial" w:hAnsi="Arial" w:cs="Arial"/>
                <w:b/>
                <w:bCs/>
              </w:rPr>
            </w:pPr>
            <w:r w:rsidRPr="008D4208">
              <w:rPr>
                <w:rFonts w:ascii="Arial" w:hAnsi="Arial" w:cs="Arial"/>
                <w:b/>
                <w:bCs/>
              </w:rPr>
              <w:lastRenderedPageBreak/>
              <w:t>Leadership</w:t>
            </w:r>
          </w:p>
        </w:tc>
        <w:tc>
          <w:tcPr>
            <w:tcW w:w="7041" w:type="dxa"/>
            <w:tcBorders>
              <w:top w:val="single" w:sz="4" w:space="0" w:color="D9D9D9"/>
              <w:left w:val="single" w:sz="4" w:space="0" w:color="D9D9D9"/>
              <w:bottom w:val="single" w:sz="4" w:space="0" w:color="D9D9D9"/>
            </w:tcBorders>
          </w:tcPr>
          <w:p w14:paraId="0B569AFD" w14:textId="77777777"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Role models positive and professional behaviours in all relationships</w:t>
            </w:r>
          </w:p>
          <w:p w14:paraId="6E15B0E5" w14:textId="77777777"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Facilitates and provides leadership in developing the team and individuals within the team.</w:t>
            </w:r>
          </w:p>
          <w:p w14:paraId="4766F09E" w14:textId="0A07F383" w:rsidR="00DF3A52"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 xml:space="preserve">Promotes team development in a cohesive, </w:t>
            </w:r>
            <w:proofErr w:type="gramStart"/>
            <w:r w:rsidRPr="008D4208">
              <w:rPr>
                <w:rFonts w:ascii="Arial" w:hAnsi="Arial" w:cs="Arial"/>
              </w:rPr>
              <w:t>positive</w:t>
            </w:r>
            <w:proofErr w:type="gramEnd"/>
            <w:r w:rsidRPr="008D4208">
              <w:rPr>
                <w:rFonts w:ascii="Arial" w:hAnsi="Arial" w:cs="Arial"/>
              </w:rPr>
              <w:t xml:space="preserve"> and professional manner.</w:t>
            </w:r>
          </w:p>
          <w:p w14:paraId="5165026C" w14:textId="77777777"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Assists the CNM with regular performance appraisal/reviews for nursing team.</w:t>
            </w:r>
          </w:p>
          <w:p w14:paraId="139D1D82" w14:textId="46684F6E"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 xml:space="preserve">Assists in the facilitation of orientation/preceptorship for all new team members, including </w:t>
            </w:r>
            <w:proofErr w:type="gramStart"/>
            <w:r w:rsidRPr="008D4208">
              <w:rPr>
                <w:rFonts w:ascii="Arial" w:hAnsi="Arial" w:cs="Arial"/>
              </w:rPr>
              <w:t>students</w:t>
            </w:r>
            <w:proofErr w:type="gramEnd"/>
          </w:p>
          <w:p w14:paraId="30B44340" w14:textId="77777777"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Provides feedback and support to team members as appropriate</w:t>
            </w:r>
            <w:r w:rsidRPr="008D4208">
              <w:rPr>
                <w:rFonts w:ascii="Arial" w:hAnsi="Arial" w:cs="Arial"/>
              </w:rPr>
              <w:t>.</w:t>
            </w:r>
          </w:p>
          <w:p w14:paraId="6A823E7E" w14:textId="77777777"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Demonstrates developed interpersonal skills in negotiation and conflict resolution.</w:t>
            </w:r>
          </w:p>
          <w:p w14:paraId="5482502B" w14:textId="77777777"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Supports and empowers team members to assume maximum responsibility for management of patient outcomes.</w:t>
            </w:r>
          </w:p>
          <w:p w14:paraId="60413338" w14:textId="77777777"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Identifies and provides training and ongoing development opportunities for staff in conjunction with the CNM, Nursing &amp; Midwifery Workforce Development Team and Director of Nursing.</w:t>
            </w:r>
          </w:p>
          <w:p w14:paraId="2BD6C2DF" w14:textId="42D77F73" w:rsidR="008D4208" w:rsidRPr="008D4208" w:rsidRDefault="008D4208" w:rsidP="000B3E62">
            <w:pPr>
              <w:pStyle w:val="ListParagraph"/>
              <w:numPr>
                <w:ilvl w:val="0"/>
                <w:numId w:val="17"/>
              </w:numPr>
              <w:spacing w:after="0" w:line="240" w:lineRule="auto"/>
              <w:contextualSpacing w:val="0"/>
              <w:jc w:val="both"/>
              <w:rPr>
                <w:rFonts w:ascii="Arial" w:eastAsia="Segoe UI" w:hAnsi="Arial" w:cs="Arial"/>
              </w:rPr>
            </w:pPr>
            <w:r w:rsidRPr="008D4208">
              <w:rPr>
                <w:rFonts w:ascii="Arial" w:hAnsi="Arial" w:cs="Arial"/>
              </w:rPr>
              <w:t>Is involved with the dissemination of current information and best practice necessary for the provision of optimal patient care.</w:t>
            </w:r>
          </w:p>
        </w:tc>
      </w:tr>
      <w:tr w:rsidR="00DF3A52" w:rsidRPr="008D4208" w14:paraId="28D7EA44"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0D827EAD" w14:textId="49807559" w:rsidR="00DF3A52" w:rsidRPr="002C4DDC" w:rsidRDefault="008D4208" w:rsidP="00B9274B">
            <w:pPr>
              <w:spacing w:after="0" w:line="240" w:lineRule="auto"/>
              <w:rPr>
                <w:rFonts w:ascii="Arial" w:hAnsi="Arial" w:cs="Arial"/>
                <w:b/>
                <w:bCs/>
              </w:rPr>
            </w:pPr>
            <w:r>
              <w:rPr>
                <w:rFonts w:ascii="Arial" w:hAnsi="Arial" w:cs="Arial"/>
                <w:b/>
                <w:bCs/>
              </w:rPr>
              <w:t>Management</w:t>
            </w:r>
          </w:p>
        </w:tc>
        <w:tc>
          <w:tcPr>
            <w:tcW w:w="7041" w:type="dxa"/>
            <w:tcBorders>
              <w:top w:val="single" w:sz="4" w:space="0" w:color="D9D9D9"/>
              <w:left w:val="single" w:sz="4" w:space="0" w:color="D9D9D9"/>
              <w:bottom w:val="single" w:sz="4" w:space="0" w:color="D9D9D9"/>
            </w:tcBorders>
          </w:tcPr>
          <w:p w14:paraId="1B423253"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Accepts delegated responsibility from the CNM.</w:t>
            </w:r>
          </w:p>
          <w:p w14:paraId="5D9CECC8"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Demonstrates responsibility and accountability for the effective management of the plan of care and patient outcomes.</w:t>
            </w:r>
          </w:p>
          <w:p w14:paraId="5AD691BF"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Coordinates and uses resources (time, equipment, and staff) efficiently and effectively.</w:t>
            </w:r>
          </w:p>
          <w:p w14:paraId="11E7FBE5"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Delegates appropriately to staff and provides supervision where indicated.</w:t>
            </w:r>
          </w:p>
          <w:p w14:paraId="0196F4A3"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Ensures effective systems are in place and maintained.</w:t>
            </w:r>
          </w:p>
          <w:p w14:paraId="71F341AE"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Assists CNM to manage staff leave (Study and Annual) ensuring service needs are met. Annual leave must be managed according to MECA &amp; service requirements as able.</w:t>
            </w:r>
          </w:p>
          <w:p w14:paraId="56BC1C87"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Assists duty rosters are prepared in the required timeframe (4-6 weeks out). These are innovative and flexible to meet the service needs but also meet the requirements of the MECA.</w:t>
            </w:r>
          </w:p>
          <w:p w14:paraId="04692CBD"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lastRenderedPageBreak/>
              <w:t>The working environment is safe and meets occupational health requirements.</w:t>
            </w:r>
          </w:p>
          <w:p w14:paraId="610EE931" w14:textId="77777777" w:rsidR="008D4208"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Assists the CNM with budgets ensuring these are managed effectively.</w:t>
            </w:r>
          </w:p>
          <w:p w14:paraId="6242698B" w14:textId="66944459" w:rsidR="00DF3A52" w:rsidRPr="00786894" w:rsidRDefault="008D4208"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Assists CNM when variations in budget need investigating</w:t>
            </w:r>
          </w:p>
        </w:tc>
      </w:tr>
      <w:tr w:rsidR="00DF3A52" w:rsidRPr="002C4DDC" w14:paraId="68996A66" w14:textId="77777777" w:rsidTr="002C4DDC">
        <w:trPr>
          <w:gridAfter w:val="1"/>
          <w:wAfter w:w="7199" w:type="dxa"/>
        </w:trPr>
        <w:tc>
          <w:tcPr>
            <w:tcW w:w="1985" w:type="dxa"/>
            <w:tcBorders>
              <w:top w:val="single" w:sz="4" w:space="0" w:color="D9D9D9"/>
              <w:bottom w:val="single" w:sz="4" w:space="0" w:color="D9D9D9"/>
              <w:right w:val="single" w:sz="4" w:space="0" w:color="D9D9D9"/>
            </w:tcBorders>
          </w:tcPr>
          <w:p w14:paraId="7E42F456" w14:textId="0DD05264" w:rsidR="00DF3A52" w:rsidRPr="002C4DDC" w:rsidRDefault="00786894" w:rsidP="00B9274B">
            <w:pPr>
              <w:spacing w:after="0" w:line="240" w:lineRule="auto"/>
              <w:rPr>
                <w:rFonts w:ascii="Arial" w:hAnsi="Arial" w:cs="Arial"/>
                <w:b/>
                <w:bCs/>
              </w:rPr>
            </w:pPr>
            <w:r>
              <w:rPr>
                <w:rFonts w:ascii="Arial" w:hAnsi="Arial" w:cs="Arial"/>
                <w:b/>
                <w:bCs/>
              </w:rPr>
              <w:lastRenderedPageBreak/>
              <w:t>Professionalism</w:t>
            </w:r>
          </w:p>
        </w:tc>
        <w:tc>
          <w:tcPr>
            <w:tcW w:w="7041" w:type="dxa"/>
            <w:tcBorders>
              <w:top w:val="single" w:sz="4" w:space="0" w:color="D9D9D9"/>
              <w:left w:val="single" w:sz="4" w:space="0" w:color="D9D9D9"/>
              <w:bottom w:val="single" w:sz="4" w:space="0" w:color="D9D9D9"/>
            </w:tcBorders>
          </w:tcPr>
          <w:p w14:paraId="5F78D14C" w14:textId="77777777" w:rsidR="00786894" w:rsidRPr="00786894" w:rsidRDefault="00786894"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Demonstrates responsibility and commitment to the service and team.</w:t>
            </w:r>
          </w:p>
          <w:p w14:paraId="361B60F8" w14:textId="77777777" w:rsidR="00786894" w:rsidRPr="00786894" w:rsidRDefault="00786894"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Demonstrates individual responsibility by actively pursuing further education.</w:t>
            </w:r>
          </w:p>
          <w:p w14:paraId="104CAD3E" w14:textId="77777777" w:rsidR="00786894" w:rsidRPr="00786894" w:rsidRDefault="00786894"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Practises within the Code of Conduct and Code of Ethics (New Zealand Nursing Council).</w:t>
            </w:r>
          </w:p>
          <w:p w14:paraId="40B05395" w14:textId="47834010" w:rsidR="00786894" w:rsidRPr="00786894" w:rsidRDefault="00786894"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Able to demonstrate their ability to lead in a positive manner to promote change and work with CNM to implement change</w:t>
            </w:r>
            <w:r w:rsidRPr="00786894">
              <w:rPr>
                <w:rFonts w:ascii="Arial" w:hAnsi="Arial" w:cs="Arial"/>
              </w:rPr>
              <w:t>.</w:t>
            </w:r>
          </w:p>
          <w:p w14:paraId="5577B392" w14:textId="77777777" w:rsidR="00786894" w:rsidRPr="00786894" w:rsidRDefault="00786894"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 xml:space="preserve"> In conjunction with the CNM recognises and facilitates learning opportunities for nursing colleagues.</w:t>
            </w:r>
          </w:p>
          <w:p w14:paraId="217476B6" w14:textId="7B71BD4A" w:rsidR="00DF3A52" w:rsidRPr="00786894" w:rsidRDefault="00786894"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Seeks professional support and guidance when needed.</w:t>
            </w:r>
          </w:p>
          <w:p w14:paraId="35141FC7" w14:textId="77777777" w:rsidR="00786894" w:rsidRPr="00786894" w:rsidRDefault="00786894" w:rsidP="000B3E62">
            <w:pPr>
              <w:pStyle w:val="ListParagraph"/>
              <w:numPr>
                <w:ilvl w:val="0"/>
                <w:numId w:val="17"/>
              </w:numPr>
              <w:spacing w:after="0" w:line="240" w:lineRule="auto"/>
              <w:contextualSpacing w:val="0"/>
              <w:jc w:val="both"/>
              <w:rPr>
                <w:rFonts w:ascii="Arial" w:eastAsia="Segoe UI" w:hAnsi="Arial" w:cs="Arial"/>
              </w:rPr>
            </w:pPr>
            <w:r w:rsidRPr="00786894">
              <w:rPr>
                <w:rFonts w:ascii="Arial" w:hAnsi="Arial" w:cs="Arial"/>
              </w:rPr>
              <w:t>Develops networks locally, regionally, and nationally (if required) of nurses working within a similar service.</w:t>
            </w:r>
          </w:p>
          <w:p w14:paraId="18BE1AB5" w14:textId="77777777" w:rsidR="00786894" w:rsidRPr="00786894" w:rsidRDefault="00786894" w:rsidP="00786894">
            <w:pPr>
              <w:pStyle w:val="ListParagraph"/>
              <w:numPr>
                <w:ilvl w:val="0"/>
                <w:numId w:val="17"/>
              </w:numPr>
              <w:spacing w:after="0" w:line="240" w:lineRule="auto"/>
              <w:jc w:val="both"/>
              <w:rPr>
                <w:rFonts w:ascii="Arial" w:eastAsia="Segoe UI" w:hAnsi="Arial" w:cs="Arial"/>
              </w:rPr>
            </w:pPr>
            <w:r w:rsidRPr="00786894">
              <w:rPr>
                <w:rFonts w:ascii="Arial" w:hAnsi="Arial" w:cs="Arial"/>
              </w:rPr>
              <w:t xml:space="preserve">Refers all matters and concerns related to professional nursing practice to the CNM, including: </w:t>
            </w:r>
          </w:p>
          <w:p w14:paraId="0BBA8CF5" w14:textId="77777777" w:rsidR="00786894" w:rsidRPr="00786894" w:rsidRDefault="00786894" w:rsidP="00786894">
            <w:pPr>
              <w:pStyle w:val="ListParagraph"/>
              <w:numPr>
                <w:ilvl w:val="1"/>
                <w:numId w:val="25"/>
              </w:numPr>
              <w:spacing w:after="0" w:line="240" w:lineRule="auto"/>
              <w:jc w:val="both"/>
              <w:rPr>
                <w:rFonts w:ascii="Arial" w:eastAsia="Segoe UI" w:hAnsi="Arial" w:cs="Arial"/>
              </w:rPr>
            </w:pPr>
            <w:r w:rsidRPr="00786894">
              <w:rPr>
                <w:rFonts w:ascii="Arial" w:hAnsi="Arial" w:cs="Arial"/>
              </w:rPr>
              <w:t>Deficiencies in quality care and professional standards</w:t>
            </w:r>
          </w:p>
          <w:p w14:paraId="33219A6D" w14:textId="77777777" w:rsidR="00786894" w:rsidRPr="00786894" w:rsidRDefault="00786894" w:rsidP="00786894">
            <w:pPr>
              <w:pStyle w:val="ListParagraph"/>
              <w:numPr>
                <w:ilvl w:val="1"/>
                <w:numId w:val="25"/>
              </w:numPr>
              <w:spacing w:after="0" w:line="240" w:lineRule="auto"/>
              <w:jc w:val="both"/>
              <w:rPr>
                <w:rFonts w:ascii="Arial" w:eastAsia="Segoe UI" w:hAnsi="Arial" w:cs="Arial"/>
              </w:rPr>
            </w:pPr>
            <w:r w:rsidRPr="00786894">
              <w:rPr>
                <w:rFonts w:ascii="Arial" w:hAnsi="Arial" w:cs="Arial"/>
              </w:rPr>
              <w:t xml:space="preserve">Incidents related to patients, which may affect patient </w:t>
            </w:r>
            <w:proofErr w:type="gramStart"/>
            <w:r w:rsidRPr="00786894">
              <w:rPr>
                <w:rFonts w:ascii="Arial" w:hAnsi="Arial" w:cs="Arial"/>
              </w:rPr>
              <w:t>wellbeing</w:t>
            </w:r>
            <w:proofErr w:type="gramEnd"/>
          </w:p>
          <w:p w14:paraId="6573099B" w14:textId="77777777" w:rsidR="00786894" w:rsidRPr="00786894" w:rsidRDefault="00786894" w:rsidP="00786894">
            <w:pPr>
              <w:pStyle w:val="ListParagraph"/>
              <w:numPr>
                <w:ilvl w:val="1"/>
                <w:numId w:val="25"/>
              </w:numPr>
              <w:spacing w:after="0" w:line="240" w:lineRule="auto"/>
              <w:jc w:val="both"/>
              <w:rPr>
                <w:rFonts w:ascii="Arial" w:eastAsia="Segoe UI" w:hAnsi="Arial" w:cs="Arial"/>
              </w:rPr>
            </w:pPr>
            <w:r w:rsidRPr="00786894">
              <w:rPr>
                <w:rFonts w:ascii="Arial" w:hAnsi="Arial" w:cs="Arial"/>
              </w:rPr>
              <w:t xml:space="preserve">Matters of noncompliance with the Health New Zealand, </w:t>
            </w:r>
            <w:proofErr w:type="spellStart"/>
            <w:r w:rsidRPr="00786894">
              <w:rPr>
                <w:rFonts w:ascii="Arial" w:hAnsi="Arial" w:cs="Arial"/>
              </w:rPr>
              <w:t>Te</w:t>
            </w:r>
            <w:proofErr w:type="spellEnd"/>
            <w:r w:rsidRPr="00786894">
              <w:rPr>
                <w:rFonts w:ascii="Arial" w:hAnsi="Arial" w:cs="Arial"/>
              </w:rPr>
              <w:t xml:space="preserve"> Tai o </w:t>
            </w:r>
            <w:proofErr w:type="spellStart"/>
            <w:r w:rsidRPr="00786894">
              <w:rPr>
                <w:rFonts w:ascii="Arial" w:hAnsi="Arial" w:cs="Arial"/>
              </w:rPr>
              <w:t>Poutini</w:t>
            </w:r>
            <w:proofErr w:type="spellEnd"/>
            <w:r w:rsidRPr="00786894">
              <w:rPr>
                <w:rFonts w:ascii="Arial" w:hAnsi="Arial" w:cs="Arial"/>
              </w:rPr>
              <w:t xml:space="preserve"> adopted policies and </w:t>
            </w:r>
            <w:proofErr w:type="gramStart"/>
            <w:r w:rsidRPr="00786894">
              <w:rPr>
                <w:rFonts w:ascii="Arial" w:hAnsi="Arial" w:cs="Arial"/>
              </w:rPr>
              <w:t>procedures</w:t>
            </w:r>
            <w:proofErr w:type="gramEnd"/>
            <w:r w:rsidRPr="00786894">
              <w:rPr>
                <w:rFonts w:ascii="Arial" w:hAnsi="Arial" w:cs="Arial"/>
              </w:rPr>
              <w:t xml:space="preserve"> </w:t>
            </w:r>
          </w:p>
          <w:p w14:paraId="6920D79C" w14:textId="77777777" w:rsidR="00786894" w:rsidRPr="00786894" w:rsidRDefault="00786894" w:rsidP="00786894">
            <w:pPr>
              <w:pStyle w:val="ListParagraph"/>
              <w:numPr>
                <w:ilvl w:val="1"/>
                <w:numId w:val="25"/>
              </w:numPr>
              <w:spacing w:after="0" w:line="240" w:lineRule="auto"/>
              <w:jc w:val="both"/>
              <w:rPr>
                <w:rFonts w:ascii="Arial" w:eastAsia="Segoe UI" w:hAnsi="Arial" w:cs="Arial"/>
              </w:rPr>
            </w:pPr>
            <w:r w:rsidRPr="00786894">
              <w:rPr>
                <w:rFonts w:ascii="Arial" w:hAnsi="Arial" w:cs="Arial"/>
              </w:rPr>
              <w:t>Matters of unresolved staff conflict</w:t>
            </w:r>
          </w:p>
          <w:p w14:paraId="69A48BF0" w14:textId="205E9FB0" w:rsidR="00786894" w:rsidRPr="00786894" w:rsidRDefault="00786894" w:rsidP="00786894">
            <w:pPr>
              <w:pStyle w:val="ListParagraph"/>
              <w:numPr>
                <w:ilvl w:val="1"/>
                <w:numId w:val="25"/>
              </w:numPr>
              <w:spacing w:after="0" w:line="240" w:lineRule="auto"/>
              <w:jc w:val="both"/>
              <w:rPr>
                <w:rFonts w:ascii="Arial" w:eastAsia="Segoe UI" w:hAnsi="Arial" w:cs="Arial"/>
              </w:rPr>
            </w:pPr>
            <w:r w:rsidRPr="00786894">
              <w:rPr>
                <w:rFonts w:ascii="Arial" w:hAnsi="Arial" w:cs="Arial"/>
              </w:rPr>
              <w:t>Security breaches and quality standards failure</w:t>
            </w:r>
          </w:p>
        </w:tc>
      </w:tr>
      <w:tr w:rsidR="00DF3A52" w:rsidRPr="002C4DDC" w14:paraId="346EA7D3" w14:textId="77777777" w:rsidTr="0062687E">
        <w:trPr>
          <w:gridAfter w:val="1"/>
          <w:wAfter w:w="7199" w:type="dxa"/>
          <w:trHeight w:val="1677"/>
        </w:trPr>
        <w:tc>
          <w:tcPr>
            <w:tcW w:w="1985" w:type="dxa"/>
            <w:tcBorders>
              <w:top w:val="single" w:sz="4" w:space="0" w:color="D9D9D9"/>
              <w:bottom w:val="single" w:sz="4" w:space="0" w:color="D9D9D9"/>
              <w:right w:val="single" w:sz="4" w:space="0" w:color="D9D9D9"/>
            </w:tcBorders>
          </w:tcPr>
          <w:p w14:paraId="28A4574F" w14:textId="77777777" w:rsidR="00DF3A52" w:rsidRPr="002C4DDC" w:rsidRDefault="00DF3A52" w:rsidP="00B9274B">
            <w:pPr>
              <w:spacing w:after="0" w:line="240" w:lineRule="auto"/>
              <w:rPr>
                <w:rFonts w:ascii="Arial" w:hAnsi="Arial" w:cs="Arial"/>
                <w:b/>
                <w:bCs/>
              </w:rPr>
            </w:pPr>
            <w:bookmarkStart w:id="1" w:name="_Hlk104804046"/>
            <w:proofErr w:type="spellStart"/>
            <w:r w:rsidRPr="002C4DDC">
              <w:rPr>
                <w:rFonts w:ascii="Arial" w:hAnsi="Arial" w:cs="Arial"/>
                <w:b/>
                <w:bCs/>
              </w:rPr>
              <w:t>Te</w:t>
            </w:r>
            <w:proofErr w:type="spellEnd"/>
            <w:r w:rsidRPr="002C4DDC">
              <w:rPr>
                <w:rFonts w:ascii="Arial" w:hAnsi="Arial" w:cs="Arial"/>
                <w:b/>
                <w:bCs/>
              </w:rPr>
              <w:t xml:space="preserv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7041" w:type="dxa"/>
            <w:tcBorders>
              <w:top w:val="single" w:sz="4" w:space="0" w:color="D9D9D9"/>
              <w:left w:val="single" w:sz="4" w:space="0" w:color="D9D9D9"/>
              <w:bottom w:val="single" w:sz="4" w:space="0" w:color="D9D9D9"/>
            </w:tcBorders>
          </w:tcPr>
          <w:p w14:paraId="43B63B94" w14:textId="54A4BB81"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41187A5A" w14:textId="5465CC75"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w:t>
            </w:r>
            <w:proofErr w:type="spellStart"/>
            <w:r w:rsidRPr="000B3E62">
              <w:rPr>
                <w:rFonts w:ascii="Arial" w:eastAsia="Segoe UI" w:hAnsi="Arial" w:cs="Arial"/>
              </w:rPr>
              <w:t>tangata</w:t>
            </w:r>
            <w:proofErr w:type="spellEnd"/>
            <w:r w:rsidRPr="000B3E62">
              <w:rPr>
                <w:rFonts w:ascii="Arial" w:eastAsia="Segoe UI" w:hAnsi="Arial" w:cs="Arial"/>
              </w:rPr>
              <w:t xml:space="preserve">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w:t>
            </w:r>
            <w:proofErr w:type="spellStart"/>
            <w:r w:rsidRPr="000B3E62">
              <w:rPr>
                <w:rFonts w:ascii="Arial" w:eastAsia="Segoe UI" w:hAnsi="Arial" w:cs="Arial"/>
              </w:rPr>
              <w:t>motuhake</w:t>
            </w:r>
            <w:proofErr w:type="spellEnd"/>
            <w:r w:rsidRPr="000B3E62">
              <w:rPr>
                <w:rFonts w:ascii="Arial" w:eastAsia="Segoe UI" w:hAnsi="Arial" w:cs="Arial"/>
              </w:rPr>
              <w:t xml:space="preserve"> and Māori self-determination in the design, </w:t>
            </w:r>
            <w:proofErr w:type="gramStart"/>
            <w:r w:rsidRPr="000B3E62">
              <w:rPr>
                <w:rFonts w:ascii="Arial" w:eastAsia="Segoe UI" w:hAnsi="Arial" w:cs="Arial"/>
              </w:rPr>
              <w:t>delivery</w:t>
            </w:r>
            <w:proofErr w:type="gramEnd"/>
            <w:r w:rsidRPr="000B3E62">
              <w:rPr>
                <w:rFonts w:ascii="Arial" w:eastAsia="Segoe UI" w:hAnsi="Arial" w:cs="Arial"/>
              </w:rPr>
              <w:t xml:space="preserve"> and monitoring of health </w:t>
            </w:r>
            <w:r w:rsidR="002D1098" w:rsidRPr="000B3E62">
              <w:rPr>
                <w:rFonts w:ascii="Arial" w:eastAsia="Segoe UI" w:hAnsi="Arial" w:cs="Arial"/>
              </w:rPr>
              <w:t>care.</w:t>
            </w:r>
          </w:p>
          <w:p w14:paraId="114F90B2" w14:textId="1B68F768"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Actively supports </w:t>
            </w:r>
            <w:proofErr w:type="spellStart"/>
            <w:r w:rsidRPr="000B3E62">
              <w:rPr>
                <w:rFonts w:ascii="Arial" w:eastAsia="Segoe UI" w:hAnsi="Arial" w:cs="Arial"/>
              </w:rPr>
              <w:t>kaimahi</w:t>
            </w:r>
            <w:proofErr w:type="spellEnd"/>
            <w:r w:rsidRPr="000B3E62">
              <w:rPr>
                <w:rFonts w:ascii="Arial" w:eastAsia="Segoe UI" w:hAnsi="Arial" w:cs="Arial"/>
              </w:rPr>
              <w:t xml:space="preserve"> Māori by improving attraction, recruitment, retention, development, and leadership</w:t>
            </w:r>
            <w:r w:rsidR="002D1098" w:rsidRPr="000B3E62">
              <w:rPr>
                <w:rFonts w:ascii="Arial" w:eastAsia="Segoe UI" w:hAnsi="Arial" w:cs="Arial"/>
              </w:rPr>
              <w:t>.</w:t>
            </w:r>
          </w:p>
        </w:tc>
      </w:tr>
      <w:tr w:rsidR="00DF3A52" w:rsidRPr="002C4DDC" w14:paraId="24FE0D7C" w14:textId="77777777" w:rsidTr="002C4DDC">
        <w:trPr>
          <w:gridAfter w:val="1"/>
          <w:wAfter w:w="7199" w:type="dxa"/>
          <w:trHeight w:val="2028"/>
        </w:trPr>
        <w:tc>
          <w:tcPr>
            <w:tcW w:w="1985" w:type="dxa"/>
            <w:tcBorders>
              <w:top w:val="single" w:sz="4" w:space="0" w:color="D9D9D9"/>
              <w:bottom w:val="single" w:sz="4" w:space="0" w:color="D9D9D9"/>
              <w:right w:val="single" w:sz="4" w:space="0" w:color="D9D9D9"/>
            </w:tcBorders>
          </w:tcPr>
          <w:p w14:paraId="1429151C"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071B8348" w14:textId="691BA92D"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2C284732" w14:textId="474D8B66"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4824781" w14:textId="1E2E0D50" w:rsidR="001A45BB" w:rsidRPr="001A45BB" w:rsidRDefault="00DF3A52" w:rsidP="001A45B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65237B" w:rsidRPr="002C4DDC" w14:paraId="7DC93737" w14:textId="0649BB35" w:rsidTr="002C4DDC">
        <w:trPr>
          <w:trHeight w:val="699"/>
        </w:trPr>
        <w:tc>
          <w:tcPr>
            <w:tcW w:w="1985" w:type="dxa"/>
            <w:tcBorders>
              <w:top w:val="single" w:sz="4" w:space="0" w:color="D9D9D9"/>
              <w:bottom w:val="single" w:sz="4" w:space="0" w:color="D9D9D9"/>
              <w:right w:val="single" w:sz="4" w:space="0" w:color="D9D9D9"/>
            </w:tcBorders>
          </w:tcPr>
          <w:p w14:paraId="44EFA36F" w14:textId="605E0121" w:rsidR="00A2453D" w:rsidRPr="002C4DDC" w:rsidRDefault="00A2453D" w:rsidP="0065237B">
            <w:pPr>
              <w:spacing w:after="0" w:line="240" w:lineRule="auto"/>
              <w:rPr>
                <w:rFonts w:ascii="Arial" w:hAnsi="Arial" w:cs="Arial"/>
                <w:b/>
                <w:bCs/>
              </w:rPr>
            </w:pPr>
            <w:r w:rsidRPr="000739D6">
              <w:rPr>
                <w:rFonts w:ascii="Arial" w:hAnsi="Arial" w:cs="Arial"/>
                <w:b/>
                <w:bCs/>
              </w:rPr>
              <w:t>LEADERSHIP ROLES ONLY -</w:t>
            </w:r>
            <w:r w:rsidRPr="002C4DDC">
              <w:rPr>
                <w:rFonts w:ascii="Arial" w:hAnsi="Arial" w:cs="Arial"/>
                <w:b/>
                <w:bCs/>
              </w:rPr>
              <w:t xml:space="preserve"> </w:t>
            </w:r>
            <w:r w:rsidR="0099474D" w:rsidRPr="002C4DDC">
              <w:rPr>
                <w:rFonts w:ascii="Arial" w:hAnsi="Arial" w:cs="Arial"/>
                <w:b/>
                <w:bCs/>
              </w:rPr>
              <w:t>Culture and People Leadership</w:t>
            </w:r>
          </w:p>
        </w:tc>
        <w:tc>
          <w:tcPr>
            <w:tcW w:w="7041" w:type="dxa"/>
            <w:tcBorders>
              <w:top w:val="single" w:sz="4" w:space="0" w:color="D9D9D9"/>
              <w:left w:val="single" w:sz="4" w:space="0" w:color="D9D9D9"/>
              <w:bottom w:val="single" w:sz="4" w:space="0" w:color="D9D9D9"/>
            </w:tcBorders>
          </w:tcPr>
          <w:p w14:paraId="0EB3B070" w14:textId="1A88DD65" w:rsidR="0065237B" w:rsidRPr="000B3E62" w:rsidRDefault="0065237B"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Lead</w:t>
            </w:r>
            <w:r w:rsidR="00CC16BB" w:rsidRPr="000B3E62">
              <w:rPr>
                <w:rFonts w:ascii="Arial" w:eastAsia="Segoe UI" w:hAnsi="Arial" w:cs="Arial"/>
              </w:rPr>
              <w:t>s</w:t>
            </w:r>
            <w:r w:rsidRPr="000B3E62">
              <w:rPr>
                <w:rFonts w:ascii="Arial" w:eastAsia="Segoe UI" w:hAnsi="Arial" w:cs="Arial"/>
              </w:rPr>
              <w:t xml:space="preserve">, </w:t>
            </w:r>
            <w:proofErr w:type="gramStart"/>
            <w:r w:rsidRPr="000B3E62">
              <w:rPr>
                <w:rFonts w:ascii="Arial" w:eastAsia="Segoe UI" w:hAnsi="Arial" w:cs="Arial"/>
              </w:rPr>
              <w:t>nurture</w:t>
            </w:r>
            <w:r w:rsidR="00CC16BB" w:rsidRPr="000B3E62">
              <w:rPr>
                <w:rFonts w:ascii="Arial" w:eastAsia="Segoe UI" w:hAnsi="Arial" w:cs="Arial"/>
              </w:rPr>
              <w:t>s</w:t>
            </w:r>
            <w:proofErr w:type="gramEnd"/>
            <w:r w:rsidRPr="000B3E62">
              <w:rPr>
                <w:rFonts w:ascii="Arial" w:eastAsia="Segoe UI" w:hAnsi="Arial" w:cs="Arial"/>
              </w:rPr>
              <w:t xml:space="preserve"> and develop</w:t>
            </w:r>
            <w:r w:rsidR="00CC16BB" w:rsidRPr="000B3E62">
              <w:rPr>
                <w:rFonts w:ascii="Arial" w:eastAsia="Segoe UI" w:hAnsi="Arial" w:cs="Arial"/>
              </w:rPr>
              <w:t>s</w:t>
            </w:r>
            <w:r w:rsidRPr="000B3E62">
              <w:rPr>
                <w:rFonts w:ascii="Arial" w:eastAsia="Segoe UI" w:hAnsi="Arial" w:cs="Arial"/>
              </w:rPr>
              <w:t xml:space="preserve"> our team to make them </w:t>
            </w:r>
            <w:r w:rsidR="00C70196" w:rsidRPr="000B3E62">
              <w:rPr>
                <w:rFonts w:ascii="Arial" w:eastAsia="Segoe UI" w:hAnsi="Arial" w:cs="Arial"/>
              </w:rPr>
              <w:t>feel valued</w:t>
            </w:r>
            <w:r w:rsidR="002D1098" w:rsidRPr="000B3E62">
              <w:rPr>
                <w:rFonts w:ascii="Arial" w:eastAsia="Segoe UI" w:hAnsi="Arial" w:cs="Arial"/>
              </w:rPr>
              <w:t>.</w:t>
            </w:r>
          </w:p>
          <w:p w14:paraId="09B185F2" w14:textId="25CFD695" w:rsidR="0065237B" w:rsidRPr="000B3E62" w:rsidRDefault="0065237B" w:rsidP="000B3E62">
            <w:pPr>
              <w:numPr>
                <w:ilvl w:val="0"/>
                <w:numId w:val="17"/>
              </w:numPr>
              <w:spacing w:after="0" w:line="240" w:lineRule="auto"/>
              <w:jc w:val="both"/>
              <w:rPr>
                <w:rFonts w:ascii="Arial" w:eastAsia="Segoe UI" w:hAnsi="Arial" w:cs="Arial"/>
              </w:rPr>
            </w:pPr>
            <w:r w:rsidRPr="000B3E62">
              <w:rPr>
                <w:rFonts w:ascii="Arial" w:eastAsia="Segoe UI" w:hAnsi="Arial" w:cs="Arial"/>
              </w:rPr>
              <w:t>Prioritise</w:t>
            </w:r>
            <w:r w:rsidR="00CC16BB" w:rsidRPr="000B3E62">
              <w:rPr>
                <w:rFonts w:ascii="Arial" w:eastAsia="Segoe UI" w:hAnsi="Arial" w:cs="Arial"/>
              </w:rPr>
              <w:t>s</w:t>
            </w:r>
            <w:r w:rsidRPr="000B3E62">
              <w:rPr>
                <w:rFonts w:ascii="Arial" w:eastAsia="Segoe UI" w:hAnsi="Arial" w:cs="Arial"/>
              </w:rPr>
              <w:t xml:space="preserve"> developing individuals and the team so </w:t>
            </w:r>
            <w:r w:rsidR="002B0C85" w:rsidRPr="000B3E62">
              <w:rPr>
                <w:rFonts w:ascii="Arial" w:eastAsia="Segoe UI" w:hAnsi="Arial" w:cs="Arial"/>
              </w:rPr>
              <w:t>Health New Zealand</w:t>
            </w:r>
            <w:r w:rsidR="002534E3" w:rsidRPr="000B3E62">
              <w:rPr>
                <w:rFonts w:ascii="Arial" w:eastAsia="Segoe UI" w:hAnsi="Arial" w:cs="Arial"/>
              </w:rPr>
              <w:t xml:space="preserve"> ha</w:t>
            </w:r>
            <w:r w:rsidRPr="000B3E62">
              <w:rPr>
                <w:rFonts w:ascii="Arial" w:eastAsia="Segoe UI" w:hAnsi="Arial" w:cs="Arial"/>
              </w:rPr>
              <w:t>s</w:t>
            </w:r>
            <w:r w:rsidR="002534E3" w:rsidRPr="000B3E62">
              <w:rPr>
                <w:rFonts w:ascii="Arial" w:eastAsia="Segoe UI" w:hAnsi="Arial" w:cs="Arial"/>
              </w:rPr>
              <w:t xml:space="preserve"> enough of the right skills for the future</w:t>
            </w:r>
            <w:r w:rsidR="00D549CB" w:rsidRPr="000B3E62">
              <w:rPr>
                <w:rFonts w:ascii="Arial" w:eastAsia="Segoe UI" w:hAnsi="Arial" w:cs="Arial"/>
              </w:rPr>
              <w:t>, supporting diversity of leadership to develop – M</w:t>
            </w:r>
            <w:r w:rsidR="00D549CB" w:rsidRPr="002C4DDC">
              <w:rPr>
                <w:rFonts w:ascii="Arial" w:eastAsia="Segoe UI" w:hAnsi="Arial" w:cs="Arial"/>
              </w:rPr>
              <w:t>ā</w:t>
            </w:r>
            <w:r w:rsidR="00D549CB" w:rsidRPr="000B3E62">
              <w:rPr>
                <w:rFonts w:ascii="Arial" w:eastAsia="Segoe UI" w:hAnsi="Arial" w:cs="Arial"/>
              </w:rPr>
              <w:t>ori, Pacific, people with disabilities and others</w:t>
            </w:r>
            <w:r w:rsidR="002D1098" w:rsidRPr="000B3E62">
              <w:rPr>
                <w:rFonts w:ascii="Arial" w:eastAsia="Segoe UI" w:hAnsi="Arial" w:cs="Arial"/>
              </w:rPr>
              <w:t>.</w:t>
            </w:r>
          </w:p>
          <w:p w14:paraId="1292CB7B" w14:textId="4DD46174"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Provides leadership that shows commitment, urgency and is visibly open, </w:t>
            </w:r>
            <w:r w:rsidR="00A2453D" w:rsidRPr="000B3E62">
              <w:rPr>
                <w:rFonts w:ascii="Arial" w:eastAsia="Segoe UI" w:hAnsi="Arial" w:cs="Arial"/>
              </w:rPr>
              <w:t>clear,</w:t>
            </w:r>
            <w:r w:rsidRPr="000B3E62">
              <w:rPr>
                <w:rFonts w:ascii="Arial" w:eastAsia="Segoe UI" w:hAnsi="Arial" w:cs="Arial"/>
              </w:rPr>
              <w:t xml:space="preserve"> and innovative whilst building mutually </w:t>
            </w:r>
            <w:r w:rsidRPr="000B3E62">
              <w:rPr>
                <w:rFonts w:ascii="Arial" w:eastAsia="Segoe UI" w:hAnsi="Arial" w:cs="Arial"/>
              </w:rPr>
              <w:lastRenderedPageBreak/>
              <w:t>beneficial partnerships with various stakeholders both internally and externally</w:t>
            </w:r>
            <w:r w:rsidR="00A2453D" w:rsidRPr="000B3E62">
              <w:rPr>
                <w:rFonts w:ascii="Arial" w:eastAsia="Segoe UI" w:hAnsi="Arial" w:cs="Arial"/>
              </w:rPr>
              <w:t>.</w:t>
            </w:r>
          </w:p>
          <w:p w14:paraId="59513384" w14:textId="67C625E6" w:rsidR="0099474D"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Implement</w:t>
            </w:r>
            <w:r w:rsidR="00974809" w:rsidRPr="000B3E62">
              <w:rPr>
                <w:rFonts w:ascii="Arial" w:eastAsia="Segoe UI" w:hAnsi="Arial" w:cs="Arial"/>
              </w:rPr>
              <w:t>s</w:t>
            </w:r>
            <w:r w:rsidRPr="000B3E62">
              <w:rPr>
                <w:rFonts w:ascii="Arial" w:eastAsia="Segoe UI" w:hAnsi="Arial" w:cs="Arial"/>
              </w:rPr>
              <w:t xml:space="preserve"> and maintain</w:t>
            </w:r>
            <w:r w:rsidR="00974809" w:rsidRPr="000B3E62">
              <w:rPr>
                <w:rFonts w:ascii="Arial" w:eastAsia="Segoe UI" w:hAnsi="Arial" w:cs="Arial"/>
              </w:rPr>
              <w:t>s</w:t>
            </w:r>
            <w:r w:rsidRPr="000B3E62">
              <w:rPr>
                <w:rFonts w:ascii="Arial" w:eastAsia="Segoe UI" w:hAnsi="Arial" w:cs="Arial"/>
              </w:rPr>
              <w:t xml:space="preserve"> People &amp; </w:t>
            </w:r>
            <w:r w:rsidR="00EC6F9E">
              <w:rPr>
                <w:rFonts w:ascii="Arial" w:eastAsia="Segoe UI" w:hAnsi="Arial" w:cs="Arial"/>
              </w:rPr>
              <w:t>Culture</w:t>
            </w:r>
            <w:r w:rsidRPr="000B3E62">
              <w:rPr>
                <w:rFonts w:ascii="Arial" w:eastAsia="Segoe UI" w:hAnsi="Arial" w:cs="Arial"/>
              </w:rPr>
              <w:t xml:space="preserve"> strategies and processes that support provide an environment where employee experience, </w:t>
            </w:r>
            <w:r w:rsidR="00A2453D" w:rsidRPr="000B3E62">
              <w:rPr>
                <w:rFonts w:ascii="Arial" w:eastAsia="Segoe UI" w:hAnsi="Arial" w:cs="Arial"/>
              </w:rPr>
              <w:t>development,</w:t>
            </w:r>
            <w:r w:rsidRPr="000B3E62">
              <w:rPr>
                <w:rFonts w:ascii="Arial" w:eastAsia="Segoe UI" w:hAnsi="Arial" w:cs="Arial"/>
              </w:rPr>
              <w:t xml:space="preserve"> and performance management drive achievement of the organisation’s strategic and business goals</w:t>
            </w:r>
            <w:r w:rsidR="00A2453D" w:rsidRPr="000B3E62">
              <w:rPr>
                <w:rFonts w:ascii="Arial" w:eastAsia="Segoe UI" w:hAnsi="Arial" w:cs="Arial"/>
              </w:rPr>
              <w:t>.</w:t>
            </w:r>
          </w:p>
          <w:p w14:paraId="2F80DDC9" w14:textId="6AD2BB7B" w:rsidR="0099474D" w:rsidRPr="000B3E62" w:rsidRDefault="000A6849"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Ensures Business Unit culture develops in line with expectations outlined in </w:t>
            </w:r>
            <w:proofErr w:type="spellStart"/>
            <w:r w:rsidR="00DF753A" w:rsidRPr="000B3E62">
              <w:rPr>
                <w:rFonts w:ascii="Arial" w:eastAsia="Segoe UI" w:hAnsi="Arial" w:cs="Arial"/>
              </w:rPr>
              <w:t>Te</w:t>
            </w:r>
            <w:proofErr w:type="spellEnd"/>
            <w:r w:rsidR="00DF753A" w:rsidRPr="000B3E62">
              <w:rPr>
                <w:rFonts w:ascii="Arial" w:eastAsia="Segoe UI" w:hAnsi="Arial" w:cs="Arial"/>
              </w:rPr>
              <w:t xml:space="preserve"> Mauri o Rongo</w:t>
            </w:r>
            <w:r w:rsidRPr="000B3E62">
              <w:rPr>
                <w:rFonts w:ascii="Arial" w:eastAsia="Segoe UI" w:hAnsi="Arial" w:cs="Arial"/>
              </w:rPr>
              <w:t xml:space="preserve">, </w:t>
            </w:r>
            <w:r w:rsidR="00FF1877" w:rsidRPr="002C4DDC">
              <w:rPr>
                <w:rFonts w:ascii="Arial" w:eastAsia="Segoe UI" w:hAnsi="Arial" w:cs="Arial"/>
              </w:rPr>
              <w:t>ensuring unification of diverse teams</w:t>
            </w:r>
            <w:r w:rsidR="00FF1877" w:rsidRPr="000B3E62">
              <w:rPr>
                <w:rFonts w:ascii="Arial" w:eastAsia="Segoe UI" w:hAnsi="Arial" w:cs="Arial"/>
              </w:rPr>
              <w:t xml:space="preserve"> </w:t>
            </w:r>
            <w:r w:rsidRPr="000B3E62">
              <w:rPr>
                <w:rFonts w:ascii="Arial" w:eastAsia="Segoe UI" w:hAnsi="Arial" w:cs="Arial"/>
              </w:rPr>
              <w:t>whilst simultaneously supporting local cultures to be retained &amp; strengthened</w:t>
            </w:r>
            <w:r w:rsidR="00A2453D" w:rsidRPr="000B3E62">
              <w:rPr>
                <w:rFonts w:ascii="Arial" w:eastAsia="Segoe UI" w:hAnsi="Arial" w:cs="Arial"/>
              </w:rPr>
              <w:t>.</w:t>
            </w:r>
          </w:p>
        </w:tc>
        <w:tc>
          <w:tcPr>
            <w:tcW w:w="7199" w:type="dxa"/>
          </w:tcPr>
          <w:p w14:paraId="559F8544" w14:textId="37B6FE32" w:rsidR="0065237B" w:rsidRPr="002C4DDC" w:rsidRDefault="0065237B" w:rsidP="0065237B">
            <w:pPr>
              <w:rPr>
                <w:rFonts w:ascii="Arial" w:hAnsi="Arial" w:cs="Arial"/>
              </w:rPr>
            </w:pPr>
          </w:p>
        </w:tc>
      </w:tr>
      <w:tr w:rsidR="004D54CC" w:rsidRPr="002C4DDC" w14:paraId="60297B8A" w14:textId="77777777" w:rsidTr="002C4DDC">
        <w:trPr>
          <w:gridAfter w:val="1"/>
          <w:wAfter w:w="7199" w:type="dxa"/>
          <w:trHeight w:val="274"/>
        </w:trPr>
        <w:tc>
          <w:tcPr>
            <w:tcW w:w="1985" w:type="dxa"/>
            <w:tcBorders>
              <w:top w:val="single" w:sz="4" w:space="0" w:color="D9D9D9"/>
              <w:bottom w:val="single" w:sz="4" w:space="0" w:color="D9D9D9"/>
              <w:right w:val="single" w:sz="4" w:space="0" w:color="D9D9D9"/>
            </w:tcBorders>
          </w:tcPr>
          <w:p w14:paraId="505AC9B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25B565A2" w14:textId="441E73A2"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B08AE06" w14:textId="37A8C40B"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EC6F9E">
              <w:rPr>
                <w:rFonts w:ascii="Arial" w:eastAsia="Segoe UI" w:hAnsi="Arial" w:cs="Arial"/>
              </w:rPr>
              <w:t xml:space="preserve"> </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0FB2F9E5" w14:textId="4CADDEBF"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03F73213" w14:textId="77777777" w:rsidTr="002C4DDC">
        <w:trPr>
          <w:gridAfter w:val="1"/>
          <w:wAfter w:w="7199" w:type="dxa"/>
          <w:trHeight w:val="841"/>
        </w:trPr>
        <w:tc>
          <w:tcPr>
            <w:tcW w:w="1985" w:type="dxa"/>
            <w:tcBorders>
              <w:top w:val="single" w:sz="4" w:space="0" w:color="D9D9D9"/>
              <w:bottom w:val="single" w:sz="4" w:space="0" w:color="D9D9D9"/>
              <w:right w:val="single" w:sz="4" w:space="0" w:color="D9D9D9"/>
            </w:tcBorders>
          </w:tcPr>
          <w:p w14:paraId="7BA1E9FE" w14:textId="204099C3"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719B4FA" w14:textId="45472FB6"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0D9ABAA6" w14:textId="3DA6DAFF"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76B210F" w14:textId="77777777" w:rsidTr="002C4DDC">
        <w:trPr>
          <w:gridAfter w:val="1"/>
          <w:wAfter w:w="7199" w:type="dxa"/>
          <w:trHeight w:val="2449"/>
        </w:trPr>
        <w:tc>
          <w:tcPr>
            <w:tcW w:w="1985" w:type="dxa"/>
            <w:tcBorders>
              <w:top w:val="single" w:sz="4" w:space="0" w:color="D9D9D9"/>
              <w:bottom w:val="single" w:sz="4" w:space="0" w:color="D9D9D9"/>
              <w:right w:val="single" w:sz="4" w:space="0" w:color="D9D9D9"/>
            </w:tcBorders>
          </w:tcPr>
          <w:p w14:paraId="2B5838F6" w14:textId="6F82E35B" w:rsidR="0065237B" w:rsidRPr="00006F38" w:rsidRDefault="0065237B" w:rsidP="0065237B">
            <w:pPr>
              <w:spacing w:after="0" w:line="240" w:lineRule="auto"/>
              <w:rPr>
                <w:rFonts w:ascii="Arial" w:hAnsi="Arial" w:cs="Arial"/>
                <w:b/>
                <w:bCs/>
              </w:rPr>
            </w:pPr>
            <w:r w:rsidRPr="00006F38">
              <w:rPr>
                <w:rFonts w:ascii="Arial" w:hAnsi="Arial" w:cs="Arial"/>
                <w:b/>
                <w:bCs/>
              </w:rPr>
              <w:t>Health &amp; safety</w:t>
            </w:r>
          </w:p>
        </w:tc>
        <w:tc>
          <w:tcPr>
            <w:tcW w:w="7041" w:type="dxa"/>
            <w:tcBorders>
              <w:top w:val="single" w:sz="4" w:space="0" w:color="D9D9D9"/>
              <w:left w:val="single" w:sz="4" w:space="0" w:color="D9D9D9"/>
              <w:bottom w:val="single" w:sz="4" w:space="0" w:color="D9D9D9"/>
            </w:tcBorders>
          </w:tcPr>
          <w:p w14:paraId="4C42D5EE" w14:textId="63E6FDFC" w:rsidR="000234C5" w:rsidRPr="00006F38" w:rsidRDefault="000234C5" w:rsidP="000B3E62">
            <w:pPr>
              <w:pStyle w:val="ListParagraph"/>
              <w:numPr>
                <w:ilvl w:val="0"/>
                <w:numId w:val="17"/>
              </w:numPr>
              <w:spacing w:after="0" w:line="240" w:lineRule="auto"/>
              <w:contextualSpacing w:val="0"/>
              <w:jc w:val="both"/>
              <w:rPr>
                <w:rFonts w:ascii="Arial" w:eastAsia="Segoe UI" w:hAnsi="Arial" w:cs="Arial"/>
              </w:rPr>
            </w:pPr>
            <w:r w:rsidRPr="00006F38">
              <w:rPr>
                <w:rFonts w:ascii="Arial" w:eastAsia="Segoe UI" w:hAnsi="Arial" w:cs="Arial"/>
              </w:rPr>
              <w:t>Exercises leadership and due diligence in Health and Safety matters and ensures the successful implementation of Health and Safety strategy and initiatives</w:t>
            </w:r>
            <w:r w:rsidR="00A2453D" w:rsidRPr="00006F38">
              <w:rPr>
                <w:rFonts w:ascii="Arial" w:eastAsia="Segoe UI" w:hAnsi="Arial" w:cs="Arial"/>
              </w:rPr>
              <w:t>.</w:t>
            </w:r>
          </w:p>
          <w:p w14:paraId="72D64304" w14:textId="684B3C30" w:rsidR="002272EA" w:rsidRPr="00006F38" w:rsidRDefault="001727F4" w:rsidP="000B3E62">
            <w:pPr>
              <w:numPr>
                <w:ilvl w:val="0"/>
                <w:numId w:val="17"/>
              </w:numPr>
              <w:spacing w:before="100" w:beforeAutospacing="1" w:after="100" w:afterAutospacing="1" w:line="240" w:lineRule="auto"/>
              <w:jc w:val="both"/>
              <w:rPr>
                <w:rFonts w:ascii="Arial" w:eastAsia="Segoe UI" w:hAnsi="Arial" w:cs="Arial"/>
              </w:rPr>
            </w:pPr>
            <w:r w:rsidRPr="00006F38">
              <w:rPr>
                <w:rFonts w:ascii="Arial" w:eastAsia="Segoe UI" w:hAnsi="Arial" w:cs="Arial"/>
              </w:rPr>
              <w:t>Takes</w:t>
            </w:r>
            <w:r w:rsidR="002272EA" w:rsidRPr="00006F38">
              <w:rPr>
                <w:rFonts w:ascii="Arial" w:eastAsia="Segoe UI" w:hAnsi="Arial" w:cs="Arial"/>
              </w:rPr>
              <w:t xml:space="preserve"> all reasonably practicable steps to eliminate and mitigate risks and hazards in the workplace that could cause harm</w:t>
            </w:r>
            <w:r w:rsidR="00FF1877" w:rsidRPr="00006F38">
              <w:rPr>
                <w:rFonts w:ascii="Arial" w:eastAsia="Segoe UI" w:hAnsi="Arial" w:cs="Arial"/>
              </w:rPr>
              <w:t>, placing employee</w:t>
            </w:r>
            <w:r w:rsidR="00951C6A" w:rsidRPr="00006F38">
              <w:rPr>
                <w:rFonts w:ascii="Arial" w:eastAsia="Segoe UI" w:hAnsi="Arial" w:cs="Arial"/>
              </w:rPr>
              <w:t xml:space="preserve">, </w:t>
            </w:r>
            <w:r w:rsidR="00FF1877" w:rsidRPr="00006F38">
              <w:rPr>
                <w:rFonts w:ascii="Arial" w:eastAsia="Segoe UI" w:hAnsi="Arial" w:cs="Arial"/>
              </w:rPr>
              <w:t xml:space="preserve">contractor </w:t>
            </w:r>
            <w:r w:rsidR="00951C6A" w:rsidRPr="00006F38">
              <w:rPr>
                <w:rFonts w:ascii="Arial" w:eastAsia="Segoe UI" w:hAnsi="Arial" w:cs="Arial"/>
              </w:rPr>
              <w:t>and others</w:t>
            </w:r>
            <w:r w:rsidR="00540453" w:rsidRPr="00006F38">
              <w:rPr>
                <w:rFonts w:ascii="Arial" w:eastAsia="Segoe UI" w:hAnsi="Arial" w:cs="Arial"/>
              </w:rPr>
              <w:t>’</w:t>
            </w:r>
            <w:r w:rsidR="00951C6A" w:rsidRPr="00006F38">
              <w:rPr>
                <w:rFonts w:ascii="Arial" w:eastAsia="Segoe UI" w:hAnsi="Arial" w:cs="Arial"/>
              </w:rPr>
              <w:t xml:space="preserve"> </w:t>
            </w:r>
            <w:r w:rsidR="00FF1877" w:rsidRPr="00006F38">
              <w:rPr>
                <w:rFonts w:ascii="Arial" w:eastAsia="Segoe UI" w:hAnsi="Arial" w:cs="Arial"/>
              </w:rPr>
              <w:t>health, safety, and wellbeing centrally, alongside high-quality patient outcomes</w:t>
            </w:r>
            <w:r w:rsidR="00A2453D" w:rsidRPr="00006F38">
              <w:rPr>
                <w:rFonts w:ascii="Arial" w:eastAsia="Segoe UI" w:hAnsi="Arial" w:cs="Arial"/>
              </w:rPr>
              <w:t>.</w:t>
            </w:r>
          </w:p>
          <w:p w14:paraId="19ED36C8" w14:textId="77777777" w:rsidR="00C70264" w:rsidRPr="00006F38" w:rsidRDefault="002272EA" w:rsidP="000B3E62">
            <w:pPr>
              <w:numPr>
                <w:ilvl w:val="0"/>
                <w:numId w:val="17"/>
              </w:numPr>
              <w:spacing w:before="100" w:beforeAutospacing="1" w:after="0" w:line="240" w:lineRule="auto"/>
              <w:jc w:val="both"/>
              <w:rPr>
                <w:rFonts w:ascii="Arial" w:eastAsia="Segoe UI" w:hAnsi="Arial" w:cs="Arial"/>
              </w:rPr>
            </w:pPr>
            <w:r w:rsidRPr="00006F38">
              <w:rPr>
                <w:rFonts w:ascii="Arial" w:eastAsia="Segoe UI" w:hAnsi="Arial" w:cs="Arial"/>
              </w:rPr>
              <w:t>Lead</w:t>
            </w:r>
            <w:r w:rsidR="001727F4" w:rsidRPr="00006F38">
              <w:rPr>
                <w:rFonts w:ascii="Arial" w:eastAsia="Segoe UI" w:hAnsi="Arial" w:cs="Arial"/>
              </w:rPr>
              <w:t>s</w:t>
            </w:r>
            <w:r w:rsidRPr="00006F38">
              <w:rPr>
                <w:rFonts w:ascii="Arial" w:eastAsia="Segoe UI" w:hAnsi="Arial" w:cs="Arial"/>
              </w:rPr>
              <w:t>, champion</w:t>
            </w:r>
            <w:r w:rsidR="001727F4" w:rsidRPr="00006F38">
              <w:rPr>
                <w:rFonts w:ascii="Arial" w:eastAsia="Segoe UI" w:hAnsi="Arial" w:cs="Arial"/>
              </w:rPr>
              <w:t>s</w:t>
            </w:r>
            <w:r w:rsidRPr="00006F38">
              <w:rPr>
                <w:rFonts w:ascii="Arial" w:eastAsia="Segoe UI" w:hAnsi="Arial" w:cs="Arial"/>
              </w:rPr>
              <w:t>, and promote</w:t>
            </w:r>
            <w:r w:rsidR="001727F4" w:rsidRPr="00006F38">
              <w:rPr>
                <w:rFonts w:ascii="Arial" w:eastAsia="Segoe UI" w:hAnsi="Arial" w:cs="Arial"/>
              </w:rPr>
              <w:t>s</w:t>
            </w:r>
            <w:r w:rsidRPr="00006F38">
              <w:rPr>
                <w:rFonts w:ascii="Arial" w:eastAsia="Segoe UI" w:hAnsi="Arial" w:cs="Arial"/>
              </w:rPr>
              <w:t xml:space="preserve"> continual improvement in health and wellbeing to create a healthy and safe culture</w:t>
            </w:r>
            <w:r w:rsidR="00A2453D" w:rsidRPr="00006F38">
              <w:rPr>
                <w:rFonts w:ascii="Arial" w:eastAsia="Segoe UI" w:hAnsi="Arial" w:cs="Arial"/>
              </w:rPr>
              <w:t>.</w:t>
            </w:r>
          </w:p>
          <w:p w14:paraId="317980D6"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Make unsafe work situations safe </w:t>
            </w:r>
            <w:proofErr w:type="gramStart"/>
            <w:r w:rsidRPr="00006F38">
              <w:rPr>
                <w:rFonts w:ascii="Arial" w:hAnsi="Arial" w:cs="Arial"/>
              </w:rPr>
              <w:t>as soon as possible</w:t>
            </w:r>
            <w:proofErr w:type="gramEnd"/>
          </w:p>
          <w:p w14:paraId="47062D89"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Is knowledgeable about hazards in the work area and helps the CNM keep the Hazard registers up to date on the electronic system provided (Safety1st)</w:t>
            </w:r>
          </w:p>
          <w:p w14:paraId="543D2863"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Ensures staff use Personal Protective Equipment correctly and when </w:t>
            </w:r>
            <w:proofErr w:type="gramStart"/>
            <w:r w:rsidRPr="00006F38">
              <w:rPr>
                <w:rFonts w:ascii="Arial" w:hAnsi="Arial" w:cs="Arial"/>
              </w:rPr>
              <w:t>required</w:t>
            </w:r>
            <w:proofErr w:type="gramEnd"/>
            <w:r w:rsidRPr="00006F38">
              <w:rPr>
                <w:rFonts w:ascii="Arial" w:hAnsi="Arial" w:cs="Arial"/>
              </w:rPr>
              <w:t xml:space="preserve"> </w:t>
            </w:r>
          </w:p>
          <w:p w14:paraId="2A7CB0E9"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Assist the CNM to report hazards, incidents, accidents, and near misses promptly and </w:t>
            </w:r>
            <w:proofErr w:type="gramStart"/>
            <w:r w:rsidRPr="00006F38">
              <w:rPr>
                <w:rFonts w:ascii="Arial" w:hAnsi="Arial" w:cs="Arial"/>
              </w:rPr>
              <w:t>accurately</w:t>
            </w:r>
            <w:proofErr w:type="gramEnd"/>
          </w:p>
          <w:p w14:paraId="6D0AE032"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Seek advice from CNM if unsure of work </w:t>
            </w:r>
            <w:proofErr w:type="gramStart"/>
            <w:r w:rsidRPr="00006F38">
              <w:rPr>
                <w:rFonts w:ascii="Arial" w:hAnsi="Arial" w:cs="Arial"/>
              </w:rPr>
              <w:t>practices</w:t>
            </w:r>
            <w:proofErr w:type="gramEnd"/>
          </w:p>
          <w:p w14:paraId="498A57B7"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Assist CNM to ensure staff have completed mandatory training as </w:t>
            </w:r>
            <w:proofErr w:type="gramStart"/>
            <w:r w:rsidRPr="00006F38">
              <w:rPr>
                <w:rFonts w:ascii="Arial" w:hAnsi="Arial" w:cs="Arial"/>
              </w:rPr>
              <w:t>required</w:t>
            </w:r>
            <w:proofErr w:type="gramEnd"/>
          </w:p>
          <w:p w14:paraId="450EFED8"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Is knowledgeable of emergency procedures and evacuation plans and ensures staff are the </w:t>
            </w:r>
            <w:proofErr w:type="gramStart"/>
            <w:r w:rsidRPr="00006F38">
              <w:rPr>
                <w:rFonts w:ascii="Arial" w:hAnsi="Arial" w:cs="Arial"/>
              </w:rPr>
              <w:t>same</w:t>
            </w:r>
            <w:proofErr w:type="gramEnd"/>
          </w:p>
          <w:p w14:paraId="6C739464"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Assists in maintenance of equipment as required, and acts promptly reporting faulty equipment, replacing or getting it </w:t>
            </w:r>
            <w:proofErr w:type="gramStart"/>
            <w:r w:rsidRPr="00006F38">
              <w:rPr>
                <w:rFonts w:ascii="Arial" w:hAnsi="Arial" w:cs="Arial"/>
              </w:rPr>
              <w:t>fixed</w:t>
            </w:r>
            <w:proofErr w:type="gramEnd"/>
          </w:p>
          <w:p w14:paraId="09958046"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Actively practice clinical standard precautions</w:t>
            </w:r>
          </w:p>
          <w:p w14:paraId="3B0055E7"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lastRenderedPageBreak/>
              <w:t xml:space="preserve">Maintain knowledge of and promote Health and Safety policies to </w:t>
            </w:r>
            <w:proofErr w:type="gramStart"/>
            <w:r w:rsidRPr="00006F38">
              <w:rPr>
                <w:rFonts w:ascii="Arial" w:hAnsi="Arial" w:cs="Arial"/>
              </w:rPr>
              <w:t>staff</w:t>
            </w:r>
            <w:proofErr w:type="gramEnd"/>
          </w:p>
          <w:p w14:paraId="0554EDCC"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Report to the CNM on Health and Safety issues and ensure Health and Safety programmes are </w:t>
            </w:r>
            <w:proofErr w:type="gramStart"/>
            <w:r w:rsidRPr="00006F38">
              <w:rPr>
                <w:rFonts w:ascii="Arial" w:hAnsi="Arial" w:cs="Arial"/>
              </w:rPr>
              <w:t>sustained</w:t>
            </w:r>
            <w:proofErr w:type="gramEnd"/>
          </w:p>
          <w:p w14:paraId="6EEF5D4D" w14:textId="77777777"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 xml:space="preserve">Help CNM ensure all staff are inducted in Health and Safety policies and procedures relevant to their position and </w:t>
            </w:r>
            <w:proofErr w:type="gramStart"/>
            <w:r w:rsidRPr="00006F38">
              <w:rPr>
                <w:rFonts w:ascii="Arial" w:hAnsi="Arial" w:cs="Arial"/>
              </w:rPr>
              <w:t>workplace</w:t>
            </w:r>
            <w:proofErr w:type="gramEnd"/>
          </w:p>
          <w:p w14:paraId="4A8EE81B" w14:textId="3BE8D991" w:rsidR="00006F38" w:rsidRPr="00006F38" w:rsidRDefault="00006F38" w:rsidP="000B3E62">
            <w:pPr>
              <w:numPr>
                <w:ilvl w:val="0"/>
                <w:numId w:val="17"/>
              </w:numPr>
              <w:spacing w:before="100" w:beforeAutospacing="1" w:after="0" w:line="240" w:lineRule="auto"/>
              <w:jc w:val="both"/>
              <w:rPr>
                <w:rFonts w:ascii="Arial" w:eastAsia="Segoe UI" w:hAnsi="Arial" w:cs="Arial"/>
              </w:rPr>
            </w:pPr>
            <w:r w:rsidRPr="00006F38">
              <w:rPr>
                <w:rFonts w:ascii="Arial" w:hAnsi="Arial" w:cs="Arial"/>
              </w:rPr>
              <w:t>Assist with regular audits to monitor hazard identification and control</w:t>
            </w:r>
          </w:p>
        </w:tc>
      </w:tr>
      <w:tr w:rsidR="00FC2114" w:rsidRPr="002C4DDC" w14:paraId="374AACD4" w14:textId="77777777" w:rsidTr="002C4DDC">
        <w:trPr>
          <w:gridAfter w:val="1"/>
          <w:wAfter w:w="7199" w:type="dxa"/>
          <w:trHeight w:val="1006"/>
        </w:trPr>
        <w:tc>
          <w:tcPr>
            <w:tcW w:w="1985" w:type="dxa"/>
            <w:tcBorders>
              <w:top w:val="single" w:sz="4" w:space="0" w:color="D9D9D9"/>
              <w:bottom w:val="single" w:sz="4" w:space="0" w:color="D9D9D9"/>
              <w:right w:val="single" w:sz="4" w:space="0" w:color="D9D9D9"/>
            </w:tcBorders>
          </w:tcPr>
          <w:p w14:paraId="3AE7F87E" w14:textId="1E1D16DB" w:rsidR="00FC2114" w:rsidRPr="002C4DDC" w:rsidRDefault="00FC2114" w:rsidP="0065237B">
            <w:pPr>
              <w:spacing w:after="0" w:line="240" w:lineRule="auto"/>
              <w:rPr>
                <w:rFonts w:ascii="Arial" w:hAnsi="Arial" w:cs="Arial"/>
                <w:b/>
                <w:bCs/>
              </w:rPr>
            </w:pPr>
            <w:r w:rsidRPr="002C4DDC">
              <w:rPr>
                <w:rFonts w:ascii="Arial" w:hAnsi="Arial" w:cs="Arial"/>
                <w:b/>
                <w:bCs/>
              </w:rPr>
              <w:lastRenderedPageBreak/>
              <w:t>Compliance and Risk</w:t>
            </w:r>
          </w:p>
        </w:tc>
        <w:tc>
          <w:tcPr>
            <w:tcW w:w="7041" w:type="dxa"/>
            <w:tcBorders>
              <w:top w:val="single" w:sz="4" w:space="0" w:color="D9D9D9"/>
              <w:left w:val="single" w:sz="4" w:space="0" w:color="D9D9D9"/>
              <w:bottom w:val="single" w:sz="4" w:space="0" w:color="D9D9D9"/>
            </w:tcBorders>
          </w:tcPr>
          <w:p w14:paraId="5D029444" w14:textId="10420CC1"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3B97A212" w14:textId="50F004E1"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7034DE8D" w14:textId="22F8117E"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65D10928" w14:textId="77777777" w:rsidR="00DF3A52" w:rsidRPr="002C4DDC" w:rsidRDefault="00DF3A52" w:rsidP="00DF3A52">
      <w:pPr>
        <w:pStyle w:val="Heading2"/>
        <w:rPr>
          <w:rFonts w:ascii="Arial" w:hAnsi="Arial" w:cs="Arial"/>
          <w:caps w:val="0"/>
          <w:sz w:val="22"/>
          <w:szCs w:val="22"/>
        </w:rPr>
      </w:pPr>
    </w:p>
    <w:p w14:paraId="3CC83E78" w14:textId="77777777" w:rsidR="00DF3A52" w:rsidRPr="002C4DDC" w:rsidRDefault="00DF3A52" w:rsidP="00DF3A52">
      <w:pPr>
        <w:pStyle w:val="Heading2"/>
        <w:rPr>
          <w:rFonts w:ascii="Arial" w:hAnsi="Arial" w:cs="Arial"/>
          <w:caps w:val="0"/>
          <w:sz w:val="22"/>
          <w:szCs w:val="22"/>
        </w:rPr>
      </w:pPr>
    </w:p>
    <w:p w14:paraId="69114BE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58BAE2CB" w14:textId="77777777" w:rsidTr="002C4DDC">
        <w:trPr>
          <w:trHeight w:val="130"/>
        </w:trPr>
        <w:tc>
          <w:tcPr>
            <w:tcW w:w="4411" w:type="dxa"/>
          </w:tcPr>
          <w:p w14:paraId="579A7DC4"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5CD7AAA8"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8660F5" w14:paraId="2E941D29" w14:textId="77777777" w:rsidTr="002C4DDC">
        <w:trPr>
          <w:trHeight w:val="385"/>
        </w:trPr>
        <w:tc>
          <w:tcPr>
            <w:tcW w:w="4411" w:type="dxa"/>
          </w:tcPr>
          <w:p w14:paraId="175B3AAC" w14:textId="619C3B7A" w:rsidR="00786894" w:rsidRPr="008660F5" w:rsidRDefault="00786894" w:rsidP="00786894">
            <w:pPr>
              <w:pStyle w:val="ListParagraph"/>
              <w:numPr>
                <w:ilvl w:val="0"/>
                <w:numId w:val="26"/>
              </w:numPr>
              <w:spacing w:after="0" w:line="240" w:lineRule="auto"/>
              <w:jc w:val="both"/>
              <w:rPr>
                <w:rFonts w:ascii="Arial" w:eastAsia="Segoe UI" w:hAnsi="Arial" w:cs="Arial"/>
              </w:rPr>
            </w:pPr>
            <w:r w:rsidRPr="008660F5">
              <w:rPr>
                <w:rFonts w:ascii="Arial" w:hAnsi="Arial" w:cs="Arial"/>
              </w:rPr>
              <w:t xml:space="preserve">NGOs  </w:t>
            </w:r>
          </w:p>
          <w:p w14:paraId="22F3AA07" w14:textId="77777777" w:rsidR="00786894" w:rsidRPr="008660F5" w:rsidRDefault="00786894" w:rsidP="00786894">
            <w:pPr>
              <w:pStyle w:val="ListParagraph"/>
              <w:numPr>
                <w:ilvl w:val="0"/>
                <w:numId w:val="26"/>
              </w:numPr>
              <w:spacing w:after="0" w:line="240" w:lineRule="auto"/>
              <w:jc w:val="both"/>
              <w:rPr>
                <w:rFonts w:ascii="Arial" w:eastAsia="Segoe UI" w:hAnsi="Arial" w:cs="Arial"/>
              </w:rPr>
            </w:pPr>
            <w:r w:rsidRPr="008660F5">
              <w:rPr>
                <w:rFonts w:ascii="Arial" w:hAnsi="Arial" w:cs="Arial"/>
              </w:rPr>
              <w:t xml:space="preserve">Patients and Families </w:t>
            </w:r>
          </w:p>
          <w:p w14:paraId="593C4CDA" w14:textId="77777777" w:rsidR="008660F5" w:rsidRPr="008660F5" w:rsidRDefault="00786894" w:rsidP="00786894">
            <w:pPr>
              <w:pStyle w:val="ListParagraph"/>
              <w:numPr>
                <w:ilvl w:val="0"/>
                <w:numId w:val="27"/>
              </w:numPr>
              <w:spacing w:after="0" w:line="240" w:lineRule="auto"/>
              <w:jc w:val="both"/>
              <w:rPr>
                <w:rFonts w:ascii="Arial" w:eastAsia="Segoe UI" w:hAnsi="Arial" w:cs="Arial"/>
              </w:rPr>
            </w:pPr>
            <w:proofErr w:type="spellStart"/>
            <w:r w:rsidRPr="008660F5">
              <w:rPr>
                <w:rFonts w:ascii="Arial" w:hAnsi="Arial" w:cs="Arial"/>
              </w:rPr>
              <w:t>Te</w:t>
            </w:r>
            <w:proofErr w:type="spellEnd"/>
            <w:r w:rsidRPr="008660F5">
              <w:rPr>
                <w:rFonts w:ascii="Arial" w:hAnsi="Arial" w:cs="Arial"/>
              </w:rPr>
              <w:t xml:space="preserve"> </w:t>
            </w:r>
            <w:proofErr w:type="spellStart"/>
            <w:r w:rsidRPr="008660F5">
              <w:rPr>
                <w:rFonts w:ascii="Arial" w:hAnsi="Arial" w:cs="Arial"/>
              </w:rPr>
              <w:t>Whatu</w:t>
            </w:r>
            <w:proofErr w:type="spellEnd"/>
            <w:r w:rsidRPr="008660F5">
              <w:rPr>
                <w:rFonts w:ascii="Arial" w:hAnsi="Arial" w:cs="Arial"/>
              </w:rPr>
              <w:t xml:space="preserve"> Ora – </w:t>
            </w:r>
            <w:proofErr w:type="spellStart"/>
            <w:r w:rsidRPr="008660F5">
              <w:rPr>
                <w:rFonts w:ascii="Arial" w:hAnsi="Arial" w:cs="Arial"/>
              </w:rPr>
              <w:t>Waitaha</w:t>
            </w:r>
            <w:proofErr w:type="spellEnd"/>
            <w:r w:rsidRPr="008660F5">
              <w:rPr>
                <w:rFonts w:ascii="Arial" w:hAnsi="Arial" w:cs="Arial"/>
              </w:rPr>
              <w:t xml:space="preserve"> Canterbury Learning &amp; Development</w:t>
            </w:r>
          </w:p>
          <w:p w14:paraId="2D3BEBAC" w14:textId="77777777" w:rsidR="008660F5" w:rsidRPr="008660F5" w:rsidRDefault="00786894" w:rsidP="00786894">
            <w:pPr>
              <w:pStyle w:val="ListParagraph"/>
              <w:numPr>
                <w:ilvl w:val="0"/>
                <w:numId w:val="27"/>
              </w:numPr>
              <w:spacing w:after="0" w:line="240" w:lineRule="auto"/>
              <w:jc w:val="both"/>
              <w:rPr>
                <w:rFonts w:ascii="Arial" w:eastAsia="Segoe UI" w:hAnsi="Arial" w:cs="Arial"/>
              </w:rPr>
            </w:pPr>
            <w:r w:rsidRPr="008660F5">
              <w:rPr>
                <w:rFonts w:ascii="Arial" w:hAnsi="Arial" w:cs="Arial"/>
              </w:rPr>
              <w:t>Professional Development Unit</w:t>
            </w:r>
          </w:p>
          <w:p w14:paraId="2CA56EE6" w14:textId="77777777" w:rsidR="008660F5" w:rsidRPr="008660F5" w:rsidRDefault="00786894" w:rsidP="008660F5">
            <w:pPr>
              <w:pStyle w:val="ListParagraph"/>
              <w:numPr>
                <w:ilvl w:val="0"/>
                <w:numId w:val="28"/>
              </w:numPr>
              <w:spacing w:after="0" w:line="240" w:lineRule="auto"/>
              <w:jc w:val="both"/>
              <w:rPr>
                <w:rFonts w:ascii="Arial" w:eastAsia="Segoe UI" w:hAnsi="Arial" w:cs="Arial"/>
              </w:rPr>
            </w:pPr>
            <w:r w:rsidRPr="008660F5">
              <w:rPr>
                <w:rFonts w:ascii="Arial" w:hAnsi="Arial" w:cs="Arial"/>
              </w:rPr>
              <w:t>Tertiary Health Care providers: Universities, Polytechnics</w:t>
            </w:r>
          </w:p>
          <w:p w14:paraId="2B550522" w14:textId="10B28BAF" w:rsidR="00DF3A52" w:rsidRPr="008660F5" w:rsidRDefault="008660F5" w:rsidP="008660F5">
            <w:pPr>
              <w:pStyle w:val="ListParagraph"/>
              <w:numPr>
                <w:ilvl w:val="0"/>
                <w:numId w:val="28"/>
              </w:numPr>
              <w:spacing w:after="0" w:line="240" w:lineRule="auto"/>
              <w:jc w:val="both"/>
              <w:rPr>
                <w:rFonts w:ascii="Arial" w:eastAsia="Segoe UI" w:hAnsi="Arial" w:cs="Arial"/>
              </w:rPr>
            </w:pPr>
            <w:r w:rsidRPr="008660F5">
              <w:rPr>
                <w:rFonts w:ascii="Arial" w:hAnsi="Arial" w:cs="Arial"/>
              </w:rPr>
              <w:t>N</w:t>
            </w:r>
            <w:r w:rsidR="00786894" w:rsidRPr="008660F5">
              <w:rPr>
                <w:rFonts w:ascii="Arial" w:hAnsi="Arial" w:cs="Arial"/>
              </w:rPr>
              <w:t>ursing Council of New Zealand</w:t>
            </w:r>
          </w:p>
        </w:tc>
        <w:tc>
          <w:tcPr>
            <w:tcW w:w="4412" w:type="dxa"/>
          </w:tcPr>
          <w:p w14:paraId="37240A07" w14:textId="77777777" w:rsidR="008660F5" w:rsidRPr="008660F5" w:rsidRDefault="008660F5" w:rsidP="008660F5">
            <w:pPr>
              <w:pStyle w:val="ListParagraph"/>
              <w:numPr>
                <w:ilvl w:val="0"/>
                <w:numId w:val="28"/>
              </w:numPr>
              <w:spacing w:after="0" w:line="240" w:lineRule="auto"/>
              <w:jc w:val="both"/>
              <w:rPr>
                <w:rFonts w:ascii="Arial" w:hAnsi="Arial" w:cs="Arial"/>
              </w:rPr>
            </w:pPr>
            <w:r w:rsidRPr="008660F5">
              <w:rPr>
                <w:rFonts w:ascii="Arial" w:hAnsi="Arial" w:cs="Arial"/>
              </w:rPr>
              <w:t>Director of Nursing (DON)</w:t>
            </w:r>
          </w:p>
          <w:p w14:paraId="2196030E"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Associate Directors of Nursing (ADON)</w:t>
            </w:r>
          </w:p>
          <w:p w14:paraId="5B4A2C93"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Nurse Managers (NM) and Nursing Directors (ND)</w:t>
            </w:r>
          </w:p>
          <w:p w14:paraId="618C35D0"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Duty Nurse Managers</w:t>
            </w:r>
          </w:p>
          <w:p w14:paraId="694CB7FD"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Service Managers</w:t>
            </w:r>
          </w:p>
          <w:p w14:paraId="64E9DF71"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Clinical Nurse Managers (CNM)</w:t>
            </w:r>
          </w:p>
          <w:p w14:paraId="3E6453AB"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Nurse Consultants</w:t>
            </w:r>
          </w:p>
          <w:p w14:paraId="75B6A635"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 xml:space="preserve">Nurse Practitioners </w:t>
            </w:r>
          </w:p>
          <w:p w14:paraId="2010590D"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proofErr w:type="spellStart"/>
            <w:r w:rsidRPr="008660F5">
              <w:rPr>
                <w:rFonts w:ascii="Arial" w:hAnsi="Arial" w:cs="Arial"/>
              </w:rPr>
              <w:t>Te</w:t>
            </w:r>
            <w:proofErr w:type="spellEnd"/>
            <w:r w:rsidRPr="008660F5">
              <w:rPr>
                <w:rFonts w:ascii="Arial" w:hAnsi="Arial" w:cs="Arial"/>
              </w:rPr>
              <w:t xml:space="preserve"> </w:t>
            </w:r>
            <w:proofErr w:type="spellStart"/>
            <w:r w:rsidRPr="008660F5">
              <w:rPr>
                <w:rFonts w:ascii="Arial" w:hAnsi="Arial" w:cs="Arial"/>
              </w:rPr>
              <w:t>Whatu</w:t>
            </w:r>
            <w:proofErr w:type="spellEnd"/>
            <w:r w:rsidRPr="008660F5">
              <w:rPr>
                <w:rFonts w:ascii="Arial" w:hAnsi="Arial" w:cs="Arial"/>
              </w:rPr>
              <w:t xml:space="preserve"> Ora – </w:t>
            </w:r>
            <w:proofErr w:type="spellStart"/>
            <w:r w:rsidRPr="008660F5">
              <w:rPr>
                <w:rFonts w:ascii="Arial" w:hAnsi="Arial" w:cs="Arial"/>
              </w:rPr>
              <w:t>Te</w:t>
            </w:r>
            <w:proofErr w:type="spellEnd"/>
            <w:r w:rsidRPr="008660F5">
              <w:rPr>
                <w:rFonts w:ascii="Arial" w:hAnsi="Arial" w:cs="Arial"/>
              </w:rPr>
              <w:t xml:space="preserve"> Tai o </w:t>
            </w:r>
            <w:proofErr w:type="spellStart"/>
            <w:r w:rsidRPr="008660F5">
              <w:rPr>
                <w:rFonts w:ascii="Arial" w:hAnsi="Arial" w:cs="Arial"/>
              </w:rPr>
              <w:t>Poutini</w:t>
            </w:r>
            <w:proofErr w:type="spellEnd"/>
            <w:r w:rsidRPr="008660F5">
              <w:rPr>
                <w:rFonts w:ascii="Arial" w:hAnsi="Arial" w:cs="Arial"/>
              </w:rPr>
              <w:t xml:space="preserve"> West Coast Nursing &amp; Midwifery Workforce Development Team</w:t>
            </w:r>
          </w:p>
          <w:p w14:paraId="5A3783DE"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Nursing Staff</w:t>
            </w:r>
          </w:p>
          <w:p w14:paraId="4F22B48C"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Union Representatives</w:t>
            </w:r>
          </w:p>
          <w:p w14:paraId="25DCC90B"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Members of the Multidisciplinary team</w:t>
            </w:r>
          </w:p>
          <w:p w14:paraId="645CCAB6"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Clinical Nurse Specialists and Nurse Educators</w:t>
            </w:r>
          </w:p>
          <w:p w14:paraId="1C5F0640" w14:textId="77777777" w:rsidR="008660F5" w:rsidRPr="008660F5" w:rsidRDefault="008660F5" w:rsidP="008660F5">
            <w:pPr>
              <w:pStyle w:val="ListParagraph"/>
              <w:numPr>
                <w:ilvl w:val="0"/>
                <w:numId w:val="29"/>
              </w:numPr>
              <w:spacing w:after="0" w:line="240" w:lineRule="auto"/>
              <w:jc w:val="both"/>
              <w:rPr>
                <w:rFonts w:ascii="Arial" w:eastAsia="Segoe UI" w:hAnsi="Arial" w:cs="Arial"/>
              </w:rPr>
            </w:pPr>
            <w:r w:rsidRPr="008660F5">
              <w:rPr>
                <w:rFonts w:ascii="Arial" w:hAnsi="Arial" w:cs="Arial"/>
              </w:rPr>
              <w:t>Medical Staff</w:t>
            </w:r>
          </w:p>
          <w:p w14:paraId="20671B6E" w14:textId="047F8FCF" w:rsidR="00DF3A52" w:rsidRPr="008660F5" w:rsidRDefault="008660F5" w:rsidP="008660F5">
            <w:pPr>
              <w:pStyle w:val="ListParagraph"/>
              <w:numPr>
                <w:ilvl w:val="0"/>
                <w:numId w:val="29"/>
              </w:numPr>
              <w:spacing w:after="0" w:line="240" w:lineRule="auto"/>
              <w:jc w:val="both"/>
              <w:rPr>
                <w:rFonts w:ascii="Arial" w:eastAsia="Segoe UI" w:hAnsi="Arial" w:cs="Arial"/>
              </w:rPr>
            </w:pPr>
            <w:proofErr w:type="spellStart"/>
            <w:r w:rsidRPr="008660F5">
              <w:rPr>
                <w:rFonts w:ascii="Arial" w:hAnsi="Arial" w:cs="Arial"/>
              </w:rPr>
              <w:t>Maori</w:t>
            </w:r>
            <w:proofErr w:type="spellEnd"/>
            <w:r w:rsidRPr="008660F5">
              <w:rPr>
                <w:rFonts w:ascii="Arial" w:hAnsi="Arial" w:cs="Arial"/>
              </w:rPr>
              <w:t xml:space="preserve"> Health worker</w:t>
            </w:r>
            <w:r>
              <w:rPr>
                <w:rFonts w:ascii="Arial" w:hAnsi="Arial" w:cs="Arial"/>
              </w:rPr>
              <w:t>s</w:t>
            </w:r>
          </w:p>
        </w:tc>
      </w:tr>
    </w:tbl>
    <w:p w14:paraId="032F6B57" w14:textId="77777777" w:rsidR="00DF3A52" w:rsidRPr="002C4DDC" w:rsidRDefault="00DF3A52" w:rsidP="00DF3A52">
      <w:pPr>
        <w:pStyle w:val="Heading2"/>
        <w:rPr>
          <w:rFonts w:ascii="Arial" w:hAnsi="Arial" w:cs="Arial"/>
          <w:caps w:val="0"/>
          <w:sz w:val="22"/>
          <w:szCs w:val="22"/>
        </w:rPr>
      </w:pPr>
    </w:p>
    <w:p w14:paraId="4D3599FC"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w:t>
      </w:r>
      <w:proofErr w:type="gramStart"/>
      <w:r w:rsidRPr="002C4DDC">
        <w:rPr>
          <w:rFonts w:ascii="Arial" w:hAnsi="Arial" w:cs="Arial"/>
          <w:caps w:val="0"/>
          <w:color w:val="15284C"/>
          <w:sz w:val="24"/>
          <w:szCs w:val="24"/>
        </w:rPr>
        <w:t>role</w:t>
      </w:r>
      <w:proofErr w:type="gramEnd"/>
      <w:r w:rsidRPr="002C4DDC">
        <w:rPr>
          <w:rFonts w:ascii="Arial" w:hAnsi="Arial" w:cs="Arial"/>
          <w:caps w:val="0"/>
          <w:color w:val="15284C"/>
          <w:sz w:val="24"/>
          <w:szCs w:val="24"/>
        </w:rPr>
        <w:t xml:space="preserve"> </w:t>
      </w:r>
    </w:p>
    <w:p w14:paraId="1C6126ED" w14:textId="1985E92E" w:rsidR="00DF3A52" w:rsidRPr="002C4DDC" w:rsidRDefault="008B174F" w:rsidP="00DF3A52">
      <w:pPr>
        <w:rPr>
          <w:rFonts w:ascii="Arial" w:hAnsi="Arial" w:cs="Arial"/>
          <w:color w:val="15284C"/>
        </w:rPr>
      </w:pPr>
      <w:r>
        <w:rPr>
          <w:rFonts w:ascii="Arial" w:hAnsi="Arial" w:cs="Arial"/>
          <w:color w:val="15284C"/>
        </w:rPr>
        <w:pict w14:anchorId="534A921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68825D55" w14:textId="77777777" w:rsidTr="002C4DDC">
        <w:trPr>
          <w:trHeight w:val="507"/>
        </w:trPr>
        <w:tc>
          <w:tcPr>
            <w:tcW w:w="2268" w:type="dxa"/>
            <w:shd w:val="clear" w:color="auto" w:fill="FFFFFF"/>
          </w:tcPr>
          <w:p w14:paraId="561F1C6D" w14:textId="09EB8E2A" w:rsidR="00DF3A52" w:rsidRPr="002C4DDC" w:rsidRDefault="00DF3A52" w:rsidP="00B9274B">
            <w:pPr>
              <w:pStyle w:val="NoSpacing"/>
              <w:rPr>
                <w:rFonts w:ascii="Arial" w:hAnsi="Arial" w:cs="Arial"/>
                <w:b/>
                <w:bCs/>
                <w:sz w:val="22"/>
              </w:rPr>
            </w:pPr>
          </w:p>
        </w:tc>
        <w:tc>
          <w:tcPr>
            <w:tcW w:w="6758" w:type="dxa"/>
          </w:tcPr>
          <w:p w14:paraId="029262A2" w14:textId="77777777" w:rsidR="00DF3A52" w:rsidRPr="001A45BB" w:rsidRDefault="00DF3A52" w:rsidP="00B9274B">
            <w:pPr>
              <w:pStyle w:val="NoSpacing"/>
              <w:jc w:val="both"/>
              <w:rPr>
                <w:rFonts w:ascii="Arial" w:hAnsi="Arial" w:cs="Arial"/>
                <w:b/>
                <w:sz w:val="22"/>
              </w:rPr>
            </w:pPr>
            <w:r w:rsidRPr="001A45BB">
              <w:rPr>
                <w:rFonts w:ascii="Arial" w:hAnsi="Arial" w:cs="Arial"/>
                <w:b/>
                <w:sz w:val="22"/>
              </w:rPr>
              <w:t>Essential:</w:t>
            </w:r>
          </w:p>
          <w:p w14:paraId="4B7FE15C"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Registered with the New Zealand Nursing Council as a Registered General or Registered Comprehensive Nurse and hold a current Nursing Council of New Zealand Practising Certificate</w:t>
            </w:r>
          </w:p>
          <w:p w14:paraId="5D883C6A"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 xml:space="preserve">Demonstrated previous experience in the nursing </w:t>
            </w:r>
            <w:proofErr w:type="gramStart"/>
            <w:r w:rsidRPr="001A45BB">
              <w:rPr>
                <w:rFonts w:ascii="Arial" w:hAnsi="Arial" w:cs="Arial"/>
                <w:sz w:val="22"/>
              </w:rPr>
              <w:t>specialty</w:t>
            </w:r>
            <w:proofErr w:type="gramEnd"/>
          </w:p>
          <w:p w14:paraId="007C1A58"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lastRenderedPageBreak/>
              <w:t>Minimum of 2 years of post-registration experience</w:t>
            </w:r>
          </w:p>
          <w:p w14:paraId="24179E17"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 xml:space="preserve">Holds or is working towards a post graduate diploma in </w:t>
            </w:r>
            <w:proofErr w:type="gramStart"/>
            <w:r w:rsidRPr="001A45BB">
              <w:rPr>
                <w:rFonts w:ascii="Arial" w:hAnsi="Arial" w:cs="Arial"/>
                <w:sz w:val="22"/>
              </w:rPr>
              <w:t>nursing</w:t>
            </w:r>
            <w:proofErr w:type="gramEnd"/>
          </w:p>
          <w:p w14:paraId="303E431C"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 xml:space="preserve">Sound knowledge and understanding of the Nursing Council of New Zealand’s competencies for Enrolled Nurses and Registered Nurses and associated performance appraisal </w:t>
            </w:r>
            <w:proofErr w:type="gramStart"/>
            <w:r w:rsidRPr="001A45BB">
              <w:rPr>
                <w:rFonts w:ascii="Arial" w:hAnsi="Arial" w:cs="Arial"/>
                <w:sz w:val="22"/>
              </w:rPr>
              <w:t>processes</w:t>
            </w:r>
            <w:proofErr w:type="gramEnd"/>
          </w:p>
          <w:p w14:paraId="2D04FEAD"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 xml:space="preserve">Demonstrate the ability to develop and implement a nursing care delivery </w:t>
            </w:r>
            <w:proofErr w:type="gramStart"/>
            <w:r w:rsidRPr="001A45BB">
              <w:rPr>
                <w:rFonts w:ascii="Arial" w:hAnsi="Arial" w:cs="Arial"/>
                <w:sz w:val="22"/>
              </w:rPr>
              <w:t>system</w:t>
            </w:r>
            <w:proofErr w:type="gramEnd"/>
          </w:p>
          <w:p w14:paraId="5BF9CE67"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 xml:space="preserve">Demonstrate excellent interpersonal skills including communication, negotiation and conflict resolution across all disciplines and occupational </w:t>
            </w:r>
            <w:proofErr w:type="gramStart"/>
            <w:r w:rsidRPr="001A45BB">
              <w:rPr>
                <w:rFonts w:ascii="Arial" w:hAnsi="Arial" w:cs="Arial"/>
                <w:sz w:val="22"/>
              </w:rPr>
              <w:t>groups</w:t>
            </w:r>
            <w:proofErr w:type="gramEnd"/>
          </w:p>
          <w:p w14:paraId="273FA6E1"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Excellent administrative, organisational and time management skills</w:t>
            </w:r>
          </w:p>
          <w:p w14:paraId="693D64C9"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 xml:space="preserve">Be computer literate and have the ability to expand on those </w:t>
            </w:r>
            <w:proofErr w:type="gramStart"/>
            <w:r w:rsidRPr="001A45BB">
              <w:rPr>
                <w:rFonts w:ascii="Arial" w:hAnsi="Arial" w:cs="Arial"/>
                <w:sz w:val="22"/>
              </w:rPr>
              <w:t>skills</w:t>
            </w:r>
            <w:proofErr w:type="gramEnd"/>
          </w:p>
          <w:p w14:paraId="29573573" w14:textId="77777777" w:rsidR="001A45BB" w:rsidRPr="001A45BB" w:rsidRDefault="008660F5" w:rsidP="001A45BB">
            <w:pPr>
              <w:pStyle w:val="NoSpacing"/>
              <w:numPr>
                <w:ilvl w:val="0"/>
                <w:numId w:val="30"/>
              </w:numPr>
              <w:jc w:val="both"/>
              <w:rPr>
                <w:rFonts w:ascii="Arial" w:hAnsi="Arial" w:cs="Arial"/>
                <w:sz w:val="22"/>
              </w:rPr>
            </w:pPr>
            <w:r w:rsidRPr="001A45BB">
              <w:rPr>
                <w:rFonts w:ascii="Arial" w:hAnsi="Arial" w:cs="Arial"/>
                <w:sz w:val="22"/>
              </w:rPr>
              <w:t xml:space="preserve">Have the vision and ability to accommodate and lead </w:t>
            </w:r>
            <w:proofErr w:type="gramStart"/>
            <w:r w:rsidRPr="001A45BB">
              <w:rPr>
                <w:rFonts w:ascii="Arial" w:hAnsi="Arial" w:cs="Arial"/>
                <w:sz w:val="22"/>
              </w:rPr>
              <w:t>change</w:t>
            </w:r>
            <w:proofErr w:type="gramEnd"/>
            <w:r w:rsidRPr="001A45BB">
              <w:rPr>
                <w:rFonts w:ascii="Arial" w:hAnsi="Arial" w:cs="Arial"/>
                <w:sz w:val="22"/>
              </w:rPr>
              <w:t xml:space="preserve"> </w:t>
            </w:r>
          </w:p>
          <w:p w14:paraId="5D10BF8C" w14:textId="1515FABB" w:rsidR="008B174F" w:rsidRDefault="008660F5" w:rsidP="008B174F">
            <w:pPr>
              <w:pStyle w:val="NoSpacing"/>
              <w:numPr>
                <w:ilvl w:val="0"/>
                <w:numId w:val="30"/>
              </w:numPr>
              <w:jc w:val="both"/>
              <w:rPr>
                <w:rFonts w:ascii="Arial" w:hAnsi="Arial" w:cs="Arial"/>
                <w:sz w:val="22"/>
              </w:rPr>
            </w:pPr>
            <w:r w:rsidRPr="001A45BB">
              <w:rPr>
                <w:rFonts w:ascii="Arial" w:hAnsi="Arial" w:cs="Arial"/>
                <w:sz w:val="22"/>
              </w:rPr>
              <w:t xml:space="preserve">Have a commitment to </w:t>
            </w:r>
            <w:proofErr w:type="spellStart"/>
            <w:r w:rsidRPr="001A45BB">
              <w:rPr>
                <w:rFonts w:ascii="Arial" w:hAnsi="Arial" w:cs="Arial"/>
                <w:sz w:val="22"/>
              </w:rPr>
              <w:t>Te</w:t>
            </w:r>
            <w:proofErr w:type="spellEnd"/>
            <w:r w:rsidRPr="001A45BB">
              <w:rPr>
                <w:rFonts w:ascii="Arial" w:hAnsi="Arial" w:cs="Arial"/>
                <w:sz w:val="22"/>
              </w:rPr>
              <w:t xml:space="preserve"> </w:t>
            </w:r>
            <w:proofErr w:type="spellStart"/>
            <w:r w:rsidRPr="001A45BB">
              <w:rPr>
                <w:rFonts w:ascii="Arial" w:hAnsi="Arial" w:cs="Arial"/>
                <w:sz w:val="22"/>
              </w:rPr>
              <w:t>Whatu</w:t>
            </w:r>
            <w:proofErr w:type="spellEnd"/>
            <w:r w:rsidRPr="001A45BB">
              <w:rPr>
                <w:rFonts w:ascii="Arial" w:hAnsi="Arial" w:cs="Arial"/>
                <w:sz w:val="22"/>
              </w:rPr>
              <w:t xml:space="preserve"> Ora – </w:t>
            </w:r>
            <w:proofErr w:type="spellStart"/>
            <w:r w:rsidRPr="001A45BB">
              <w:rPr>
                <w:rFonts w:ascii="Arial" w:hAnsi="Arial" w:cs="Arial"/>
                <w:sz w:val="22"/>
              </w:rPr>
              <w:t>Te</w:t>
            </w:r>
            <w:proofErr w:type="spellEnd"/>
            <w:r w:rsidRPr="001A45BB">
              <w:rPr>
                <w:rFonts w:ascii="Arial" w:hAnsi="Arial" w:cs="Arial"/>
                <w:sz w:val="22"/>
              </w:rPr>
              <w:t xml:space="preserve"> Tai o </w:t>
            </w:r>
            <w:proofErr w:type="spellStart"/>
            <w:r w:rsidRPr="001A45BB">
              <w:rPr>
                <w:rFonts w:ascii="Arial" w:hAnsi="Arial" w:cs="Arial"/>
                <w:sz w:val="22"/>
              </w:rPr>
              <w:t>Poutini</w:t>
            </w:r>
            <w:proofErr w:type="spellEnd"/>
            <w:r w:rsidRPr="001A45BB">
              <w:rPr>
                <w:rFonts w:ascii="Arial" w:hAnsi="Arial" w:cs="Arial"/>
                <w:sz w:val="22"/>
              </w:rPr>
              <w:t xml:space="preserve"> West Coast vision and </w:t>
            </w:r>
            <w:proofErr w:type="gramStart"/>
            <w:r w:rsidRPr="001A45BB">
              <w:rPr>
                <w:rFonts w:ascii="Arial" w:hAnsi="Arial" w:cs="Arial"/>
                <w:sz w:val="22"/>
              </w:rPr>
              <w:t>directio</w:t>
            </w:r>
            <w:r w:rsidR="008B174F">
              <w:rPr>
                <w:rFonts w:ascii="Arial" w:hAnsi="Arial" w:cs="Arial"/>
                <w:sz w:val="22"/>
              </w:rPr>
              <w:t>n</w:t>
            </w:r>
            <w:proofErr w:type="gramEnd"/>
          </w:p>
          <w:p w14:paraId="22540796" w14:textId="77777777" w:rsidR="008B174F" w:rsidRDefault="008B174F" w:rsidP="008B174F">
            <w:pPr>
              <w:pStyle w:val="NoSpacing"/>
              <w:ind w:left="360"/>
              <w:jc w:val="both"/>
              <w:rPr>
                <w:rFonts w:ascii="Arial" w:hAnsi="Arial" w:cs="Arial"/>
                <w:sz w:val="22"/>
              </w:rPr>
            </w:pPr>
          </w:p>
          <w:p w14:paraId="53957CC7" w14:textId="0891F5F3" w:rsidR="008B174F" w:rsidRPr="008B174F" w:rsidRDefault="008B174F" w:rsidP="008B174F">
            <w:pPr>
              <w:pStyle w:val="NoSpacing"/>
              <w:jc w:val="both"/>
              <w:rPr>
                <w:rFonts w:ascii="Arial" w:hAnsi="Arial" w:cs="Arial"/>
                <w:b/>
                <w:bCs/>
                <w:sz w:val="22"/>
              </w:rPr>
            </w:pPr>
            <w:r w:rsidRPr="008B174F">
              <w:rPr>
                <w:rFonts w:ascii="Arial" w:hAnsi="Arial" w:cs="Arial"/>
                <w:b/>
                <w:bCs/>
                <w:sz w:val="22"/>
              </w:rPr>
              <w:t xml:space="preserve">Essential </w:t>
            </w:r>
            <w:r>
              <w:rPr>
                <w:rFonts w:ascii="Arial" w:hAnsi="Arial" w:cs="Arial"/>
                <w:b/>
                <w:bCs/>
                <w:sz w:val="22"/>
              </w:rPr>
              <w:t>K</w:t>
            </w:r>
            <w:r w:rsidRPr="008B174F">
              <w:rPr>
                <w:rFonts w:ascii="Arial" w:hAnsi="Arial" w:cs="Arial"/>
                <w:b/>
                <w:bCs/>
                <w:sz w:val="22"/>
              </w:rPr>
              <w:t xml:space="preserve">ey </w:t>
            </w:r>
            <w:r>
              <w:rPr>
                <w:rFonts w:ascii="Arial" w:hAnsi="Arial" w:cs="Arial"/>
                <w:b/>
                <w:bCs/>
                <w:sz w:val="22"/>
              </w:rPr>
              <w:t>B</w:t>
            </w:r>
            <w:r w:rsidRPr="008B174F">
              <w:rPr>
                <w:rFonts w:ascii="Arial" w:hAnsi="Arial" w:cs="Arial"/>
                <w:b/>
                <w:bCs/>
                <w:sz w:val="22"/>
              </w:rPr>
              <w:t xml:space="preserve">ehaviours: </w:t>
            </w:r>
          </w:p>
          <w:p w14:paraId="3437421D" w14:textId="77777777" w:rsidR="008B174F" w:rsidRPr="008B174F" w:rsidRDefault="001A45BB" w:rsidP="001A45BB">
            <w:pPr>
              <w:pStyle w:val="ListParagraph"/>
              <w:numPr>
                <w:ilvl w:val="0"/>
                <w:numId w:val="30"/>
              </w:numPr>
              <w:spacing w:after="0" w:line="240" w:lineRule="auto"/>
              <w:rPr>
                <w:rFonts w:ascii="Arial" w:hAnsi="Arial" w:cs="Arial"/>
              </w:rPr>
            </w:pPr>
            <w:r w:rsidRPr="008B174F">
              <w:rPr>
                <w:rFonts w:ascii="Arial" w:hAnsi="Arial" w:cs="Arial"/>
              </w:rPr>
              <w:t xml:space="preserve">Ability to “work smarter” by being innovative and </w:t>
            </w:r>
            <w:proofErr w:type="gramStart"/>
            <w:r w:rsidRPr="008B174F">
              <w:rPr>
                <w:rFonts w:ascii="Arial" w:hAnsi="Arial" w:cs="Arial"/>
              </w:rPr>
              <w:t>proactive</w:t>
            </w:r>
            <w:proofErr w:type="gramEnd"/>
          </w:p>
          <w:p w14:paraId="333C6E1F" w14:textId="77777777" w:rsidR="008B174F" w:rsidRPr="008B174F" w:rsidRDefault="001A45BB" w:rsidP="001A45BB">
            <w:pPr>
              <w:pStyle w:val="ListParagraph"/>
              <w:numPr>
                <w:ilvl w:val="0"/>
                <w:numId w:val="30"/>
              </w:numPr>
              <w:spacing w:after="0" w:line="240" w:lineRule="auto"/>
              <w:rPr>
                <w:rFonts w:ascii="Arial" w:hAnsi="Arial" w:cs="Arial"/>
              </w:rPr>
            </w:pPr>
            <w:r w:rsidRPr="008B174F">
              <w:rPr>
                <w:rFonts w:ascii="Arial" w:hAnsi="Arial" w:cs="Arial"/>
              </w:rPr>
              <w:t>Ability to “work together” in a truthful and helpful manner</w:t>
            </w:r>
          </w:p>
          <w:p w14:paraId="5CFE9BBF" w14:textId="77777777" w:rsidR="008B174F" w:rsidRPr="008B174F" w:rsidRDefault="001A45BB" w:rsidP="001A45BB">
            <w:pPr>
              <w:pStyle w:val="ListParagraph"/>
              <w:numPr>
                <w:ilvl w:val="0"/>
                <w:numId w:val="30"/>
              </w:numPr>
              <w:spacing w:after="0" w:line="240" w:lineRule="auto"/>
              <w:rPr>
                <w:rFonts w:ascii="Arial" w:hAnsi="Arial" w:cs="Arial"/>
              </w:rPr>
            </w:pPr>
            <w:r w:rsidRPr="008B174F">
              <w:rPr>
                <w:rFonts w:ascii="Arial" w:hAnsi="Arial" w:cs="Arial"/>
              </w:rPr>
              <w:t xml:space="preserve">Accepts responsibility for </w:t>
            </w:r>
            <w:proofErr w:type="gramStart"/>
            <w:r w:rsidRPr="008B174F">
              <w:rPr>
                <w:rFonts w:ascii="Arial" w:hAnsi="Arial" w:cs="Arial"/>
              </w:rPr>
              <w:t>actions</w:t>
            </w:r>
            <w:proofErr w:type="gramEnd"/>
          </w:p>
          <w:p w14:paraId="6A5E2581" w14:textId="77777777" w:rsidR="008B174F" w:rsidRPr="008B174F" w:rsidRDefault="001A45BB" w:rsidP="001A45BB">
            <w:pPr>
              <w:pStyle w:val="ListParagraph"/>
              <w:numPr>
                <w:ilvl w:val="0"/>
                <w:numId w:val="30"/>
              </w:numPr>
              <w:spacing w:after="0" w:line="240" w:lineRule="auto"/>
              <w:rPr>
                <w:rFonts w:ascii="Arial" w:hAnsi="Arial" w:cs="Arial"/>
              </w:rPr>
            </w:pPr>
            <w:r w:rsidRPr="008B174F">
              <w:rPr>
                <w:rFonts w:ascii="Arial" w:hAnsi="Arial" w:cs="Arial"/>
              </w:rPr>
              <w:t xml:space="preserve">Ability to provide inspirational and motivational </w:t>
            </w:r>
            <w:proofErr w:type="gramStart"/>
            <w:r w:rsidRPr="008B174F">
              <w:rPr>
                <w:rFonts w:ascii="Arial" w:hAnsi="Arial" w:cs="Arial"/>
              </w:rPr>
              <w:t>leadership</w:t>
            </w:r>
            <w:proofErr w:type="gramEnd"/>
          </w:p>
          <w:p w14:paraId="15D11AA3" w14:textId="77777777" w:rsidR="008B174F" w:rsidRPr="008B174F" w:rsidRDefault="001A45BB" w:rsidP="001A45BB">
            <w:pPr>
              <w:pStyle w:val="ListParagraph"/>
              <w:numPr>
                <w:ilvl w:val="0"/>
                <w:numId w:val="30"/>
              </w:numPr>
              <w:spacing w:after="0" w:line="240" w:lineRule="auto"/>
              <w:rPr>
                <w:rFonts w:ascii="Arial" w:hAnsi="Arial" w:cs="Arial"/>
              </w:rPr>
            </w:pPr>
            <w:r w:rsidRPr="008B174F">
              <w:rPr>
                <w:rFonts w:ascii="Arial" w:hAnsi="Arial" w:cs="Arial"/>
              </w:rPr>
              <w:t xml:space="preserve">Ability to work with CNM to implement change in a positive </w:t>
            </w:r>
            <w:proofErr w:type="gramStart"/>
            <w:r w:rsidRPr="008B174F">
              <w:rPr>
                <w:rFonts w:ascii="Arial" w:hAnsi="Arial" w:cs="Arial"/>
              </w:rPr>
              <w:t>way</w:t>
            </w:r>
            <w:proofErr w:type="gramEnd"/>
          </w:p>
          <w:p w14:paraId="1093849C" w14:textId="054DD42B" w:rsidR="00A2453D" w:rsidRDefault="001A45BB" w:rsidP="001A45BB">
            <w:pPr>
              <w:pStyle w:val="ListParagraph"/>
              <w:numPr>
                <w:ilvl w:val="0"/>
                <w:numId w:val="30"/>
              </w:numPr>
              <w:spacing w:after="0" w:line="240" w:lineRule="auto"/>
              <w:rPr>
                <w:rFonts w:ascii="Arial" w:hAnsi="Arial" w:cs="Arial"/>
              </w:rPr>
            </w:pPr>
            <w:r w:rsidRPr="008B174F">
              <w:rPr>
                <w:rFonts w:ascii="Arial" w:hAnsi="Arial" w:cs="Arial"/>
              </w:rPr>
              <w:t xml:space="preserve">Ability to lead teams to work in an integrated and cohesive </w:t>
            </w:r>
            <w:proofErr w:type="gramStart"/>
            <w:r w:rsidRPr="008B174F">
              <w:rPr>
                <w:rFonts w:ascii="Arial" w:hAnsi="Arial" w:cs="Arial"/>
              </w:rPr>
              <w:t>way</w:t>
            </w:r>
            <w:proofErr w:type="gramEnd"/>
          </w:p>
          <w:p w14:paraId="056C5D62" w14:textId="77777777" w:rsidR="008B174F" w:rsidRDefault="008B174F" w:rsidP="001A45BB">
            <w:pPr>
              <w:pStyle w:val="ListParagraph"/>
              <w:numPr>
                <w:ilvl w:val="0"/>
                <w:numId w:val="30"/>
              </w:numPr>
              <w:spacing w:after="0" w:line="240" w:lineRule="auto"/>
              <w:rPr>
                <w:rFonts w:ascii="Arial" w:hAnsi="Arial" w:cs="Arial"/>
              </w:rPr>
            </w:pPr>
            <w:r w:rsidRPr="008B174F">
              <w:rPr>
                <w:rFonts w:ascii="Arial" w:hAnsi="Arial" w:cs="Arial"/>
              </w:rPr>
              <w:t xml:space="preserve">Ability to create a positive work </w:t>
            </w:r>
            <w:proofErr w:type="gramStart"/>
            <w:r w:rsidRPr="008B174F">
              <w:rPr>
                <w:rFonts w:ascii="Arial" w:hAnsi="Arial" w:cs="Arial"/>
              </w:rPr>
              <w:t>culture</w:t>
            </w:r>
            <w:proofErr w:type="gramEnd"/>
          </w:p>
          <w:p w14:paraId="680AB9E6" w14:textId="3F3C3FE7" w:rsidR="008B174F" w:rsidRDefault="008B174F" w:rsidP="001A45BB">
            <w:pPr>
              <w:pStyle w:val="ListParagraph"/>
              <w:numPr>
                <w:ilvl w:val="0"/>
                <w:numId w:val="30"/>
              </w:numPr>
              <w:spacing w:after="0" w:line="240" w:lineRule="auto"/>
              <w:rPr>
                <w:rFonts w:ascii="Arial" w:hAnsi="Arial" w:cs="Arial"/>
              </w:rPr>
            </w:pPr>
            <w:r w:rsidRPr="008B174F">
              <w:rPr>
                <w:rFonts w:ascii="Arial" w:hAnsi="Arial" w:cs="Arial"/>
              </w:rPr>
              <w:t xml:space="preserve">Ability to work alongside staff to assist them to develop and improve their clinical </w:t>
            </w:r>
            <w:proofErr w:type="gramStart"/>
            <w:r w:rsidRPr="008B174F">
              <w:rPr>
                <w:rFonts w:ascii="Arial" w:hAnsi="Arial" w:cs="Arial"/>
              </w:rPr>
              <w:t>practise</w:t>
            </w:r>
            <w:proofErr w:type="gramEnd"/>
          </w:p>
          <w:p w14:paraId="2B47835E" w14:textId="77777777" w:rsidR="008B174F" w:rsidRDefault="008B174F" w:rsidP="008B174F">
            <w:pPr>
              <w:spacing w:after="0" w:line="240" w:lineRule="auto"/>
              <w:rPr>
                <w:rFonts w:ascii="Arial" w:hAnsi="Arial" w:cs="Arial"/>
              </w:rPr>
            </w:pPr>
          </w:p>
          <w:p w14:paraId="50E68083" w14:textId="77777777" w:rsidR="008B174F" w:rsidRDefault="008B174F" w:rsidP="008B174F">
            <w:pPr>
              <w:spacing w:after="0" w:line="240" w:lineRule="auto"/>
              <w:rPr>
                <w:rFonts w:ascii="Arial" w:hAnsi="Arial" w:cs="Arial"/>
                <w:b/>
                <w:bCs/>
              </w:rPr>
            </w:pPr>
            <w:r w:rsidRPr="008B174F">
              <w:rPr>
                <w:rFonts w:ascii="Arial" w:hAnsi="Arial" w:cs="Arial"/>
                <w:b/>
                <w:bCs/>
              </w:rPr>
              <w:t>Person Specifications:</w:t>
            </w:r>
          </w:p>
          <w:p w14:paraId="6610DD81" w14:textId="758EABA8"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A</w:t>
            </w:r>
            <w:r w:rsidRPr="008B174F">
              <w:rPr>
                <w:rFonts w:ascii="Arial" w:hAnsi="Arial" w:cs="Arial"/>
              </w:rPr>
              <w:t xml:space="preserve">ble to maintain confidentiality and use </w:t>
            </w:r>
            <w:proofErr w:type="gramStart"/>
            <w:r w:rsidRPr="008B174F">
              <w:rPr>
                <w:rFonts w:ascii="Arial" w:hAnsi="Arial" w:cs="Arial"/>
              </w:rPr>
              <w:t>discretion</w:t>
            </w:r>
            <w:proofErr w:type="gramEnd"/>
          </w:p>
          <w:p w14:paraId="300E93E0"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Able to work unsupervised and prioritise </w:t>
            </w:r>
            <w:proofErr w:type="gramStart"/>
            <w:r w:rsidRPr="008B174F">
              <w:rPr>
                <w:rFonts w:ascii="Arial" w:hAnsi="Arial" w:cs="Arial"/>
              </w:rPr>
              <w:t>workloads</w:t>
            </w:r>
            <w:proofErr w:type="gramEnd"/>
          </w:p>
          <w:p w14:paraId="3A4BD570"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Possess ability to work co-operatively and </w:t>
            </w:r>
            <w:proofErr w:type="gramStart"/>
            <w:r w:rsidRPr="008B174F">
              <w:rPr>
                <w:rFonts w:ascii="Arial" w:hAnsi="Arial" w:cs="Arial"/>
              </w:rPr>
              <w:t>efficiently</w:t>
            </w:r>
            <w:proofErr w:type="gramEnd"/>
          </w:p>
          <w:p w14:paraId="0A47F418"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Possess a high level of initiative • Be able to work as part of a </w:t>
            </w:r>
            <w:proofErr w:type="gramStart"/>
            <w:r w:rsidRPr="008B174F">
              <w:rPr>
                <w:rFonts w:ascii="Arial" w:hAnsi="Arial" w:cs="Arial"/>
              </w:rPr>
              <w:t>team</w:t>
            </w:r>
            <w:proofErr w:type="gramEnd"/>
          </w:p>
          <w:p w14:paraId="056BFE5C" w14:textId="4F92702F"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Accountability </w:t>
            </w:r>
          </w:p>
          <w:p w14:paraId="1B09C765"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Have well developed interpersonal skills including the ability to be comfortable with people of all social standards, cultures and </w:t>
            </w:r>
            <w:proofErr w:type="gramStart"/>
            <w:r w:rsidRPr="008B174F">
              <w:rPr>
                <w:rFonts w:ascii="Arial" w:hAnsi="Arial" w:cs="Arial"/>
              </w:rPr>
              <w:t>abilities</w:t>
            </w:r>
            <w:proofErr w:type="gramEnd"/>
            <w:r w:rsidRPr="008B174F">
              <w:rPr>
                <w:rFonts w:ascii="Arial" w:hAnsi="Arial" w:cs="Arial"/>
              </w:rPr>
              <w:t xml:space="preserve"> </w:t>
            </w:r>
          </w:p>
          <w:p w14:paraId="61333B77"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Be culturally aware, with an understanding of the Principles and Articles of the Treaty of Waitangi • Flexibility to work extra hours if </w:t>
            </w:r>
            <w:proofErr w:type="gramStart"/>
            <w:r w:rsidRPr="008B174F">
              <w:rPr>
                <w:rFonts w:ascii="Arial" w:hAnsi="Arial" w:cs="Arial"/>
              </w:rPr>
              <w:t>required</w:t>
            </w:r>
            <w:proofErr w:type="gramEnd"/>
          </w:p>
          <w:p w14:paraId="057D32E7"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Have a high level of written and oral communication </w:t>
            </w:r>
            <w:proofErr w:type="gramStart"/>
            <w:r w:rsidRPr="008B174F">
              <w:rPr>
                <w:rFonts w:ascii="Arial" w:hAnsi="Arial" w:cs="Arial"/>
              </w:rPr>
              <w:t>skills</w:t>
            </w:r>
            <w:proofErr w:type="gramEnd"/>
          </w:p>
          <w:p w14:paraId="2F168642"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A high level of self-presentation</w:t>
            </w:r>
          </w:p>
          <w:p w14:paraId="0E29709D"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 xml:space="preserve">Able to work under pressure and meet </w:t>
            </w:r>
            <w:proofErr w:type="gramStart"/>
            <w:r w:rsidRPr="008B174F">
              <w:rPr>
                <w:rFonts w:ascii="Arial" w:hAnsi="Arial" w:cs="Arial"/>
              </w:rPr>
              <w:t>deadlines</w:t>
            </w:r>
            <w:proofErr w:type="gramEnd"/>
            <w:r w:rsidRPr="008B174F">
              <w:rPr>
                <w:rFonts w:ascii="Arial" w:hAnsi="Arial" w:cs="Arial"/>
              </w:rPr>
              <w:t xml:space="preserve"> </w:t>
            </w:r>
          </w:p>
          <w:p w14:paraId="66D1FA52" w14:textId="77777777" w:rsidR="008B174F" w:rsidRPr="008B174F" w:rsidRDefault="008B174F" w:rsidP="008B174F">
            <w:pPr>
              <w:pStyle w:val="ListParagraph"/>
              <w:numPr>
                <w:ilvl w:val="0"/>
                <w:numId w:val="31"/>
              </w:numPr>
              <w:spacing w:after="0" w:line="240" w:lineRule="auto"/>
              <w:rPr>
                <w:rFonts w:ascii="Arial" w:hAnsi="Arial" w:cs="Arial"/>
              </w:rPr>
            </w:pPr>
            <w:r w:rsidRPr="008B174F">
              <w:rPr>
                <w:rFonts w:ascii="Arial" w:hAnsi="Arial" w:cs="Arial"/>
              </w:rPr>
              <w:t>Commitment to on-going self-development</w:t>
            </w:r>
          </w:p>
          <w:p w14:paraId="14402536" w14:textId="77777777" w:rsidR="008B174F" w:rsidRDefault="008B174F" w:rsidP="008B174F">
            <w:pPr>
              <w:spacing w:after="0" w:line="240" w:lineRule="auto"/>
              <w:rPr>
                <w:rFonts w:ascii="Arial" w:hAnsi="Arial" w:cs="Arial"/>
                <w:b/>
                <w:bCs/>
              </w:rPr>
            </w:pPr>
          </w:p>
          <w:p w14:paraId="207CF9FA" w14:textId="117A19E5" w:rsidR="008B174F" w:rsidRPr="008B174F" w:rsidRDefault="008B174F" w:rsidP="008B174F">
            <w:pPr>
              <w:spacing w:after="0" w:line="240" w:lineRule="auto"/>
              <w:rPr>
                <w:rFonts w:ascii="Arial" w:hAnsi="Arial" w:cs="Arial"/>
                <w:b/>
                <w:bCs/>
              </w:rPr>
            </w:pPr>
            <w:r w:rsidRPr="008B174F">
              <w:rPr>
                <w:rFonts w:ascii="Arial" w:hAnsi="Arial" w:cs="Arial"/>
                <w:b/>
                <w:bCs/>
              </w:rPr>
              <w:lastRenderedPageBreak/>
              <w:t>Desired:</w:t>
            </w:r>
          </w:p>
          <w:p w14:paraId="1C9FB91B" w14:textId="7BE032E0" w:rsidR="004554C8" w:rsidRPr="008B174F" w:rsidRDefault="004554C8" w:rsidP="008B174F">
            <w:pPr>
              <w:pStyle w:val="ListParagraph"/>
              <w:numPr>
                <w:ilvl w:val="0"/>
                <w:numId w:val="32"/>
              </w:numPr>
              <w:spacing w:after="0" w:line="240" w:lineRule="auto"/>
              <w:rPr>
                <w:rFonts w:ascii="Arial" w:eastAsia="Segoe UI" w:hAnsi="Arial" w:cs="Arial"/>
                <w:color w:val="000000" w:themeColor="text1"/>
              </w:rPr>
            </w:pPr>
            <w:r w:rsidRPr="008B174F">
              <w:rPr>
                <w:rFonts w:ascii="Arial" w:eastAsia="Segoe UI" w:hAnsi="Arial" w:cs="Arial"/>
                <w:color w:val="000000" w:themeColor="text1"/>
              </w:rPr>
              <w:t xml:space="preserve">Experience in implementing </w:t>
            </w:r>
            <w:proofErr w:type="spellStart"/>
            <w:r w:rsidRPr="008B174F">
              <w:rPr>
                <w:rFonts w:ascii="Arial" w:eastAsia="Segoe UI" w:hAnsi="Arial" w:cs="Arial"/>
                <w:color w:val="000000" w:themeColor="text1"/>
              </w:rPr>
              <w:t>Te</w:t>
            </w:r>
            <w:proofErr w:type="spellEnd"/>
            <w:r w:rsidRPr="008B174F">
              <w:rPr>
                <w:rFonts w:ascii="Arial" w:eastAsia="Segoe UI" w:hAnsi="Arial" w:cs="Arial"/>
                <w:color w:val="000000" w:themeColor="text1"/>
              </w:rPr>
              <w:t xml:space="preserve"> </w:t>
            </w:r>
            <w:proofErr w:type="spellStart"/>
            <w:r w:rsidRPr="008B174F">
              <w:rPr>
                <w:rFonts w:ascii="Arial" w:eastAsia="Segoe UI" w:hAnsi="Arial" w:cs="Arial"/>
                <w:color w:val="000000" w:themeColor="text1"/>
              </w:rPr>
              <w:t>Tiriti</w:t>
            </w:r>
            <w:proofErr w:type="spellEnd"/>
            <w:r w:rsidRPr="008B174F">
              <w:rPr>
                <w:rFonts w:ascii="Arial" w:eastAsia="Segoe UI" w:hAnsi="Arial" w:cs="Arial"/>
                <w:color w:val="000000" w:themeColor="text1"/>
              </w:rPr>
              <w:t xml:space="preserve"> o Waitangi in action.</w:t>
            </w:r>
          </w:p>
          <w:p w14:paraId="1E6E8984" w14:textId="77777777" w:rsidR="001A45BB" w:rsidRPr="001A45BB" w:rsidRDefault="001A45BB" w:rsidP="004554C8">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hAnsi="Arial" w:cs="Arial"/>
              </w:rPr>
              <w:t>Experience in a management role within a Health Care Organisation</w:t>
            </w:r>
          </w:p>
          <w:p w14:paraId="32424D93" w14:textId="7D9FC4C5" w:rsidR="001A45BB" w:rsidRPr="001A45BB" w:rsidRDefault="001A45BB" w:rsidP="004554C8">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hAnsi="Arial" w:cs="Arial"/>
              </w:rPr>
              <w:t xml:space="preserve">Holds or is working toward a minimum of post graduate certificate in leadership &amp; </w:t>
            </w:r>
            <w:r w:rsidRPr="001A45BB">
              <w:rPr>
                <w:rFonts w:ascii="Arial" w:hAnsi="Arial" w:cs="Arial"/>
              </w:rPr>
              <w:t>management.</w:t>
            </w:r>
          </w:p>
          <w:p w14:paraId="0FECFDB0" w14:textId="304254AC" w:rsidR="001A45BB" w:rsidRPr="001A45BB" w:rsidRDefault="001A45BB" w:rsidP="004554C8">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hAnsi="Arial" w:cs="Arial"/>
              </w:rPr>
              <w:t xml:space="preserve">Holds or is working toward Designated Senior Nursing level on the </w:t>
            </w:r>
            <w:r w:rsidRPr="001A45BB">
              <w:rPr>
                <w:rFonts w:ascii="Arial" w:hAnsi="Arial" w:cs="Arial"/>
              </w:rPr>
              <w:t>PDRP.</w:t>
            </w:r>
          </w:p>
          <w:p w14:paraId="3A695468" w14:textId="77777777" w:rsidR="00A2453D" w:rsidRPr="001A45BB" w:rsidRDefault="00A2453D" w:rsidP="001A45BB">
            <w:pPr>
              <w:spacing w:after="0" w:line="240" w:lineRule="auto"/>
              <w:ind w:left="360"/>
              <w:jc w:val="both"/>
              <w:rPr>
                <w:rFonts w:ascii="Arial" w:hAnsi="Arial" w:cs="Arial"/>
                <w:highlight w:val="yellow"/>
              </w:rPr>
            </w:pPr>
          </w:p>
          <w:p w14:paraId="309F40B6" w14:textId="77777777" w:rsidR="00DF3A52" w:rsidRPr="001A45BB" w:rsidRDefault="00DF3A52" w:rsidP="00B9274B">
            <w:pPr>
              <w:pStyle w:val="NoSpacing"/>
              <w:jc w:val="both"/>
              <w:rPr>
                <w:rFonts w:ascii="Arial" w:hAnsi="Arial" w:cs="Arial"/>
                <w:sz w:val="22"/>
              </w:rPr>
            </w:pPr>
          </w:p>
        </w:tc>
      </w:tr>
      <w:tr w:rsidR="00DF3A52" w:rsidRPr="002C4DDC" w14:paraId="2123164A" w14:textId="77777777" w:rsidTr="002C4DDC">
        <w:trPr>
          <w:trHeight w:val="1276"/>
        </w:trPr>
        <w:tc>
          <w:tcPr>
            <w:tcW w:w="2268" w:type="dxa"/>
          </w:tcPr>
          <w:p w14:paraId="6C437033"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2344B10" w14:textId="77777777" w:rsidR="00DF3A52" w:rsidRPr="001A45BB" w:rsidRDefault="00DF3A52" w:rsidP="00B9274B">
            <w:pPr>
              <w:pStyle w:val="NoSpacing"/>
              <w:jc w:val="both"/>
              <w:rPr>
                <w:rFonts w:ascii="Arial" w:hAnsi="Arial" w:cs="Arial"/>
                <w:b/>
                <w:sz w:val="22"/>
              </w:rPr>
            </w:pPr>
            <w:r w:rsidRPr="001A45BB">
              <w:rPr>
                <w:rFonts w:ascii="Arial" w:hAnsi="Arial" w:cs="Arial"/>
                <w:b/>
                <w:sz w:val="22"/>
              </w:rPr>
              <w:t>Essential:</w:t>
            </w:r>
          </w:p>
          <w:p w14:paraId="5B308C70" w14:textId="1B3E60E0" w:rsidR="00DF3A52" w:rsidRPr="001A45BB" w:rsidRDefault="00DF3A52"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eastAsia="Segoe UI" w:hAnsi="Arial" w:cs="Arial"/>
                <w:color w:val="000000" w:themeColor="text1"/>
              </w:rPr>
              <w:t xml:space="preserve">Demonstrate an understanding of the significance of and obligations under </w:t>
            </w:r>
            <w:proofErr w:type="spellStart"/>
            <w:r w:rsidRPr="001A45BB">
              <w:rPr>
                <w:rFonts w:ascii="Arial" w:eastAsia="Segoe UI" w:hAnsi="Arial" w:cs="Arial"/>
                <w:color w:val="000000" w:themeColor="text1"/>
              </w:rPr>
              <w:t>Te</w:t>
            </w:r>
            <w:proofErr w:type="spellEnd"/>
            <w:r w:rsidRPr="001A45BB">
              <w:rPr>
                <w:rFonts w:ascii="Arial" w:eastAsia="Segoe UI" w:hAnsi="Arial" w:cs="Arial"/>
                <w:color w:val="000000" w:themeColor="text1"/>
              </w:rPr>
              <w:t xml:space="preserve"> </w:t>
            </w:r>
            <w:proofErr w:type="spellStart"/>
            <w:r w:rsidRPr="001A45BB">
              <w:rPr>
                <w:rFonts w:ascii="Arial" w:eastAsia="Segoe UI" w:hAnsi="Arial" w:cs="Arial"/>
                <w:color w:val="000000" w:themeColor="text1"/>
              </w:rPr>
              <w:t>Tiriti</w:t>
            </w:r>
            <w:proofErr w:type="spellEnd"/>
            <w:r w:rsidRPr="001A45BB">
              <w:rPr>
                <w:rFonts w:ascii="Arial" w:eastAsia="Segoe UI" w:hAnsi="Arial" w:cs="Arial"/>
                <w:color w:val="000000" w:themeColor="text1"/>
              </w:rPr>
              <w:t xml:space="preserve"> o Waitangi, including how to apply </w:t>
            </w:r>
            <w:proofErr w:type="spellStart"/>
            <w:r w:rsidRPr="001A45BB">
              <w:rPr>
                <w:rFonts w:ascii="Arial" w:eastAsia="Segoe UI" w:hAnsi="Arial" w:cs="Arial"/>
                <w:color w:val="000000" w:themeColor="text1"/>
              </w:rPr>
              <w:t>Te</w:t>
            </w:r>
            <w:proofErr w:type="spellEnd"/>
            <w:r w:rsidRPr="001A45BB">
              <w:rPr>
                <w:rFonts w:ascii="Arial" w:eastAsia="Segoe UI" w:hAnsi="Arial" w:cs="Arial"/>
                <w:color w:val="000000" w:themeColor="text1"/>
              </w:rPr>
              <w:t xml:space="preserve"> </w:t>
            </w:r>
            <w:proofErr w:type="spellStart"/>
            <w:r w:rsidRPr="001A45BB">
              <w:rPr>
                <w:rFonts w:ascii="Arial" w:eastAsia="Segoe UI" w:hAnsi="Arial" w:cs="Arial"/>
                <w:color w:val="000000" w:themeColor="text1"/>
              </w:rPr>
              <w:t>Tiriti</w:t>
            </w:r>
            <w:proofErr w:type="spellEnd"/>
            <w:r w:rsidRPr="001A45BB">
              <w:rPr>
                <w:rFonts w:ascii="Arial" w:eastAsia="Segoe UI" w:hAnsi="Arial" w:cs="Arial"/>
                <w:color w:val="000000" w:themeColor="text1"/>
              </w:rPr>
              <w:t xml:space="preserve"> principles in a meaningful way in your role</w:t>
            </w:r>
            <w:r w:rsidR="00A2453D" w:rsidRPr="001A45BB">
              <w:rPr>
                <w:rFonts w:ascii="Arial" w:eastAsia="Segoe UI" w:hAnsi="Arial" w:cs="Arial"/>
                <w:color w:val="000000" w:themeColor="text1"/>
              </w:rPr>
              <w:t>.</w:t>
            </w:r>
          </w:p>
          <w:p w14:paraId="7688ADEC" w14:textId="788F800F" w:rsidR="00EC6F9E" w:rsidRPr="001A45BB" w:rsidRDefault="00EC6F9E" w:rsidP="00EC6F9E">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eastAsia="Segoe UI" w:hAnsi="Arial" w:cs="Arial"/>
                <w:color w:val="000000" w:themeColor="text1"/>
              </w:rPr>
              <w:t>With the support of Health NZ, proactively take care of your own health and safety, to ensure a safe and supportive work environment.</w:t>
            </w:r>
          </w:p>
          <w:p w14:paraId="423EA402" w14:textId="47007365" w:rsidR="00F722EB" w:rsidRPr="001A45BB" w:rsidRDefault="001727F4"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eastAsia="Segoe UI" w:hAnsi="Arial" w:cs="Arial"/>
                <w:color w:val="000000" w:themeColor="text1"/>
              </w:rPr>
              <w:t>Maximise</w:t>
            </w:r>
            <w:r w:rsidR="00F722EB" w:rsidRPr="001A45BB">
              <w:rPr>
                <w:rFonts w:ascii="Arial" w:eastAsia="Segoe UI" w:hAnsi="Arial" w:cs="Arial"/>
                <w:color w:val="000000" w:themeColor="text1"/>
              </w:rPr>
              <w:t xml:space="preserve"> the quality and contributions of individuals and teams to achieve the organisation’s vision, </w:t>
            </w:r>
            <w:proofErr w:type="gramStart"/>
            <w:r w:rsidR="00F722EB" w:rsidRPr="001A45BB">
              <w:rPr>
                <w:rFonts w:ascii="Arial" w:eastAsia="Segoe UI" w:hAnsi="Arial" w:cs="Arial"/>
                <w:color w:val="000000" w:themeColor="text1"/>
              </w:rPr>
              <w:t>purpose</w:t>
            </w:r>
            <w:proofErr w:type="gramEnd"/>
            <w:r w:rsidR="00F722EB" w:rsidRPr="001A45BB">
              <w:rPr>
                <w:rFonts w:ascii="Arial" w:eastAsia="Segoe UI" w:hAnsi="Arial" w:cs="Arial"/>
                <w:color w:val="000000" w:themeColor="text1"/>
              </w:rPr>
              <w:t xml:space="preserve"> and goals</w:t>
            </w:r>
            <w:r w:rsidR="00A2453D" w:rsidRPr="001A45BB">
              <w:rPr>
                <w:rFonts w:ascii="Arial" w:eastAsia="Segoe UI" w:hAnsi="Arial" w:cs="Arial"/>
                <w:color w:val="000000" w:themeColor="text1"/>
              </w:rPr>
              <w:t>.</w:t>
            </w:r>
          </w:p>
          <w:p w14:paraId="175E6812" w14:textId="0F08305F" w:rsidR="00F722EB" w:rsidRPr="001A45BB"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eastAsia="Segoe UI" w:hAnsi="Arial" w:cs="Arial"/>
                <w:color w:val="000000" w:themeColor="text1"/>
              </w:rPr>
              <w:t>E</w:t>
            </w:r>
            <w:r w:rsidR="00F722EB" w:rsidRPr="001A45BB">
              <w:rPr>
                <w:rFonts w:ascii="Arial" w:eastAsia="Segoe UI" w:hAnsi="Arial" w:cs="Arial"/>
                <w:color w:val="000000" w:themeColor="text1"/>
              </w:rPr>
              <w:t>stablish and maintain positive working relationships with people at all levels within the public and private sectors, related industry and community interest groups and the wider national and international communities</w:t>
            </w:r>
            <w:r w:rsidR="00A2453D" w:rsidRPr="001A45BB">
              <w:rPr>
                <w:rFonts w:ascii="Arial" w:eastAsia="Segoe UI" w:hAnsi="Arial" w:cs="Arial"/>
                <w:color w:val="000000" w:themeColor="text1"/>
              </w:rPr>
              <w:t>.</w:t>
            </w:r>
          </w:p>
          <w:p w14:paraId="54CDA0CA" w14:textId="48345340" w:rsidR="00F722EB" w:rsidRPr="001A45BB"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eastAsia="Segoe UI" w:hAnsi="Arial" w:cs="Arial"/>
                <w:color w:val="000000" w:themeColor="text1"/>
              </w:rPr>
              <w:t>Demonstrate</w:t>
            </w:r>
            <w:r w:rsidR="00F722EB" w:rsidRPr="001A45BB">
              <w:rPr>
                <w:rFonts w:ascii="Arial" w:eastAsia="Segoe UI" w:hAnsi="Arial" w:cs="Arial"/>
                <w:color w:val="000000" w:themeColor="text1"/>
              </w:rPr>
              <w:t xml:space="preserve"> a s</w:t>
            </w:r>
            <w:r w:rsidRPr="001A45BB">
              <w:rPr>
                <w:rFonts w:ascii="Arial" w:eastAsia="Segoe UI" w:hAnsi="Arial" w:cs="Arial"/>
                <w:color w:val="000000" w:themeColor="text1"/>
              </w:rPr>
              <w:t>trong drive to deliver and take</w:t>
            </w:r>
            <w:r w:rsidR="00F722EB" w:rsidRPr="001A45BB">
              <w:rPr>
                <w:rFonts w:ascii="Arial" w:eastAsia="Segoe UI" w:hAnsi="Arial" w:cs="Arial"/>
                <w:color w:val="000000" w:themeColor="text1"/>
              </w:rPr>
              <w:t xml:space="preserve"> personal responsibility</w:t>
            </w:r>
            <w:r w:rsidR="00A2453D" w:rsidRPr="001A45BB">
              <w:rPr>
                <w:rFonts w:ascii="Arial" w:eastAsia="Segoe UI" w:hAnsi="Arial" w:cs="Arial"/>
                <w:color w:val="000000" w:themeColor="text1"/>
              </w:rPr>
              <w:t>.</w:t>
            </w:r>
          </w:p>
          <w:p w14:paraId="25A9F6D8" w14:textId="1A6A9492" w:rsidR="00F722EB" w:rsidRPr="001A45BB"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1A45BB">
              <w:rPr>
                <w:rFonts w:ascii="Arial" w:eastAsia="Segoe UI" w:hAnsi="Arial" w:cs="Arial"/>
                <w:color w:val="000000" w:themeColor="text1"/>
              </w:rPr>
              <w:t xml:space="preserve">Demonstrate </w:t>
            </w:r>
            <w:r w:rsidR="00F722EB" w:rsidRPr="001A45BB">
              <w:rPr>
                <w:rFonts w:ascii="Arial" w:eastAsia="Segoe UI" w:hAnsi="Arial" w:cs="Arial"/>
                <w:color w:val="000000" w:themeColor="text1"/>
              </w:rPr>
              <w:t>self-aware</w:t>
            </w:r>
            <w:r w:rsidR="00803EF9" w:rsidRPr="001A45BB">
              <w:rPr>
                <w:rFonts w:ascii="Arial" w:eastAsia="Segoe UI" w:hAnsi="Arial" w:cs="Arial"/>
                <w:color w:val="000000" w:themeColor="text1"/>
              </w:rPr>
              <w:t>ness</w:t>
            </w:r>
            <w:r w:rsidR="00F722EB" w:rsidRPr="001A45BB">
              <w:rPr>
                <w:rFonts w:ascii="Arial" w:eastAsia="Segoe UI" w:hAnsi="Arial" w:cs="Arial"/>
                <w:color w:val="000000" w:themeColor="text1"/>
              </w:rPr>
              <w:t xml:space="preserve"> of </w:t>
            </w:r>
            <w:r w:rsidRPr="001A45BB">
              <w:rPr>
                <w:rFonts w:ascii="Arial" w:eastAsia="Segoe UI" w:hAnsi="Arial" w:cs="Arial"/>
                <w:color w:val="000000" w:themeColor="text1"/>
              </w:rPr>
              <w:t xml:space="preserve">your </w:t>
            </w:r>
            <w:r w:rsidR="00F722EB" w:rsidRPr="001A45BB">
              <w:rPr>
                <w:rFonts w:ascii="Arial" w:eastAsia="Segoe UI" w:hAnsi="Arial" w:cs="Arial"/>
                <w:color w:val="000000" w:themeColor="text1"/>
              </w:rPr>
              <w:t xml:space="preserve">impact on people and invests in </w:t>
            </w:r>
            <w:r w:rsidRPr="001A45BB">
              <w:rPr>
                <w:rFonts w:ascii="Arial" w:eastAsia="Segoe UI" w:hAnsi="Arial" w:cs="Arial"/>
                <w:color w:val="000000" w:themeColor="text1"/>
              </w:rPr>
              <w:t xml:space="preserve">your </w:t>
            </w:r>
            <w:r w:rsidR="00F722EB" w:rsidRPr="001A45BB">
              <w:rPr>
                <w:rFonts w:ascii="Arial" w:eastAsia="Segoe UI" w:hAnsi="Arial" w:cs="Arial"/>
                <w:color w:val="000000" w:themeColor="text1"/>
              </w:rPr>
              <w:t>own leadership practice to continuously grow and improve</w:t>
            </w:r>
            <w:r w:rsidR="00A2453D" w:rsidRPr="001A45BB">
              <w:rPr>
                <w:rFonts w:ascii="Arial" w:eastAsia="Segoe UI" w:hAnsi="Arial" w:cs="Arial"/>
                <w:color w:val="000000" w:themeColor="text1"/>
              </w:rPr>
              <w:t>.</w:t>
            </w:r>
          </w:p>
          <w:bookmarkEnd w:id="3"/>
          <w:p w14:paraId="05D73C37" w14:textId="7DA9D6CE" w:rsidR="00DF3A52" w:rsidRPr="001A45BB" w:rsidRDefault="004C752B" w:rsidP="00EA2B10">
            <w:pPr>
              <w:pStyle w:val="ListParagraph"/>
              <w:numPr>
                <w:ilvl w:val="0"/>
                <w:numId w:val="17"/>
              </w:numPr>
              <w:spacing w:after="0" w:line="240" w:lineRule="auto"/>
              <w:contextualSpacing w:val="0"/>
              <w:jc w:val="both"/>
              <w:rPr>
                <w:rFonts w:ascii="Arial" w:eastAsia="Segoe UI" w:hAnsi="Arial" w:cs="Arial"/>
                <w:color w:val="000000" w:themeColor="text1"/>
              </w:rPr>
            </w:pPr>
            <w:r w:rsidRPr="001A45BB">
              <w:rPr>
                <w:rFonts w:ascii="Arial" w:eastAsia="Segoe UI" w:hAnsi="Arial" w:cs="Arial"/>
                <w:color w:val="000000" w:themeColor="text1"/>
              </w:rPr>
              <w:t xml:space="preserve">Demonstrate the highest standards of personal, </w:t>
            </w:r>
            <w:proofErr w:type="gramStart"/>
            <w:r w:rsidRPr="001A45BB">
              <w:rPr>
                <w:rFonts w:ascii="Arial" w:eastAsia="Segoe UI" w:hAnsi="Arial" w:cs="Arial"/>
                <w:color w:val="000000" w:themeColor="text1"/>
              </w:rPr>
              <w:t>professional</w:t>
            </w:r>
            <w:proofErr w:type="gramEnd"/>
            <w:r w:rsidRPr="001A45BB">
              <w:rPr>
                <w:rFonts w:ascii="Arial" w:eastAsia="Segoe UI" w:hAnsi="Arial" w:cs="Arial"/>
                <w:color w:val="000000" w:themeColor="text1"/>
              </w:rPr>
              <w:t xml:space="preserve"> and institutional behaviour through commitment, loyalty and integrity</w:t>
            </w:r>
            <w:r w:rsidR="00A2453D" w:rsidRPr="001A45BB">
              <w:rPr>
                <w:rFonts w:ascii="Arial" w:eastAsia="Segoe UI" w:hAnsi="Arial" w:cs="Arial"/>
                <w:color w:val="000000" w:themeColor="text1"/>
              </w:rPr>
              <w:t>.</w:t>
            </w:r>
          </w:p>
          <w:p w14:paraId="4F739B8B" w14:textId="34A6DB37" w:rsidR="00DF3A52" w:rsidRPr="001A45BB" w:rsidRDefault="00DF3A52" w:rsidP="001A45BB">
            <w:pPr>
              <w:pStyle w:val="ListParagraph"/>
              <w:spacing w:after="0" w:line="240" w:lineRule="auto"/>
              <w:contextualSpacing w:val="0"/>
              <w:jc w:val="both"/>
              <w:rPr>
                <w:rFonts w:ascii="Arial" w:hAnsi="Arial" w:cs="Arial"/>
              </w:rPr>
            </w:pPr>
          </w:p>
        </w:tc>
      </w:tr>
    </w:tbl>
    <w:p w14:paraId="2D46E5EA" w14:textId="77777777" w:rsidR="00DF3A52" w:rsidRPr="002C4DDC" w:rsidRDefault="00DF3A52" w:rsidP="00DF3A52">
      <w:pPr>
        <w:rPr>
          <w:rFonts w:ascii="Arial" w:hAnsi="Arial" w:cs="Arial"/>
          <w:b/>
          <w:color w:val="004074"/>
        </w:rPr>
      </w:pPr>
    </w:p>
    <w:p w14:paraId="660059FF" w14:textId="77777777" w:rsidR="00DF3A52" w:rsidRPr="002C4DDC" w:rsidRDefault="00DF3A52" w:rsidP="00DF3A52">
      <w:pPr>
        <w:autoSpaceDE w:val="0"/>
        <w:autoSpaceDN w:val="0"/>
        <w:adjustRightInd w:val="0"/>
        <w:spacing w:after="0" w:line="240" w:lineRule="auto"/>
        <w:rPr>
          <w:rFonts w:ascii="Arial" w:hAnsi="Arial" w:cs="Arial"/>
        </w:rPr>
      </w:pPr>
    </w:p>
    <w:p w14:paraId="3E366238" w14:textId="77777777" w:rsidR="00721D2C" w:rsidRPr="00D7095C" w:rsidRDefault="00721D2C" w:rsidP="00721D2C">
      <w:pPr>
        <w:spacing w:after="0"/>
        <w:jc w:val="both"/>
        <w:rPr>
          <w:rFonts w:ascii="Arial" w:eastAsia="Segoe UI" w:hAnsi="Arial" w:cs="Arial"/>
          <w:i/>
          <w:iCs/>
          <w:color w:val="000000" w:themeColor="text1"/>
          <w:sz w:val="18"/>
          <w:szCs w:val="18"/>
        </w:rPr>
      </w:pPr>
      <w:r w:rsidRPr="00D7095C">
        <w:rPr>
          <w:rFonts w:ascii="Arial" w:eastAsia="Segoe UI" w:hAnsi="Arial" w:cs="Arial"/>
          <w:i/>
          <w:iCs/>
          <w:color w:val="000000" w:themeColor="text1"/>
          <w:sz w:val="18"/>
          <w:szCs w:val="18"/>
        </w:rPr>
        <w:t xml:space="preserve">This position description is intended as an insight to the main tasks and responsibilities required in the role and is not intended to be exhaustive. It may be subject to change, in consultation with the job holder. </w:t>
      </w:r>
    </w:p>
    <w:p w14:paraId="053DC5DE" w14:textId="77777777" w:rsidR="00D7095C" w:rsidRDefault="00D7095C" w:rsidP="00721D2C">
      <w:pPr>
        <w:spacing w:after="0"/>
        <w:jc w:val="both"/>
        <w:rPr>
          <w:rFonts w:ascii="Arial" w:hAnsi="Arial" w:cs="Arial"/>
          <w:i/>
          <w:iCs/>
        </w:rPr>
      </w:pPr>
    </w:p>
    <w:p w14:paraId="6530500E" w14:textId="12A066A7" w:rsidR="00D7095C" w:rsidRDefault="0027350E" w:rsidP="00D7095C">
      <w:pPr>
        <w:spacing w:after="0"/>
        <w:jc w:val="both"/>
        <w:rPr>
          <w:rFonts w:ascii="Arial" w:eastAsia="Segoe UI" w:hAnsi="Arial" w:cs="Arial"/>
          <w:i/>
          <w:iCs/>
          <w:color w:val="000000" w:themeColor="text1"/>
          <w:sz w:val="18"/>
          <w:szCs w:val="18"/>
        </w:rPr>
      </w:pPr>
      <w:r>
        <w:rPr>
          <w:rFonts w:ascii="Arial" w:eastAsia="Segoe UI" w:hAnsi="Arial" w:cs="Arial"/>
          <w:i/>
          <w:iCs/>
          <w:color w:val="000000" w:themeColor="text1"/>
          <w:sz w:val="18"/>
          <w:szCs w:val="18"/>
        </w:rPr>
        <w:t>*</w:t>
      </w:r>
      <w:r w:rsidR="00D7095C" w:rsidRPr="001F0A6A">
        <w:rPr>
          <w:rFonts w:ascii="Arial" w:eastAsia="Segoe UI" w:hAnsi="Arial" w:cs="Arial"/>
          <w:i/>
          <w:iCs/>
          <w:color w:val="000000" w:themeColor="text1"/>
          <w:sz w:val="18"/>
          <w:szCs w:val="18"/>
        </w:rPr>
        <w:t xml:space="preserve">The </w:t>
      </w:r>
      <w:r w:rsidR="00D7095C" w:rsidRPr="00D7095C">
        <w:rPr>
          <w:rFonts w:ascii="Arial" w:eastAsia="Segoe UI" w:hAnsi="Arial" w:cs="Arial"/>
          <w:i/>
          <w:iCs/>
          <w:color w:val="000000" w:themeColor="text1"/>
          <w:sz w:val="18"/>
          <w:szCs w:val="18"/>
        </w:rPr>
        <w:t xml:space="preserve">reference to salary band in this position description is for internal benchmarking and role sizing purposes only. The salary band designation does not form a term or condition of employment and may be changed by the employer at any time. In accepting a Health NZ employment </w:t>
      </w:r>
      <w:proofErr w:type="gramStart"/>
      <w:r w:rsidR="00D7095C" w:rsidRPr="00D7095C">
        <w:rPr>
          <w:rFonts w:ascii="Arial" w:eastAsia="Segoe UI" w:hAnsi="Arial" w:cs="Arial"/>
          <w:i/>
          <w:iCs/>
          <w:color w:val="000000" w:themeColor="text1"/>
          <w:sz w:val="18"/>
          <w:szCs w:val="18"/>
        </w:rPr>
        <w:t>agreement</w:t>
      </w:r>
      <w:proofErr w:type="gramEnd"/>
      <w:r w:rsidR="00D7095C" w:rsidRPr="00D7095C">
        <w:rPr>
          <w:rFonts w:ascii="Arial" w:eastAsia="Segoe UI" w:hAnsi="Arial" w:cs="Arial"/>
          <w:i/>
          <w:iCs/>
          <w:color w:val="000000" w:themeColor="text1"/>
          <w:sz w:val="18"/>
          <w:szCs w:val="18"/>
        </w:rPr>
        <w:t xml:space="preserve"> you acknowledge and accept this. Changes to the salary band will not affect an employee’s current salary or remuneration.</w:t>
      </w:r>
    </w:p>
    <w:p w14:paraId="23890EE9" w14:textId="77777777" w:rsidR="00730AF4" w:rsidRDefault="00730AF4" w:rsidP="00730AF4">
      <w:pPr>
        <w:spacing w:after="0"/>
        <w:ind w:right="95"/>
        <w:jc w:val="both"/>
        <w:rPr>
          <w:rFonts w:ascii="Arial" w:eastAsia="Segoe UI" w:hAnsi="Arial" w:cs="Arial"/>
          <w:i/>
          <w:iCs/>
          <w:color w:val="000000" w:themeColor="text1"/>
          <w:sz w:val="18"/>
          <w:szCs w:val="18"/>
        </w:rPr>
      </w:pPr>
    </w:p>
    <w:p w14:paraId="1719C009" w14:textId="77777777" w:rsidR="00730AF4" w:rsidRPr="00D7095C" w:rsidRDefault="00730AF4" w:rsidP="00D7095C">
      <w:pPr>
        <w:spacing w:after="0"/>
        <w:jc w:val="both"/>
        <w:rPr>
          <w:rFonts w:ascii="Arial" w:eastAsia="Segoe UI" w:hAnsi="Arial" w:cs="Arial"/>
          <w:i/>
          <w:iCs/>
          <w:color w:val="000000" w:themeColor="text1"/>
          <w:sz w:val="18"/>
          <w:szCs w:val="18"/>
        </w:rPr>
      </w:pPr>
    </w:p>
    <w:tbl>
      <w:tblPr>
        <w:tblW w:w="9356" w:type="dxa"/>
        <w:tblLayout w:type="fixed"/>
        <w:tblLook w:val="0000" w:firstRow="0" w:lastRow="0" w:firstColumn="0" w:lastColumn="0" w:noHBand="0" w:noVBand="0"/>
      </w:tblPr>
      <w:tblGrid>
        <w:gridCol w:w="3936"/>
        <w:gridCol w:w="1559"/>
        <w:gridCol w:w="3861"/>
      </w:tblGrid>
      <w:tr w:rsidR="00730AF4" w:rsidRPr="00730AF4" w14:paraId="0D9FF1A0" w14:textId="77777777" w:rsidTr="00730AF4">
        <w:tc>
          <w:tcPr>
            <w:tcW w:w="3936" w:type="dxa"/>
          </w:tcPr>
          <w:p w14:paraId="27C4651A"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Signed on behalf of </w:t>
            </w: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w:t>
            </w:r>
            <w:proofErr w:type="spellStart"/>
            <w:r w:rsidRPr="00730AF4">
              <w:rPr>
                <w:rFonts w:ascii="Arial" w:eastAsia="Times New Roman" w:hAnsi="Arial"/>
                <w:i/>
                <w:kern w:val="2"/>
                <w:sz w:val="20"/>
                <w:szCs w:val="16"/>
                <w:lang w:val="en-GB"/>
              </w:rPr>
              <w:t>Whatu</w:t>
            </w:r>
            <w:proofErr w:type="spellEnd"/>
            <w:r w:rsidRPr="00730AF4">
              <w:rPr>
                <w:rFonts w:ascii="Arial" w:eastAsia="Times New Roman" w:hAnsi="Arial"/>
                <w:i/>
                <w:kern w:val="2"/>
                <w:sz w:val="20"/>
                <w:szCs w:val="16"/>
                <w:lang w:val="en-GB"/>
              </w:rPr>
              <w:t xml:space="preserve"> Ora</w:t>
            </w:r>
          </w:p>
          <w:p w14:paraId="34674C2C" w14:textId="77777777" w:rsidR="00730AF4" w:rsidRPr="00730AF4" w:rsidRDefault="00730AF4" w:rsidP="00730AF4">
            <w:pPr>
              <w:spacing w:after="0" w:line="240" w:lineRule="auto"/>
              <w:rPr>
                <w:rFonts w:ascii="Arial" w:eastAsia="Times New Roman" w:hAnsi="Arial"/>
                <w:i/>
                <w:kern w:val="2"/>
                <w:sz w:val="20"/>
                <w:szCs w:val="16"/>
                <w:lang w:val="en-GB"/>
              </w:rPr>
            </w:pPr>
            <w:proofErr w:type="spellStart"/>
            <w:r w:rsidRPr="00730AF4">
              <w:rPr>
                <w:rFonts w:ascii="Arial" w:eastAsia="Times New Roman" w:hAnsi="Arial"/>
                <w:i/>
                <w:kern w:val="2"/>
                <w:sz w:val="20"/>
                <w:szCs w:val="16"/>
                <w:lang w:val="en-GB"/>
              </w:rPr>
              <w:t>Te</w:t>
            </w:r>
            <w:proofErr w:type="spellEnd"/>
            <w:r w:rsidRPr="00730AF4">
              <w:rPr>
                <w:rFonts w:ascii="Arial" w:eastAsia="Times New Roman" w:hAnsi="Arial"/>
                <w:i/>
                <w:kern w:val="2"/>
                <w:sz w:val="20"/>
                <w:szCs w:val="16"/>
                <w:lang w:val="en-GB"/>
              </w:rPr>
              <w:t xml:space="preserve"> Tai o </w:t>
            </w:r>
            <w:proofErr w:type="spellStart"/>
            <w:r w:rsidRPr="00730AF4">
              <w:rPr>
                <w:rFonts w:ascii="Arial" w:eastAsia="Times New Roman" w:hAnsi="Arial"/>
                <w:i/>
                <w:kern w:val="2"/>
                <w:sz w:val="20"/>
                <w:szCs w:val="16"/>
                <w:lang w:val="en-GB"/>
              </w:rPr>
              <w:t>Poutini</w:t>
            </w:r>
            <w:proofErr w:type="spellEnd"/>
            <w:r w:rsidRPr="00730AF4">
              <w:rPr>
                <w:rFonts w:ascii="Arial" w:eastAsia="Times New Roman" w:hAnsi="Arial"/>
                <w:i/>
                <w:kern w:val="2"/>
                <w:sz w:val="20"/>
                <w:szCs w:val="16"/>
                <w:lang w:val="en-GB"/>
              </w:rPr>
              <w:t xml:space="preserve"> West Coast</w:t>
            </w:r>
          </w:p>
        </w:tc>
        <w:tc>
          <w:tcPr>
            <w:tcW w:w="1559" w:type="dxa"/>
          </w:tcPr>
          <w:p w14:paraId="79E1FC06"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D8E7809" w14:textId="10C9B166"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 xml:space="preserve">I accept the terms and conditions as outlined in this </w:t>
            </w:r>
            <w:r w:rsidRPr="001A45BB">
              <w:rPr>
                <w:rFonts w:ascii="Arial" w:eastAsia="Times New Roman" w:hAnsi="Arial"/>
                <w:i/>
                <w:kern w:val="2"/>
                <w:sz w:val="20"/>
                <w:szCs w:val="16"/>
                <w:lang w:val="en-GB"/>
              </w:rPr>
              <w:t>Position Description</w:t>
            </w:r>
          </w:p>
        </w:tc>
      </w:tr>
      <w:tr w:rsidR="00730AF4" w:rsidRPr="00730AF4" w14:paraId="1557EB5F" w14:textId="77777777" w:rsidTr="00730AF4">
        <w:tc>
          <w:tcPr>
            <w:tcW w:w="3936" w:type="dxa"/>
          </w:tcPr>
          <w:p w14:paraId="4C054072" w14:textId="77777777" w:rsidR="00730AF4" w:rsidRPr="00730AF4" w:rsidRDefault="00730AF4" w:rsidP="00730AF4">
            <w:pPr>
              <w:spacing w:after="0" w:line="240" w:lineRule="auto"/>
              <w:rPr>
                <w:rFonts w:ascii="Arial" w:eastAsia="Times New Roman" w:hAnsi="Arial"/>
                <w:kern w:val="2"/>
                <w:sz w:val="20"/>
                <w:szCs w:val="16"/>
                <w:lang w:val="en-GB"/>
              </w:rPr>
            </w:pPr>
          </w:p>
          <w:p w14:paraId="00862D89" w14:textId="77777777" w:rsidR="00730AF4" w:rsidRPr="00730AF4" w:rsidRDefault="00730AF4" w:rsidP="00730AF4">
            <w:pPr>
              <w:spacing w:after="0" w:line="240" w:lineRule="auto"/>
              <w:rPr>
                <w:rFonts w:ascii="Arial" w:eastAsia="Times New Roman" w:hAnsi="Arial"/>
                <w:kern w:val="2"/>
                <w:sz w:val="20"/>
                <w:szCs w:val="16"/>
                <w:lang w:val="en-GB"/>
              </w:rPr>
            </w:pPr>
          </w:p>
          <w:p w14:paraId="368D8543" w14:textId="77777777" w:rsidR="00730AF4" w:rsidRPr="00730AF4" w:rsidRDefault="00730AF4" w:rsidP="00730AF4">
            <w:pPr>
              <w:spacing w:after="0" w:line="240" w:lineRule="auto"/>
              <w:rPr>
                <w:rFonts w:ascii="Arial" w:eastAsia="Times New Roman" w:hAnsi="Arial"/>
                <w:i/>
                <w:iCs/>
                <w:kern w:val="2"/>
                <w:sz w:val="20"/>
                <w:szCs w:val="16"/>
                <w:lang w:val="en-GB"/>
              </w:rPr>
            </w:pPr>
            <w:proofErr w:type="gramStart"/>
            <w:r w:rsidRPr="00730AF4">
              <w:rPr>
                <w:rFonts w:ascii="Arial" w:eastAsia="Times New Roman" w:hAnsi="Arial"/>
                <w:i/>
                <w:iCs/>
                <w:kern w:val="2"/>
                <w:sz w:val="20"/>
                <w:szCs w:val="16"/>
                <w:lang w:val="en-GB"/>
              </w:rPr>
              <w:t>Signed:_</w:t>
            </w:r>
            <w:proofErr w:type="gramEnd"/>
            <w:r w:rsidRPr="00730AF4">
              <w:rPr>
                <w:rFonts w:ascii="Arial" w:eastAsia="Times New Roman" w:hAnsi="Arial"/>
                <w:i/>
                <w:iCs/>
                <w:kern w:val="2"/>
                <w:sz w:val="20"/>
                <w:szCs w:val="16"/>
                <w:lang w:val="en-GB"/>
              </w:rPr>
              <w:t>____________________</w:t>
            </w:r>
          </w:p>
        </w:tc>
        <w:tc>
          <w:tcPr>
            <w:tcW w:w="1559" w:type="dxa"/>
          </w:tcPr>
          <w:p w14:paraId="6E3E206C"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606EC6AB" w14:textId="77777777" w:rsidR="00730AF4" w:rsidRPr="00730AF4" w:rsidRDefault="00730AF4" w:rsidP="00730AF4">
            <w:pPr>
              <w:spacing w:after="0" w:line="240" w:lineRule="auto"/>
              <w:rPr>
                <w:rFonts w:ascii="Arial" w:eastAsia="Times New Roman" w:hAnsi="Arial"/>
                <w:kern w:val="2"/>
                <w:sz w:val="20"/>
                <w:szCs w:val="16"/>
                <w:lang w:val="en-GB"/>
              </w:rPr>
            </w:pPr>
          </w:p>
          <w:p w14:paraId="14C87CA5" w14:textId="77777777" w:rsidR="00730AF4" w:rsidRPr="00730AF4" w:rsidRDefault="00730AF4" w:rsidP="00730AF4">
            <w:pPr>
              <w:spacing w:after="0" w:line="240" w:lineRule="auto"/>
              <w:rPr>
                <w:rFonts w:ascii="Arial" w:eastAsia="Times New Roman" w:hAnsi="Arial"/>
                <w:kern w:val="2"/>
                <w:sz w:val="20"/>
                <w:szCs w:val="16"/>
                <w:lang w:val="en-GB"/>
              </w:rPr>
            </w:pPr>
          </w:p>
          <w:p w14:paraId="6A627658" w14:textId="77777777" w:rsidR="00730AF4" w:rsidRPr="00730AF4" w:rsidRDefault="00730AF4" w:rsidP="00730AF4">
            <w:pPr>
              <w:spacing w:after="0" w:line="240" w:lineRule="auto"/>
              <w:rPr>
                <w:rFonts w:ascii="Arial" w:eastAsia="Times New Roman" w:hAnsi="Arial"/>
                <w:i/>
                <w:iCs/>
                <w:kern w:val="2"/>
                <w:sz w:val="20"/>
                <w:szCs w:val="16"/>
                <w:lang w:val="en-GB"/>
              </w:rPr>
            </w:pPr>
            <w:proofErr w:type="gramStart"/>
            <w:r w:rsidRPr="00730AF4">
              <w:rPr>
                <w:rFonts w:ascii="Arial" w:eastAsia="Times New Roman" w:hAnsi="Arial"/>
                <w:i/>
                <w:iCs/>
                <w:kern w:val="2"/>
                <w:sz w:val="20"/>
                <w:szCs w:val="16"/>
                <w:lang w:val="en-GB"/>
              </w:rPr>
              <w:t>Signed:_</w:t>
            </w:r>
            <w:proofErr w:type="gramEnd"/>
            <w:r w:rsidRPr="00730AF4">
              <w:rPr>
                <w:rFonts w:ascii="Arial" w:eastAsia="Times New Roman" w:hAnsi="Arial"/>
                <w:i/>
                <w:iCs/>
                <w:kern w:val="2"/>
                <w:sz w:val="20"/>
                <w:szCs w:val="16"/>
                <w:lang w:val="en-GB"/>
              </w:rPr>
              <w:t>________________________</w:t>
            </w:r>
          </w:p>
          <w:p w14:paraId="5E62F4D8" w14:textId="77777777" w:rsidR="00730AF4" w:rsidRPr="00730AF4" w:rsidRDefault="00730AF4" w:rsidP="00730AF4">
            <w:pPr>
              <w:spacing w:after="0" w:line="240" w:lineRule="auto"/>
              <w:rPr>
                <w:rFonts w:ascii="Arial" w:eastAsia="Times New Roman" w:hAnsi="Arial"/>
                <w:kern w:val="2"/>
                <w:sz w:val="20"/>
                <w:szCs w:val="16"/>
                <w:lang w:val="en-GB"/>
              </w:rPr>
            </w:pPr>
          </w:p>
        </w:tc>
      </w:tr>
      <w:tr w:rsidR="00730AF4" w:rsidRPr="00730AF4" w14:paraId="4C373ED7" w14:textId="77777777" w:rsidTr="00730AF4">
        <w:tc>
          <w:tcPr>
            <w:tcW w:w="3936" w:type="dxa"/>
          </w:tcPr>
          <w:p w14:paraId="68ED5A60" w14:textId="77777777" w:rsidR="00730AF4" w:rsidRPr="00730AF4" w:rsidRDefault="00730AF4" w:rsidP="00730AF4">
            <w:pPr>
              <w:spacing w:after="0" w:line="240" w:lineRule="auto"/>
              <w:rPr>
                <w:rFonts w:ascii="Arial" w:eastAsia="Times New Roman" w:hAnsi="Arial"/>
                <w:i/>
                <w:kern w:val="2"/>
                <w:sz w:val="20"/>
                <w:szCs w:val="16"/>
                <w:lang w:val="en-GB"/>
              </w:rPr>
            </w:pPr>
          </w:p>
          <w:p w14:paraId="74B0FDEC"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w:t>
            </w:r>
          </w:p>
          <w:p w14:paraId="450A39E6" w14:textId="77777777" w:rsidR="00730AF4" w:rsidRPr="00730AF4" w:rsidRDefault="00730AF4" w:rsidP="00730AF4">
            <w:pPr>
              <w:spacing w:after="0" w:line="240" w:lineRule="auto"/>
              <w:rPr>
                <w:rFonts w:ascii="Arial" w:eastAsia="Times New Roman" w:hAnsi="Arial"/>
                <w:i/>
                <w:kern w:val="2"/>
                <w:sz w:val="20"/>
                <w:szCs w:val="16"/>
                <w:lang w:val="en-GB"/>
              </w:rPr>
            </w:pPr>
          </w:p>
        </w:tc>
        <w:tc>
          <w:tcPr>
            <w:tcW w:w="1559" w:type="dxa"/>
          </w:tcPr>
          <w:p w14:paraId="345C0D70"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4A7C5635" w14:textId="77777777" w:rsidR="00730AF4" w:rsidRPr="00730AF4" w:rsidRDefault="00730AF4" w:rsidP="00730AF4">
            <w:pPr>
              <w:spacing w:after="0" w:line="240" w:lineRule="auto"/>
              <w:rPr>
                <w:rFonts w:ascii="Arial" w:eastAsia="Times New Roman" w:hAnsi="Arial"/>
                <w:i/>
                <w:kern w:val="2"/>
                <w:sz w:val="20"/>
                <w:szCs w:val="16"/>
                <w:lang w:val="en-GB"/>
              </w:rPr>
            </w:pPr>
          </w:p>
          <w:p w14:paraId="1F0404E6" w14:textId="77777777" w:rsidR="00730AF4" w:rsidRPr="00730AF4" w:rsidRDefault="00730AF4" w:rsidP="00730AF4">
            <w:pPr>
              <w:spacing w:after="0" w:line="240" w:lineRule="auto"/>
              <w:rPr>
                <w:rFonts w:ascii="Arial" w:eastAsia="Times New Roman" w:hAnsi="Arial"/>
                <w:i/>
                <w:kern w:val="2"/>
                <w:sz w:val="20"/>
                <w:szCs w:val="16"/>
                <w:lang w:val="en-GB"/>
              </w:rPr>
            </w:pPr>
            <w:r w:rsidRPr="00730AF4">
              <w:rPr>
                <w:rFonts w:ascii="Arial" w:eastAsia="Times New Roman" w:hAnsi="Arial"/>
                <w:i/>
                <w:kern w:val="2"/>
                <w:sz w:val="20"/>
                <w:szCs w:val="16"/>
                <w:lang w:val="en-GB"/>
              </w:rPr>
              <w:t>Date____________________________</w:t>
            </w:r>
          </w:p>
          <w:p w14:paraId="783CB6A1" w14:textId="77777777" w:rsidR="00730AF4" w:rsidRPr="00730AF4" w:rsidRDefault="00730AF4" w:rsidP="00730AF4">
            <w:pPr>
              <w:spacing w:after="0" w:line="240" w:lineRule="auto"/>
              <w:rPr>
                <w:rFonts w:ascii="Arial" w:eastAsia="Times New Roman" w:hAnsi="Arial"/>
                <w:i/>
                <w:kern w:val="2"/>
                <w:sz w:val="20"/>
                <w:szCs w:val="16"/>
                <w:lang w:val="en-GB"/>
              </w:rPr>
            </w:pPr>
          </w:p>
        </w:tc>
      </w:tr>
      <w:tr w:rsidR="00730AF4" w:rsidRPr="00730AF4" w14:paraId="2A0B4306" w14:textId="77777777" w:rsidTr="00730AF4">
        <w:tc>
          <w:tcPr>
            <w:tcW w:w="3936" w:type="dxa"/>
          </w:tcPr>
          <w:p w14:paraId="7E729DC9"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lastRenderedPageBreak/>
              <w:t xml:space="preserve">Name </w:t>
            </w:r>
          </w:p>
          <w:p w14:paraId="0E1C2680" w14:textId="77777777" w:rsidR="00730AF4" w:rsidRPr="00730AF4" w:rsidRDefault="00730AF4" w:rsidP="00730AF4">
            <w:pPr>
              <w:spacing w:after="0" w:line="240" w:lineRule="auto"/>
              <w:rPr>
                <w:rFonts w:ascii="Arial" w:eastAsia="Times New Roman" w:hAnsi="Arial"/>
                <w:b/>
                <w:i/>
                <w:kern w:val="2"/>
                <w:sz w:val="20"/>
                <w:szCs w:val="16"/>
                <w:lang w:val="en-GB"/>
              </w:rPr>
            </w:pPr>
          </w:p>
          <w:p w14:paraId="68FDC75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Position</w:t>
            </w:r>
          </w:p>
          <w:p w14:paraId="6AD5B324" w14:textId="77777777" w:rsidR="00730AF4" w:rsidRPr="00730AF4" w:rsidRDefault="00730AF4" w:rsidP="00730AF4">
            <w:pPr>
              <w:spacing w:after="0" w:line="240" w:lineRule="auto"/>
              <w:rPr>
                <w:rFonts w:ascii="Arial" w:eastAsia="Times New Roman" w:hAnsi="Arial"/>
                <w:b/>
                <w:i/>
                <w:kern w:val="2"/>
                <w:sz w:val="20"/>
                <w:szCs w:val="16"/>
                <w:lang w:val="en-GB"/>
              </w:rPr>
            </w:pPr>
          </w:p>
          <w:p w14:paraId="2346580D" w14:textId="77777777" w:rsidR="00730AF4" w:rsidRPr="00730AF4" w:rsidRDefault="00730AF4" w:rsidP="00730AF4">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5CACBAD2" w14:textId="77777777" w:rsidR="00730AF4" w:rsidRPr="00730AF4" w:rsidRDefault="00730AF4" w:rsidP="00730AF4">
            <w:pPr>
              <w:spacing w:after="0" w:line="240" w:lineRule="auto"/>
              <w:rPr>
                <w:rFonts w:ascii="Arial" w:eastAsia="Times New Roman" w:hAnsi="Arial"/>
                <w:b/>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p w14:paraId="6987EACB" w14:textId="77777777" w:rsidR="00730AF4" w:rsidRPr="00730AF4" w:rsidRDefault="00730AF4" w:rsidP="00730AF4">
            <w:pPr>
              <w:spacing w:after="0" w:line="240" w:lineRule="auto"/>
              <w:rPr>
                <w:rFonts w:ascii="Arial" w:eastAsia="Times New Roman" w:hAnsi="Arial"/>
                <w:b/>
                <w:kern w:val="2"/>
                <w:sz w:val="20"/>
                <w:szCs w:val="16"/>
                <w:lang w:val="en-GB"/>
              </w:rPr>
            </w:pPr>
          </w:p>
        </w:tc>
        <w:tc>
          <w:tcPr>
            <w:tcW w:w="1559" w:type="dxa"/>
          </w:tcPr>
          <w:p w14:paraId="1E476C27" w14:textId="77777777" w:rsidR="00730AF4" w:rsidRPr="00730AF4" w:rsidRDefault="00730AF4" w:rsidP="00730AF4">
            <w:pPr>
              <w:spacing w:after="0" w:line="240" w:lineRule="auto"/>
              <w:rPr>
                <w:rFonts w:ascii="Arial" w:eastAsia="Times New Roman" w:hAnsi="Arial"/>
                <w:kern w:val="2"/>
                <w:sz w:val="20"/>
                <w:szCs w:val="16"/>
                <w:lang w:val="en-GB"/>
              </w:rPr>
            </w:pPr>
          </w:p>
        </w:tc>
        <w:tc>
          <w:tcPr>
            <w:tcW w:w="3861" w:type="dxa"/>
          </w:tcPr>
          <w:p w14:paraId="350CD80E"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Name</w:t>
            </w:r>
          </w:p>
          <w:p w14:paraId="48C95A4A" w14:textId="77777777" w:rsidR="00730AF4" w:rsidRPr="00730AF4" w:rsidRDefault="00730AF4" w:rsidP="00730AF4">
            <w:pPr>
              <w:spacing w:after="0" w:line="240" w:lineRule="auto"/>
              <w:rPr>
                <w:rFonts w:ascii="Arial" w:eastAsia="Times New Roman" w:hAnsi="Arial"/>
                <w:b/>
                <w:i/>
                <w:kern w:val="2"/>
                <w:sz w:val="20"/>
                <w:szCs w:val="16"/>
                <w:lang w:val="en-GB"/>
              </w:rPr>
            </w:pPr>
          </w:p>
          <w:p w14:paraId="6F99B47A" w14:textId="77777777" w:rsidR="00730AF4" w:rsidRPr="00730AF4" w:rsidRDefault="00730AF4" w:rsidP="00730AF4">
            <w:pPr>
              <w:spacing w:after="0" w:line="240" w:lineRule="auto"/>
              <w:rPr>
                <w:rFonts w:ascii="Arial" w:eastAsia="Times New Roman" w:hAnsi="Arial"/>
                <w:b/>
                <w:i/>
                <w:kern w:val="2"/>
                <w:sz w:val="20"/>
                <w:szCs w:val="16"/>
                <w:lang w:val="en-GB"/>
              </w:rPr>
            </w:pPr>
            <w:r w:rsidRPr="00730AF4">
              <w:rPr>
                <w:rFonts w:ascii="Arial" w:eastAsia="Times New Roman" w:hAnsi="Arial"/>
                <w:b/>
                <w:i/>
                <w:kern w:val="2"/>
                <w:sz w:val="20"/>
                <w:szCs w:val="16"/>
                <w:lang w:val="en-GB"/>
              </w:rPr>
              <w:t>Job Title</w:t>
            </w:r>
          </w:p>
          <w:p w14:paraId="76ADA63A" w14:textId="77777777" w:rsidR="00730AF4" w:rsidRPr="00730AF4" w:rsidRDefault="00730AF4" w:rsidP="00730AF4">
            <w:pPr>
              <w:spacing w:after="0" w:line="240" w:lineRule="auto"/>
              <w:rPr>
                <w:rFonts w:ascii="Arial" w:eastAsia="Times New Roman" w:hAnsi="Arial"/>
                <w:b/>
                <w:i/>
                <w:kern w:val="2"/>
                <w:sz w:val="20"/>
                <w:szCs w:val="16"/>
                <w:lang w:val="en-GB"/>
              </w:rPr>
            </w:pPr>
          </w:p>
          <w:p w14:paraId="7ECEED49" w14:textId="77777777" w:rsidR="00730AF4" w:rsidRPr="00730AF4" w:rsidRDefault="00730AF4" w:rsidP="00730AF4">
            <w:pPr>
              <w:spacing w:after="0" w:line="240" w:lineRule="auto"/>
              <w:rPr>
                <w:rFonts w:ascii="Arial" w:eastAsia="Times New Roman" w:hAnsi="Arial"/>
                <w:b/>
                <w:color w:val="000000"/>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w:t>
            </w:r>
            <w:proofErr w:type="spellStart"/>
            <w:r w:rsidRPr="00730AF4">
              <w:rPr>
                <w:rFonts w:ascii="Arial" w:eastAsia="Times New Roman" w:hAnsi="Arial"/>
                <w:b/>
                <w:color w:val="000000"/>
                <w:kern w:val="2"/>
                <w:sz w:val="20"/>
                <w:szCs w:val="16"/>
                <w:lang w:val="en-GB"/>
              </w:rPr>
              <w:t>Whatu</w:t>
            </w:r>
            <w:proofErr w:type="spellEnd"/>
            <w:r w:rsidRPr="00730AF4">
              <w:rPr>
                <w:rFonts w:ascii="Arial" w:eastAsia="Times New Roman" w:hAnsi="Arial"/>
                <w:b/>
                <w:color w:val="000000"/>
                <w:kern w:val="2"/>
                <w:sz w:val="20"/>
                <w:szCs w:val="16"/>
                <w:lang w:val="en-GB"/>
              </w:rPr>
              <w:t xml:space="preserve"> Ora</w:t>
            </w:r>
          </w:p>
          <w:p w14:paraId="63721136" w14:textId="77777777" w:rsidR="00730AF4" w:rsidRPr="00730AF4" w:rsidRDefault="00730AF4" w:rsidP="00730AF4">
            <w:pPr>
              <w:spacing w:after="0" w:line="240" w:lineRule="auto"/>
              <w:rPr>
                <w:rFonts w:ascii="Arial" w:eastAsia="Times New Roman" w:hAnsi="Arial"/>
                <w:kern w:val="2"/>
                <w:sz w:val="20"/>
                <w:szCs w:val="16"/>
                <w:lang w:val="en-GB"/>
              </w:rPr>
            </w:pPr>
            <w:proofErr w:type="spellStart"/>
            <w:r w:rsidRPr="00730AF4">
              <w:rPr>
                <w:rFonts w:ascii="Arial" w:eastAsia="Times New Roman" w:hAnsi="Arial"/>
                <w:b/>
                <w:color w:val="000000"/>
                <w:kern w:val="2"/>
                <w:sz w:val="20"/>
                <w:szCs w:val="16"/>
                <w:lang w:val="en-GB"/>
              </w:rPr>
              <w:t>Te</w:t>
            </w:r>
            <w:proofErr w:type="spellEnd"/>
            <w:r w:rsidRPr="00730AF4">
              <w:rPr>
                <w:rFonts w:ascii="Arial" w:eastAsia="Times New Roman" w:hAnsi="Arial"/>
                <w:b/>
                <w:color w:val="000000"/>
                <w:kern w:val="2"/>
                <w:sz w:val="20"/>
                <w:szCs w:val="16"/>
                <w:lang w:val="en-GB"/>
              </w:rPr>
              <w:t xml:space="preserve"> Tai o </w:t>
            </w:r>
            <w:proofErr w:type="spellStart"/>
            <w:r w:rsidRPr="00730AF4">
              <w:rPr>
                <w:rFonts w:ascii="Arial" w:eastAsia="Times New Roman" w:hAnsi="Arial"/>
                <w:b/>
                <w:color w:val="000000"/>
                <w:kern w:val="2"/>
                <w:sz w:val="20"/>
                <w:szCs w:val="16"/>
                <w:lang w:val="en-GB"/>
              </w:rPr>
              <w:t>Poutini</w:t>
            </w:r>
            <w:proofErr w:type="spellEnd"/>
            <w:r w:rsidRPr="00730AF4">
              <w:rPr>
                <w:rFonts w:ascii="Arial" w:eastAsia="Times New Roman" w:hAnsi="Arial"/>
                <w:b/>
                <w:color w:val="000000"/>
                <w:kern w:val="2"/>
                <w:sz w:val="20"/>
                <w:szCs w:val="16"/>
                <w:lang w:val="en-GB"/>
              </w:rPr>
              <w:t xml:space="preserve"> West Coast</w:t>
            </w:r>
          </w:p>
        </w:tc>
      </w:tr>
    </w:tbl>
    <w:p w14:paraId="7EC4F678" w14:textId="77777777" w:rsidR="00D7095C" w:rsidRPr="002C4DDC" w:rsidRDefault="00D7095C" w:rsidP="00721D2C">
      <w:pPr>
        <w:spacing w:after="0"/>
        <w:jc w:val="both"/>
        <w:rPr>
          <w:rFonts w:ascii="Arial" w:hAnsi="Arial" w:cs="Arial"/>
          <w:i/>
          <w:iCs/>
        </w:rPr>
      </w:pPr>
    </w:p>
    <w:p w14:paraId="3689815A" w14:textId="77777777" w:rsidR="00DF3A52" w:rsidRPr="003730EE" w:rsidRDefault="00DF3A52" w:rsidP="00DF3A52">
      <w:pPr>
        <w:rPr>
          <w:rFonts w:asciiTheme="minorHAnsi" w:hAnsiTheme="minorHAnsi" w:cstheme="minorHAnsi"/>
          <w:b/>
          <w:color w:val="004074"/>
        </w:rPr>
      </w:pPr>
    </w:p>
    <w:p w14:paraId="5B6240EB"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3DD85" w14:textId="77777777" w:rsidR="000B7146" w:rsidRDefault="000B7146" w:rsidP="00F31B43">
      <w:pPr>
        <w:spacing w:after="0" w:line="240" w:lineRule="auto"/>
      </w:pPr>
      <w:r>
        <w:separator/>
      </w:r>
    </w:p>
  </w:endnote>
  <w:endnote w:type="continuationSeparator" w:id="0">
    <w:p w14:paraId="75C52AD6" w14:textId="77777777" w:rsidR="000B7146" w:rsidRDefault="000B7146" w:rsidP="00F31B43">
      <w:pPr>
        <w:spacing w:after="0" w:line="240" w:lineRule="auto"/>
      </w:pPr>
      <w:r>
        <w:continuationSeparator/>
      </w:r>
    </w:p>
  </w:endnote>
  <w:endnote w:type="continuationNotice" w:id="1">
    <w:p w14:paraId="075F4E41" w14:textId="77777777" w:rsidR="000B7146" w:rsidRDefault="000B71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79BA3"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54822"/>
      <w:docPartObj>
        <w:docPartGallery w:val="Page Numbers (Bottom of Page)"/>
        <w:docPartUnique/>
      </w:docPartObj>
    </w:sdtPr>
    <w:sdtEndPr>
      <w:rPr>
        <w:rFonts w:ascii="Arial" w:hAnsi="Arial" w:cs="Arial"/>
        <w:noProof/>
      </w:rPr>
    </w:sdtEndPr>
    <w:sdtContent>
      <w:p w14:paraId="13A87B54" w14:textId="502A4938"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147E01C7"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07FF"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BC485" w14:textId="77777777" w:rsidR="000B7146" w:rsidRDefault="000B7146" w:rsidP="00F31B43">
      <w:pPr>
        <w:spacing w:after="0" w:line="240" w:lineRule="auto"/>
      </w:pPr>
      <w:r>
        <w:separator/>
      </w:r>
    </w:p>
  </w:footnote>
  <w:footnote w:type="continuationSeparator" w:id="0">
    <w:p w14:paraId="2036668D" w14:textId="77777777" w:rsidR="000B7146" w:rsidRDefault="000B7146" w:rsidP="00F31B43">
      <w:pPr>
        <w:spacing w:after="0" w:line="240" w:lineRule="auto"/>
      </w:pPr>
      <w:r>
        <w:continuationSeparator/>
      </w:r>
    </w:p>
  </w:footnote>
  <w:footnote w:type="continuationNotice" w:id="1">
    <w:p w14:paraId="0D46582A" w14:textId="77777777" w:rsidR="000B7146" w:rsidRDefault="000B71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7523"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65537"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E9002A2" wp14:editId="55C1F105">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0C482370" wp14:editId="4684324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215DC6" w14:textId="433F52C9" w:rsidR="00CA4ED5" w:rsidRDefault="00CA4ED5">
    <w:pPr>
      <w:pStyle w:val="Header"/>
    </w:pPr>
  </w:p>
  <w:p w14:paraId="4BDEBD63" w14:textId="64180D93" w:rsidR="00F31B43" w:rsidRDefault="00F31B43">
    <w:pPr>
      <w:pStyle w:val="Header"/>
    </w:pPr>
  </w:p>
  <w:p w14:paraId="191CC951"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F84893"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1844C84"/>
    <w:multiLevelType w:val="hybridMultilevel"/>
    <w:tmpl w:val="74369F0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240166"/>
    <w:multiLevelType w:val="hybridMultilevel"/>
    <w:tmpl w:val="A4DC230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B83363B"/>
    <w:multiLevelType w:val="hybridMultilevel"/>
    <w:tmpl w:val="86FCF780"/>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CE24C9A"/>
    <w:multiLevelType w:val="hybridMultilevel"/>
    <w:tmpl w:val="D138E3C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4214D74"/>
    <w:multiLevelType w:val="hybridMultilevel"/>
    <w:tmpl w:val="68586992"/>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B2F70D7"/>
    <w:multiLevelType w:val="hybridMultilevel"/>
    <w:tmpl w:val="829C104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DD045A"/>
    <w:multiLevelType w:val="hybridMultilevel"/>
    <w:tmpl w:val="4956FC6A"/>
    <w:lvl w:ilvl="0" w:tplc="14090003">
      <w:start w:val="1"/>
      <w:numFmt w:val="bullet"/>
      <w:lvlText w:val="o"/>
      <w:lvlJc w:val="left"/>
      <w:pPr>
        <w:ind w:left="1624" w:hanging="360"/>
      </w:pPr>
      <w:rPr>
        <w:rFonts w:ascii="Courier New" w:hAnsi="Courier New" w:cs="Courier New" w:hint="default"/>
        <w:sz w:val="20"/>
      </w:rPr>
    </w:lvl>
    <w:lvl w:ilvl="1" w:tplc="14090003" w:tentative="1">
      <w:start w:val="1"/>
      <w:numFmt w:val="bullet"/>
      <w:lvlText w:val="o"/>
      <w:lvlJc w:val="left"/>
      <w:pPr>
        <w:ind w:left="2344" w:hanging="360"/>
      </w:pPr>
      <w:rPr>
        <w:rFonts w:ascii="Courier New" w:hAnsi="Courier New" w:cs="Courier New" w:hint="default"/>
      </w:rPr>
    </w:lvl>
    <w:lvl w:ilvl="2" w:tplc="14090005" w:tentative="1">
      <w:start w:val="1"/>
      <w:numFmt w:val="bullet"/>
      <w:lvlText w:val=""/>
      <w:lvlJc w:val="left"/>
      <w:pPr>
        <w:ind w:left="3064" w:hanging="360"/>
      </w:pPr>
      <w:rPr>
        <w:rFonts w:ascii="Wingdings" w:hAnsi="Wingdings" w:hint="default"/>
      </w:rPr>
    </w:lvl>
    <w:lvl w:ilvl="3" w:tplc="14090001" w:tentative="1">
      <w:start w:val="1"/>
      <w:numFmt w:val="bullet"/>
      <w:lvlText w:val=""/>
      <w:lvlJc w:val="left"/>
      <w:pPr>
        <w:ind w:left="3784" w:hanging="360"/>
      </w:pPr>
      <w:rPr>
        <w:rFonts w:ascii="Symbol" w:hAnsi="Symbol" w:hint="default"/>
      </w:rPr>
    </w:lvl>
    <w:lvl w:ilvl="4" w:tplc="14090003" w:tentative="1">
      <w:start w:val="1"/>
      <w:numFmt w:val="bullet"/>
      <w:lvlText w:val="o"/>
      <w:lvlJc w:val="left"/>
      <w:pPr>
        <w:ind w:left="4504" w:hanging="360"/>
      </w:pPr>
      <w:rPr>
        <w:rFonts w:ascii="Courier New" w:hAnsi="Courier New" w:cs="Courier New" w:hint="default"/>
      </w:rPr>
    </w:lvl>
    <w:lvl w:ilvl="5" w:tplc="14090005" w:tentative="1">
      <w:start w:val="1"/>
      <w:numFmt w:val="bullet"/>
      <w:lvlText w:val=""/>
      <w:lvlJc w:val="left"/>
      <w:pPr>
        <w:ind w:left="5224" w:hanging="360"/>
      </w:pPr>
      <w:rPr>
        <w:rFonts w:ascii="Wingdings" w:hAnsi="Wingdings" w:hint="default"/>
      </w:rPr>
    </w:lvl>
    <w:lvl w:ilvl="6" w:tplc="14090001" w:tentative="1">
      <w:start w:val="1"/>
      <w:numFmt w:val="bullet"/>
      <w:lvlText w:val=""/>
      <w:lvlJc w:val="left"/>
      <w:pPr>
        <w:ind w:left="5944" w:hanging="360"/>
      </w:pPr>
      <w:rPr>
        <w:rFonts w:ascii="Symbol" w:hAnsi="Symbol" w:hint="default"/>
      </w:rPr>
    </w:lvl>
    <w:lvl w:ilvl="7" w:tplc="14090003" w:tentative="1">
      <w:start w:val="1"/>
      <w:numFmt w:val="bullet"/>
      <w:lvlText w:val="o"/>
      <w:lvlJc w:val="left"/>
      <w:pPr>
        <w:ind w:left="6664" w:hanging="360"/>
      </w:pPr>
      <w:rPr>
        <w:rFonts w:ascii="Courier New" w:hAnsi="Courier New" w:cs="Courier New" w:hint="default"/>
      </w:rPr>
    </w:lvl>
    <w:lvl w:ilvl="8" w:tplc="14090005" w:tentative="1">
      <w:start w:val="1"/>
      <w:numFmt w:val="bullet"/>
      <w:lvlText w:val=""/>
      <w:lvlJc w:val="left"/>
      <w:pPr>
        <w:ind w:left="7384" w:hanging="360"/>
      </w:pPr>
      <w:rPr>
        <w:rFonts w:ascii="Wingdings" w:hAnsi="Wingdings" w:hint="default"/>
      </w:rPr>
    </w:lvl>
  </w:abstractNum>
  <w:abstractNum w:abstractNumId="9" w15:restartNumberingAfterBreak="0">
    <w:nsid w:val="2E3E4E16"/>
    <w:multiLevelType w:val="hybridMultilevel"/>
    <w:tmpl w:val="A9B89CD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E577831"/>
    <w:multiLevelType w:val="hybridMultilevel"/>
    <w:tmpl w:val="6C52152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13"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4" w15:restartNumberingAfterBreak="0">
    <w:nsid w:val="3CCC26F8"/>
    <w:multiLevelType w:val="hybridMultilevel"/>
    <w:tmpl w:val="6C1CEADA"/>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91DA6"/>
    <w:multiLevelType w:val="hybridMultilevel"/>
    <w:tmpl w:val="4518F89E"/>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6F43CD5"/>
    <w:multiLevelType w:val="hybridMultilevel"/>
    <w:tmpl w:val="06C4F1D4"/>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22" w15:restartNumberingAfterBreak="0">
    <w:nsid w:val="50546962"/>
    <w:multiLevelType w:val="hybridMultilevel"/>
    <w:tmpl w:val="0C821B72"/>
    <w:lvl w:ilvl="0" w:tplc="14090003">
      <w:start w:val="1"/>
      <w:numFmt w:val="bullet"/>
      <w:lvlText w:val="o"/>
      <w:lvlJc w:val="left"/>
      <w:pPr>
        <w:ind w:left="720" w:hanging="360"/>
      </w:pPr>
      <w:rPr>
        <w:rFonts w:ascii="Courier New" w:hAnsi="Courier New" w:cs="Courier New" w:hint="default"/>
        <w:sz w:val="20"/>
      </w:rPr>
    </w:lvl>
    <w:lvl w:ilvl="1" w:tplc="14090003">
      <w:start w:val="1"/>
      <w:numFmt w:val="bullet"/>
      <w:lvlText w:val="o"/>
      <w:lvlJc w:val="left"/>
      <w:pPr>
        <w:ind w:left="1440" w:hanging="360"/>
      </w:pPr>
      <w:rPr>
        <w:rFonts w:ascii="Courier New" w:hAnsi="Courier New" w:cs="Courier New" w:hint="default"/>
        <w:sz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667903AD"/>
    <w:multiLevelType w:val="hybridMultilevel"/>
    <w:tmpl w:val="8132F5EC"/>
    <w:lvl w:ilvl="0" w:tplc="5CC0A5EC">
      <w:numFmt w:val="bullet"/>
      <w:lvlText w:val="•"/>
      <w:lvlJc w:val="left"/>
      <w:pPr>
        <w:ind w:left="720" w:hanging="360"/>
      </w:pPr>
      <w:rPr>
        <w:rFonts w:ascii="Poppins" w:eastAsia="Times New Roman" w:hAnsi="Poppins"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9"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30" w15:restartNumberingAfterBreak="0">
    <w:nsid w:val="79A34160"/>
    <w:multiLevelType w:val="hybridMultilevel"/>
    <w:tmpl w:val="AA9A4732"/>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6"/>
  </w:num>
  <w:num w:numId="2" w16cid:durableId="764376816">
    <w:abstractNumId w:val="23"/>
  </w:num>
  <w:num w:numId="3" w16cid:durableId="1083718709">
    <w:abstractNumId w:val="20"/>
  </w:num>
  <w:num w:numId="4" w16cid:durableId="1315984603">
    <w:abstractNumId w:val="16"/>
  </w:num>
  <w:num w:numId="5" w16cid:durableId="2035109152">
    <w:abstractNumId w:val="21"/>
  </w:num>
  <w:num w:numId="6" w16cid:durableId="467168717">
    <w:abstractNumId w:val="31"/>
  </w:num>
  <w:num w:numId="7" w16cid:durableId="649821358">
    <w:abstractNumId w:val="12"/>
  </w:num>
  <w:num w:numId="8" w16cid:durableId="1302686193">
    <w:abstractNumId w:val="28"/>
  </w:num>
  <w:num w:numId="9" w16cid:durableId="1315571761">
    <w:abstractNumId w:val="13"/>
  </w:num>
  <w:num w:numId="10" w16cid:durableId="978729190">
    <w:abstractNumId w:val="29"/>
  </w:num>
  <w:num w:numId="11" w16cid:durableId="486627788">
    <w:abstractNumId w:val="11"/>
  </w:num>
  <w:num w:numId="12" w16cid:durableId="1465346095">
    <w:abstractNumId w:val="26"/>
  </w:num>
  <w:num w:numId="13" w16cid:durableId="273710781">
    <w:abstractNumId w:val="25"/>
  </w:num>
  <w:num w:numId="14" w16cid:durableId="264968860">
    <w:abstractNumId w:val="0"/>
  </w:num>
  <w:num w:numId="15" w16cid:durableId="302780392">
    <w:abstractNumId w:val="17"/>
  </w:num>
  <w:num w:numId="16" w16cid:durableId="11732402">
    <w:abstractNumId w:val="15"/>
  </w:num>
  <w:num w:numId="17" w16cid:durableId="1318805123">
    <w:abstractNumId w:val="30"/>
  </w:num>
  <w:num w:numId="18" w16cid:durableId="1967850721">
    <w:abstractNumId w:val="24"/>
  </w:num>
  <w:num w:numId="19" w16cid:durableId="853611035">
    <w:abstractNumId w:val="14"/>
  </w:num>
  <w:num w:numId="20" w16cid:durableId="1377461505">
    <w:abstractNumId w:val="9"/>
  </w:num>
  <w:num w:numId="21" w16cid:durableId="1231964666">
    <w:abstractNumId w:val="10"/>
  </w:num>
  <w:num w:numId="22" w16cid:durableId="1391922096">
    <w:abstractNumId w:val="3"/>
  </w:num>
  <w:num w:numId="23" w16cid:durableId="788083089">
    <w:abstractNumId w:val="19"/>
  </w:num>
  <w:num w:numId="24" w16cid:durableId="5522733">
    <w:abstractNumId w:val="1"/>
  </w:num>
  <w:num w:numId="25" w16cid:durableId="327831291">
    <w:abstractNumId w:val="22"/>
  </w:num>
  <w:num w:numId="26" w16cid:durableId="282275993">
    <w:abstractNumId w:val="2"/>
  </w:num>
  <w:num w:numId="27" w16cid:durableId="1460681769">
    <w:abstractNumId w:val="8"/>
  </w:num>
  <w:num w:numId="28" w16cid:durableId="542060135">
    <w:abstractNumId w:val="27"/>
  </w:num>
  <w:num w:numId="29" w16cid:durableId="1021585661">
    <w:abstractNumId w:val="7"/>
  </w:num>
  <w:num w:numId="30" w16cid:durableId="909391412">
    <w:abstractNumId w:val="5"/>
  </w:num>
  <w:num w:numId="31" w16cid:durableId="113447687">
    <w:abstractNumId w:val="4"/>
  </w:num>
  <w:num w:numId="32" w16cid:durableId="19782918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06F38"/>
    <w:rsid w:val="00015C61"/>
    <w:rsid w:val="000234C5"/>
    <w:rsid w:val="000304E5"/>
    <w:rsid w:val="00033223"/>
    <w:rsid w:val="000442CE"/>
    <w:rsid w:val="00055BF8"/>
    <w:rsid w:val="000739D6"/>
    <w:rsid w:val="00081EC5"/>
    <w:rsid w:val="000A6849"/>
    <w:rsid w:val="000B3E62"/>
    <w:rsid w:val="000B7146"/>
    <w:rsid w:val="000F661F"/>
    <w:rsid w:val="00132C49"/>
    <w:rsid w:val="00134292"/>
    <w:rsid w:val="001362E5"/>
    <w:rsid w:val="001437F7"/>
    <w:rsid w:val="00160505"/>
    <w:rsid w:val="00164AA1"/>
    <w:rsid w:val="001727F4"/>
    <w:rsid w:val="001A45BB"/>
    <w:rsid w:val="001B3D05"/>
    <w:rsid w:val="001D5DBB"/>
    <w:rsid w:val="001F0A6A"/>
    <w:rsid w:val="002272EA"/>
    <w:rsid w:val="002534E3"/>
    <w:rsid w:val="0026064B"/>
    <w:rsid w:val="0026473F"/>
    <w:rsid w:val="002675E7"/>
    <w:rsid w:val="0027350E"/>
    <w:rsid w:val="00275DBE"/>
    <w:rsid w:val="00296A2A"/>
    <w:rsid w:val="002B0C85"/>
    <w:rsid w:val="002B0D20"/>
    <w:rsid w:val="002B4C05"/>
    <w:rsid w:val="002C4DDC"/>
    <w:rsid w:val="002D1098"/>
    <w:rsid w:val="003158F0"/>
    <w:rsid w:val="00330FF1"/>
    <w:rsid w:val="00345452"/>
    <w:rsid w:val="003730EE"/>
    <w:rsid w:val="00373B25"/>
    <w:rsid w:val="003B4D8D"/>
    <w:rsid w:val="003B7B6C"/>
    <w:rsid w:val="003E0531"/>
    <w:rsid w:val="00417644"/>
    <w:rsid w:val="00420C70"/>
    <w:rsid w:val="00422707"/>
    <w:rsid w:val="004554C8"/>
    <w:rsid w:val="004573BA"/>
    <w:rsid w:val="0046488C"/>
    <w:rsid w:val="004C752B"/>
    <w:rsid w:val="004D54CC"/>
    <w:rsid w:val="005108E0"/>
    <w:rsid w:val="00540453"/>
    <w:rsid w:val="00550FA6"/>
    <w:rsid w:val="005C4D1E"/>
    <w:rsid w:val="005D14B9"/>
    <w:rsid w:val="005F03E8"/>
    <w:rsid w:val="0062687E"/>
    <w:rsid w:val="0063289F"/>
    <w:rsid w:val="00633064"/>
    <w:rsid w:val="0065237B"/>
    <w:rsid w:val="00672887"/>
    <w:rsid w:val="00677A1F"/>
    <w:rsid w:val="00683E66"/>
    <w:rsid w:val="0069612F"/>
    <w:rsid w:val="006B018F"/>
    <w:rsid w:val="00721D2C"/>
    <w:rsid w:val="00730AF4"/>
    <w:rsid w:val="00747C28"/>
    <w:rsid w:val="00755A01"/>
    <w:rsid w:val="007658E4"/>
    <w:rsid w:val="0078274A"/>
    <w:rsid w:val="00786894"/>
    <w:rsid w:val="007D0B99"/>
    <w:rsid w:val="00803EF9"/>
    <w:rsid w:val="00827DEE"/>
    <w:rsid w:val="008307EC"/>
    <w:rsid w:val="00851491"/>
    <w:rsid w:val="008660F5"/>
    <w:rsid w:val="008671C9"/>
    <w:rsid w:val="00882418"/>
    <w:rsid w:val="008A51B0"/>
    <w:rsid w:val="008B174F"/>
    <w:rsid w:val="008B697F"/>
    <w:rsid w:val="008C18D3"/>
    <w:rsid w:val="008D4208"/>
    <w:rsid w:val="008F78FB"/>
    <w:rsid w:val="00901A7F"/>
    <w:rsid w:val="00907BFF"/>
    <w:rsid w:val="00951C6A"/>
    <w:rsid w:val="00952FB0"/>
    <w:rsid w:val="00955E2F"/>
    <w:rsid w:val="00974809"/>
    <w:rsid w:val="00975A83"/>
    <w:rsid w:val="0099474D"/>
    <w:rsid w:val="009A1B20"/>
    <w:rsid w:val="009A21B3"/>
    <w:rsid w:val="009B40C5"/>
    <w:rsid w:val="009B455D"/>
    <w:rsid w:val="009D7067"/>
    <w:rsid w:val="009F18E5"/>
    <w:rsid w:val="00A20C7B"/>
    <w:rsid w:val="00A2453D"/>
    <w:rsid w:val="00A34D57"/>
    <w:rsid w:val="00A66606"/>
    <w:rsid w:val="00A74821"/>
    <w:rsid w:val="00A941AB"/>
    <w:rsid w:val="00AA0253"/>
    <w:rsid w:val="00AD31C5"/>
    <w:rsid w:val="00B05B12"/>
    <w:rsid w:val="00B21F4A"/>
    <w:rsid w:val="00B77E41"/>
    <w:rsid w:val="00C5193A"/>
    <w:rsid w:val="00C56804"/>
    <w:rsid w:val="00C70196"/>
    <w:rsid w:val="00C70264"/>
    <w:rsid w:val="00C75E6F"/>
    <w:rsid w:val="00C97D16"/>
    <w:rsid w:val="00CA4ED5"/>
    <w:rsid w:val="00CC16BB"/>
    <w:rsid w:val="00CC7BFB"/>
    <w:rsid w:val="00D2709C"/>
    <w:rsid w:val="00D327E7"/>
    <w:rsid w:val="00D448C7"/>
    <w:rsid w:val="00D50A0F"/>
    <w:rsid w:val="00D52287"/>
    <w:rsid w:val="00D549CB"/>
    <w:rsid w:val="00D62956"/>
    <w:rsid w:val="00D7095C"/>
    <w:rsid w:val="00DF3A52"/>
    <w:rsid w:val="00DF753A"/>
    <w:rsid w:val="00E030ED"/>
    <w:rsid w:val="00E0419E"/>
    <w:rsid w:val="00E30D4E"/>
    <w:rsid w:val="00EA2B10"/>
    <w:rsid w:val="00EA4068"/>
    <w:rsid w:val="00EC6F9E"/>
    <w:rsid w:val="00ED0B37"/>
    <w:rsid w:val="00F31B43"/>
    <w:rsid w:val="00F5300E"/>
    <w:rsid w:val="00F722EB"/>
    <w:rsid w:val="00F969D1"/>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B5DA949"/>
  <w15:docId w15:val="{4934F231-EE59-4C16-AFA9-E7F38A96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95C"/>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uiPriority w:val="34"/>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bf29b3f-1e51-457b-ae0c-362182e58074" ContentTypeId="0x010100143DE15D4582A44D8C48637AE793BB4A"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4d30e33c35ce121b98f62f52d2f841ee">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e110c62e8e70465c0628dd5aed9d417b"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52E8A-3807-4FE4-A034-283DC670BF9B}">
  <ds:schemaRefs>
    <ds:schemaRef ds:uri="Microsoft.SharePoint.Taxonomy.ContentTypeSync"/>
  </ds:schemaRefs>
</ds:datastoreItem>
</file>

<file path=customXml/itemProps2.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8F89E274-16FB-4C1F-BD0B-C20ADBDA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3064</Words>
  <Characters>17470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Sewell</dc:creator>
  <cp:lastModifiedBy>Alison Buchan</cp:lastModifiedBy>
  <cp:revision>2</cp:revision>
  <dcterms:created xsi:type="dcterms:W3CDTF">2026-04-28T03:38:00Z</dcterms:created>
  <dcterms:modified xsi:type="dcterms:W3CDTF">2026-04-28T03:38:00Z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y fmtid="{D5CDD505-2E9C-101B-9397-08002B2CF9AE}" pid="19" name="docLang">
    <vt:lpwstr>en</vt:lpwstr>
  </property>
</Properties>
</file>