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000" w:firstRow="0" w:lastRow="0" w:firstColumn="0" w:lastColumn="0" w:noHBand="0" w:noVBand="0"/>
      </w:tblPr>
      <w:tblGrid>
        <w:gridCol w:w="4621"/>
        <w:gridCol w:w="4621"/>
      </w:tblGrid>
      <w:tr w:rsidR="00B56231">
        <w:tc>
          <w:tcPr>
            <w:tcW w:w="4621" w:type="dxa"/>
            <w:shd w:val="pct20" w:color="auto" w:fill="auto"/>
          </w:tcPr>
          <w:p w:rsidR="00B56231" w:rsidRDefault="00B56231">
            <w:pPr>
              <w:pStyle w:val="Heading1"/>
              <w:spacing w:before="0"/>
            </w:pPr>
          </w:p>
          <w:p w:rsidR="00B56231" w:rsidRDefault="00B56231">
            <w:r>
              <w:rPr>
                <w:rFonts w:ascii="Arial" w:hAnsi="Arial"/>
                <w:b/>
                <w:sz w:val="32"/>
                <w:u w:val="single"/>
              </w:rPr>
              <w:t>POSITION DESCRIPTION</w:t>
            </w:r>
          </w:p>
          <w:p w:rsidR="00B56231" w:rsidRDefault="00B56231"/>
        </w:tc>
        <w:tc>
          <w:tcPr>
            <w:tcW w:w="4621" w:type="dxa"/>
          </w:tcPr>
          <w:p w:rsidR="0017647B" w:rsidRDefault="00DA2872" w:rsidP="002E03D8">
            <w:pPr>
              <w:jc w:val="center"/>
            </w:pPr>
            <w:r>
              <w:rPr>
                <w:noProof/>
              </w:rPr>
              <w:drawing>
                <wp:anchor distT="0" distB="0" distL="114300" distR="114300" simplePos="0" relativeHeight="251658240" behindDoc="1" locked="0" layoutInCell="1" allowOverlap="1" wp14:anchorId="4D4EFA3C">
                  <wp:simplePos x="0" y="0"/>
                  <wp:positionH relativeFrom="column">
                    <wp:posOffset>149984</wp:posOffset>
                  </wp:positionH>
                  <wp:positionV relativeFrom="paragraph">
                    <wp:posOffset>8</wp:posOffset>
                  </wp:positionV>
                  <wp:extent cx="2494672" cy="670956"/>
                  <wp:effectExtent l="0" t="0" r="1270" b="0"/>
                  <wp:wrapNone/>
                  <wp:docPr id="10" name="Picture 10" descr="A close up of a logo&#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lth NZ.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94672" cy="670956"/>
                          </a:xfrm>
                          <a:prstGeom prst="rect">
                            <a:avLst/>
                          </a:prstGeom>
                        </pic:spPr>
                      </pic:pic>
                    </a:graphicData>
                  </a:graphic>
                </wp:anchor>
              </w:drawing>
            </w:r>
          </w:p>
          <w:p w:rsidR="00B56231" w:rsidRDefault="00B56231" w:rsidP="0017647B">
            <w:pPr>
              <w:jc w:val="center"/>
            </w:pPr>
          </w:p>
        </w:tc>
      </w:tr>
    </w:tbl>
    <w:p w:rsidR="00B56231" w:rsidRDefault="00B56231">
      <w:pPr>
        <w:jc w:val="right"/>
        <w:rPr>
          <w:rFonts w:ascii="Arial" w:hAnsi="Arial"/>
          <w:sz w:val="16"/>
        </w:rPr>
      </w:pPr>
    </w:p>
    <w:p w:rsidR="00B56231" w:rsidRDefault="0017647B">
      <w:pPr>
        <w:jc w:val="right"/>
        <w:rPr>
          <w:rFonts w:ascii="Arial" w:hAnsi="Arial"/>
          <w:sz w:val="22"/>
        </w:rPr>
      </w:pPr>
      <w:r>
        <w:rPr>
          <w:rFonts w:ascii="Arial" w:hAnsi="Arial"/>
          <w:sz w:val="22"/>
        </w:rPr>
        <w:t>March 2024</w:t>
      </w:r>
    </w:p>
    <w:p w:rsidR="00B56231" w:rsidRDefault="00B56231">
      <w:pPr>
        <w:jc w:val="center"/>
        <w:rPr>
          <w:rFonts w:ascii="Arial Narrow" w:hAnsi="Arial Narrow"/>
          <w:sz w:val="18"/>
        </w:rPr>
      </w:pPr>
      <w:r>
        <w:rPr>
          <w:rFonts w:ascii="Arial Narrow" w:hAnsi="Arial Narrow"/>
          <w:sz w:val="18"/>
        </w:rPr>
        <w:t>This Position Description is a guide and will vary from time to time and</w:t>
      </w:r>
    </w:p>
    <w:p w:rsidR="00B56231" w:rsidRDefault="00B56231">
      <w:pPr>
        <w:jc w:val="center"/>
        <w:rPr>
          <w:rFonts w:ascii="Arial Narrow" w:hAnsi="Arial Narrow"/>
          <w:sz w:val="18"/>
        </w:rPr>
      </w:pPr>
      <w:r>
        <w:rPr>
          <w:rFonts w:ascii="Arial Narrow" w:hAnsi="Arial Narrow"/>
          <w:sz w:val="18"/>
        </w:rPr>
        <w:t>between services and/or units to meet changing service needs</w:t>
      </w:r>
    </w:p>
    <w:p w:rsidR="00B56231" w:rsidRDefault="00B56231">
      <w:pPr>
        <w:pStyle w:val="Heading2"/>
        <w:jc w:val="left"/>
        <w:rPr>
          <w:rFonts w:ascii="Arial" w:hAnsi="Arial"/>
          <w:sz w:val="22"/>
        </w:rPr>
      </w:pPr>
    </w:p>
    <w:tbl>
      <w:tblPr>
        <w:tblW w:w="9243" w:type="dxa"/>
        <w:tblInd w:w="-10" w:type="dxa"/>
        <w:tblLayout w:type="fixed"/>
        <w:tblLook w:val="0000" w:firstRow="0" w:lastRow="0" w:firstColumn="0" w:lastColumn="0" w:noHBand="0" w:noVBand="0"/>
      </w:tblPr>
      <w:tblGrid>
        <w:gridCol w:w="378"/>
        <w:gridCol w:w="3416"/>
        <w:gridCol w:w="5449"/>
      </w:tblGrid>
      <w:tr w:rsidR="00B56231" w:rsidTr="00F84D36">
        <w:trPr>
          <w:cantSplit/>
        </w:trPr>
        <w:tc>
          <w:tcPr>
            <w:tcW w:w="9243" w:type="dxa"/>
            <w:gridSpan w:val="3"/>
            <w:tcBorders>
              <w:top w:val="single" w:sz="4" w:space="0" w:color="auto"/>
              <w:left w:val="single" w:sz="4" w:space="0" w:color="auto"/>
              <w:bottom w:val="single" w:sz="4" w:space="0" w:color="auto"/>
              <w:right w:val="single" w:sz="4" w:space="0" w:color="auto"/>
            </w:tcBorders>
          </w:tcPr>
          <w:p w:rsidR="00B56231" w:rsidRDefault="0017647B">
            <w:pPr>
              <w:rPr>
                <w:rFonts w:ascii="Arial" w:hAnsi="Arial"/>
                <w:sz w:val="22"/>
              </w:rPr>
            </w:pPr>
            <w:r>
              <w:rPr>
                <w:rFonts w:ascii="Arial" w:hAnsi="Arial"/>
                <w:sz w:val="22"/>
              </w:rPr>
              <w:t>Health New Zealand | Te Whatu Ora (HNZ)</w:t>
            </w:r>
            <w:r w:rsidR="00B56231">
              <w:rPr>
                <w:rFonts w:ascii="Arial" w:hAnsi="Arial"/>
                <w:sz w:val="22"/>
              </w:rPr>
              <w:t xml:space="preserve"> is committed to the principles of the Treaty of Waitangi and the overarching objectives of the New Zealand health and disability strategies.</w:t>
            </w:r>
          </w:p>
        </w:tc>
      </w:tr>
      <w:tr w:rsidR="00B56231" w:rsidTr="00F84D36">
        <w:trPr>
          <w:cantSplit/>
        </w:trPr>
        <w:tc>
          <w:tcPr>
            <w:tcW w:w="3794" w:type="dxa"/>
            <w:gridSpan w:val="2"/>
          </w:tcPr>
          <w:p w:rsidR="00B56231" w:rsidRDefault="00B56231">
            <w:pPr>
              <w:rPr>
                <w:rFonts w:ascii="Arial" w:hAnsi="Arial"/>
                <w:b/>
                <w:sz w:val="22"/>
                <w:u w:val="single"/>
              </w:rPr>
            </w:pPr>
          </w:p>
        </w:tc>
        <w:tc>
          <w:tcPr>
            <w:tcW w:w="5449" w:type="dxa"/>
          </w:tcPr>
          <w:p w:rsidR="00B56231" w:rsidRDefault="00B56231">
            <w:pPr>
              <w:rPr>
                <w:rFonts w:ascii="Arial" w:hAnsi="Arial"/>
                <w:sz w:val="22"/>
              </w:rPr>
            </w:pPr>
          </w:p>
        </w:tc>
      </w:tr>
      <w:tr w:rsidR="00B56231" w:rsidTr="00F84D36">
        <w:trPr>
          <w:cantSplit/>
        </w:trPr>
        <w:tc>
          <w:tcPr>
            <w:tcW w:w="9243" w:type="dxa"/>
            <w:gridSpan w:val="3"/>
            <w:tcBorders>
              <w:top w:val="single" w:sz="4" w:space="0" w:color="auto"/>
              <w:left w:val="single" w:sz="4" w:space="0" w:color="auto"/>
              <w:bottom w:val="single" w:sz="4" w:space="0" w:color="auto"/>
              <w:right w:val="single" w:sz="4" w:space="0" w:color="auto"/>
            </w:tcBorders>
          </w:tcPr>
          <w:p w:rsidR="00B56231" w:rsidRDefault="00B56231">
            <w:pPr>
              <w:pStyle w:val="Heading4"/>
            </w:pPr>
            <w:r>
              <w:t>Organisational Vision</w:t>
            </w:r>
          </w:p>
          <w:p w:rsidR="00B56231" w:rsidRDefault="00B56231">
            <w:pPr>
              <w:pStyle w:val="Title"/>
              <w:numPr>
                <w:ilvl w:val="12"/>
                <w:numId w:val="0"/>
              </w:numPr>
              <w:tabs>
                <w:tab w:val="left" w:pos="3261"/>
              </w:tabs>
              <w:jc w:val="left"/>
              <w:rPr>
                <w:rFonts w:ascii="Arial" w:hAnsi="Arial"/>
                <w:b w:val="0"/>
                <w:sz w:val="22"/>
                <w:u w:val="none"/>
              </w:rPr>
            </w:pPr>
            <w:r>
              <w:rPr>
                <w:rFonts w:ascii="Arial" w:hAnsi="Arial"/>
                <w:b w:val="0"/>
                <w:sz w:val="22"/>
                <w:u w:val="none"/>
              </w:rPr>
              <w:t xml:space="preserve">The </w:t>
            </w:r>
            <w:r w:rsidR="0017647B">
              <w:rPr>
                <w:rFonts w:ascii="Arial" w:hAnsi="Arial"/>
                <w:b w:val="0"/>
                <w:sz w:val="22"/>
                <w:u w:val="none"/>
              </w:rPr>
              <w:t xml:space="preserve">HNZ – Waitaha </w:t>
            </w:r>
            <w:r>
              <w:rPr>
                <w:rFonts w:ascii="Arial" w:hAnsi="Arial"/>
                <w:b w:val="0"/>
                <w:sz w:val="22"/>
                <w:u w:val="none"/>
              </w:rPr>
              <w:t>vision is to improve the health and well</w:t>
            </w:r>
            <w:r w:rsidR="00F84D36">
              <w:rPr>
                <w:rFonts w:ascii="Arial" w:hAnsi="Arial"/>
                <w:b w:val="0"/>
                <w:sz w:val="22"/>
                <w:u w:val="none"/>
              </w:rPr>
              <w:t>-</w:t>
            </w:r>
            <w:r>
              <w:rPr>
                <w:rFonts w:ascii="Arial" w:hAnsi="Arial"/>
                <w:b w:val="0"/>
                <w:sz w:val="22"/>
                <w:u w:val="none"/>
              </w:rPr>
              <w:t>being of the people living in Canterbury.</w:t>
            </w:r>
          </w:p>
          <w:p w:rsidR="00B56231" w:rsidRDefault="00B56231">
            <w:pPr>
              <w:pStyle w:val="Title"/>
              <w:numPr>
                <w:ilvl w:val="12"/>
                <w:numId w:val="0"/>
              </w:numPr>
              <w:tabs>
                <w:tab w:val="left" w:pos="3261"/>
              </w:tabs>
              <w:jc w:val="left"/>
              <w:rPr>
                <w:rFonts w:ascii="Arial" w:hAnsi="Arial"/>
                <w:b w:val="0"/>
                <w:sz w:val="22"/>
                <w:u w:val="none"/>
              </w:rPr>
            </w:pPr>
          </w:p>
          <w:p w:rsidR="00B56231" w:rsidRDefault="00B56231">
            <w:pPr>
              <w:pStyle w:val="Heading4"/>
            </w:pPr>
            <w:r>
              <w:t>Organisational Values</w:t>
            </w:r>
          </w:p>
          <w:p w:rsidR="00B56231" w:rsidRPr="007C7619" w:rsidRDefault="00B56231" w:rsidP="007C7619">
            <w:pPr>
              <w:numPr>
                <w:ilvl w:val="0"/>
                <w:numId w:val="7"/>
              </w:numPr>
              <w:tabs>
                <w:tab w:val="left" w:pos="1134"/>
              </w:tabs>
              <w:jc w:val="both"/>
              <w:rPr>
                <w:rFonts w:ascii="Arial" w:hAnsi="Arial"/>
                <w:sz w:val="22"/>
              </w:rPr>
            </w:pPr>
            <w:r w:rsidRPr="007C7619">
              <w:rPr>
                <w:rFonts w:ascii="Arial" w:hAnsi="Arial"/>
                <w:sz w:val="22"/>
              </w:rPr>
              <w:t>Care &amp; respect for others</w:t>
            </w:r>
          </w:p>
          <w:p w:rsidR="00B56231" w:rsidRPr="007C7619" w:rsidRDefault="00B56231" w:rsidP="007C7619">
            <w:pPr>
              <w:numPr>
                <w:ilvl w:val="0"/>
                <w:numId w:val="7"/>
              </w:numPr>
              <w:tabs>
                <w:tab w:val="left" w:pos="1134"/>
              </w:tabs>
              <w:jc w:val="both"/>
              <w:rPr>
                <w:rFonts w:ascii="Arial" w:hAnsi="Arial"/>
                <w:sz w:val="22"/>
              </w:rPr>
            </w:pPr>
            <w:r w:rsidRPr="007C7619">
              <w:rPr>
                <w:rFonts w:ascii="Arial" w:hAnsi="Arial"/>
                <w:sz w:val="22"/>
              </w:rPr>
              <w:t>Integrity in all we do</w:t>
            </w:r>
          </w:p>
          <w:p w:rsidR="00B56231" w:rsidRDefault="00B56231" w:rsidP="007C7619">
            <w:pPr>
              <w:numPr>
                <w:ilvl w:val="0"/>
                <w:numId w:val="7"/>
              </w:numPr>
              <w:tabs>
                <w:tab w:val="left" w:pos="1134"/>
              </w:tabs>
              <w:jc w:val="both"/>
              <w:rPr>
                <w:rFonts w:ascii="Arial" w:hAnsi="Arial"/>
                <w:b/>
                <w:sz w:val="22"/>
              </w:rPr>
            </w:pPr>
            <w:r w:rsidRPr="007C7619">
              <w:rPr>
                <w:rFonts w:ascii="Arial" w:hAnsi="Arial"/>
                <w:sz w:val="22"/>
              </w:rPr>
              <w:t>Responsibility for outcomes</w:t>
            </w:r>
          </w:p>
        </w:tc>
      </w:tr>
      <w:tr w:rsidR="00B56231" w:rsidTr="00F84D36">
        <w:trPr>
          <w:cantSplit/>
        </w:trPr>
        <w:tc>
          <w:tcPr>
            <w:tcW w:w="3794" w:type="dxa"/>
            <w:gridSpan w:val="2"/>
          </w:tcPr>
          <w:p w:rsidR="00B56231" w:rsidRDefault="00B56231">
            <w:pPr>
              <w:rPr>
                <w:rFonts w:ascii="Arial" w:hAnsi="Arial"/>
                <w:b/>
                <w:sz w:val="22"/>
                <w:u w:val="single"/>
              </w:rPr>
            </w:pPr>
          </w:p>
        </w:tc>
        <w:tc>
          <w:tcPr>
            <w:tcW w:w="5449" w:type="dxa"/>
          </w:tcPr>
          <w:p w:rsidR="00B56231" w:rsidRDefault="00B56231">
            <w:pPr>
              <w:rPr>
                <w:rFonts w:ascii="Arial" w:hAnsi="Arial"/>
                <w:sz w:val="22"/>
              </w:rPr>
            </w:pPr>
          </w:p>
        </w:tc>
      </w:tr>
      <w:tr w:rsidR="00B56231" w:rsidTr="00F84D36">
        <w:trPr>
          <w:cantSplit/>
        </w:trPr>
        <w:tc>
          <w:tcPr>
            <w:tcW w:w="3794" w:type="dxa"/>
            <w:gridSpan w:val="2"/>
          </w:tcPr>
          <w:p w:rsidR="00B56231" w:rsidRDefault="00B56231">
            <w:pPr>
              <w:rPr>
                <w:rFonts w:ascii="Arial" w:hAnsi="Arial"/>
                <w:b/>
                <w:sz w:val="22"/>
                <w:u w:val="single"/>
              </w:rPr>
            </w:pPr>
            <w:r>
              <w:rPr>
                <w:rFonts w:ascii="Arial" w:hAnsi="Arial"/>
                <w:b/>
                <w:sz w:val="22"/>
                <w:u w:val="single"/>
              </w:rPr>
              <w:t>POSITION TITLE</w:t>
            </w:r>
            <w:r>
              <w:rPr>
                <w:rFonts w:ascii="Arial" w:hAnsi="Arial"/>
                <w:b/>
                <w:sz w:val="22"/>
              </w:rPr>
              <w:t>:</w:t>
            </w:r>
          </w:p>
        </w:tc>
        <w:tc>
          <w:tcPr>
            <w:tcW w:w="5449" w:type="dxa"/>
            <w:tcBorders>
              <w:top w:val="single" w:sz="4" w:space="0" w:color="auto"/>
              <w:left w:val="single" w:sz="4" w:space="0" w:color="auto"/>
              <w:bottom w:val="single" w:sz="4" w:space="0" w:color="auto"/>
              <w:right w:val="single" w:sz="4" w:space="0" w:color="auto"/>
            </w:tcBorders>
          </w:tcPr>
          <w:p w:rsidR="00B56231" w:rsidRDefault="006E7DC4" w:rsidP="00F84D36">
            <w:pPr>
              <w:rPr>
                <w:rFonts w:ascii="Arial" w:hAnsi="Arial"/>
                <w:sz w:val="22"/>
              </w:rPr>
            </w:pPr>
            <w:r>
              <w:rPr>
                <w:rFonts w:ascii="Arial" w:hAnsi="Arial"/>
                <w:sz w:val="22"/>
              </w:rPr>
              <w:t xml:space="preserve">Clinical Team Co-ordinator – </w:t>
            </w:r>
            <w:r w:rsidR="00F84D36">
              <w:rPr>
                <w:rFonts w:ascii="Arial" w:hAnsi="Arial"/>
                <w:sz w:val="22"/>
              </w:rPr>
              <w:t>Older Persons Health &amp; Rehabilitation</w:t>
            </w:r>
          </w:p>
        </w:tc>
      </w:tr>
      <w:tr w:rsidR="00B56231" w:rsidTr="001B065B">
        <w:trPr>
          <w:cantSplit/>
        </w:trPr>
        <w:tc>
          <w:tcPr>
            <w:tcW w:w="3794" w:type="dxa"/>
            <w:gridSpan w:val="2"/>
          </w:tcPr>
          <w:p w:rsidR="00B56231" w:rsidRDefault="00B56231">
            <w:pPr>
              <w:rPr>
                <w:rFonts w:ascii="Arial" w:hAnsi="Arial"/>
                <w:b/>
                <w:sz w:val="22"/>
                <w:u w:val="single"/>
              </w:rPr>
            </w:pPr>
          </w:p>
        </w:tc>
        <w:tc>
          <w:tcPr>
            <w:tcW w:w="5449" w:type="dxa"/>
            <w:tcBorders>
              <w:bottom w:val="single" w:sz="6" w:space="0" w:color="auto"/>
            </w:tcBorders>
          </w:tcPr>
          <w:p w:rsidR="00B56231" w:rsidRDefault="00B56231">
            <w:pPr>
              <w:rPr>
                <w:rFonts w:ascii="Arial" w:hAnsi="Arial"/>
                <w:sz w:val="22"/>
              </w:rPr>
            </w:pPr>
          </w:p>
        </w:tc>
      </w:tr>
      <w:tr w:rsidR="00B56231" w:rsidTr="001B065B">
        <w:trPr>
          <w:cantSplit/>
        </w:trPr>
        <w:tc>
          <w:tcPr>
            <w:tcW w:w="3794" w:type="dxa"/>
            <w:gridSpan w:val="2"/>
          </w:tcPr>
          <w:p w:rsidR="00B56231" w:rsidRDefault="00B56231">
            <w:pPr>
              <w:rPr>
                <w:rFonts w:ascii="Arial" w:hAnsi="Arial"/>
                <w:b/>
                <w:sz w:val="22"/>
                <w:u w:val="single"/>
              </w:rPr>
            </w:pPr>
            <w:r>
              <w:rPr>
                <w:rFonts w:ascii="Arial" w:hAnsi="Arial"/>
                <w:b/>
                <w:sz w:val="22"/>
                <w:u w:val="single"/>
              </w:rPr>
              <w:t>REPORTS TO (Title)</w:t>
            </w:r>
            <w:r>
              <w:rPr>
                <w:rFonts w:ascii="Arial" w:hAnsi="Arial"/>
                <w:b/>
                <w:sz w:val="22"/>
              </w:rPr>
              <w:t>:</w:t>
            </w:r>
          </w:p>
        </w:tc>
        <w:tc>
          <w:tcPr>
            <w:tcW w:w="5449" w:type="dxa"/>
            <w:tcBorders>
              <w:top w:val="single" w:sz="6" w:space="0" w:color="auto"/>
              <w:left w:val="single" w:sz="6" w:space="0" w:color="auto"/>
              <w:bottom w:val="single" w:sz="6" w:space="0" w:color="auto"/>
              <w:right w:val="single" w:sz="4" w:space="0" w:color="auto"/>
            </w:tcBorders>
          </w:tcPr>
          <w:p w:rsidR="00B56231" w:rsidRPr="006074A8" w:rsidRDefault="006E7DC4" w:rsidP="00F84D36">
            <w:pPr>
              <w:rPr>
                <w:rFonts w:ascii="Arial" w:hAnsi="Arial"/>
                <w:sz w:val="22"/>
              </w:rPr>
            </w:pPr>
            <w:r w:rsidRPr="006074A8">
              <w:rPr>
                <w:rFonts w:ascii="Arial" w:hAnsi="Arial"/>
                <w:sz w:val="22"/>
              </w:rPr>
              <w:t xml:space="preserve">Director </w:t>
            </w:r>
            <w:r w:rsidR="00F84D36" w:rsidRPr="006074A8">
              <w:rPr>
                <w:rFonts w:ascii="Arial" w:hAnsi="Arial"/>
                <w:sz w:val="22"/>
              </w:rPr>
              <w:t>of Nursing, OPH&amp;R</w:t>
            </w:r>
            <w:r w:rsidR="00243A1B" w:rsidRPr="006074A8">
              <w:rPr>
                <w:rFonts w:ascii="Arial" w:hAnsi="Arial"/>
                <w:sz w:val="22"/>
              </w:rPr>
              <w:t xml:space="preserve"> </w:t>
            </w:r>
            <w:r w:rsidR="0029382B">
              <w:rPr>
                <w:rFonts w:ascii="Arial" w:hAnsi="Arial"/>
                <w:sz w:val="22"/>
              </w:rPr>
              <w:t>or delegate</w:t>
            </w:r>
          </w:p>
        </w:tc>
      </w:tr>
      <w:tr w:rsidR="00B56231" w:rsidTr="00F84D36">
        <w:trPr>
          <w:cantSplit/>
        </w:trPr>
        <w:tc>
          <w:tcPr>
            <w:tcW w:w="3794" w:type="dxa"/>
            <w:gridSpan w:val="2"/>
          </w:tcPr>
          <w:p w:rsidR="00B56231" w:rsidRDefault="00B56231">
            <w:pPr>
              <w:rPr>
                <w:rFonts w:ascii="Arial" w:hAnsi="Arial"/>
                <w:b/>
                <w:sz w:val="22"/>
                <w:u w:val="single"/>
              </w:rPr>
            </w:pPr>
          </w:p>
        </w:tc>
        <w:tc>
          <w:tcPr>
            <w:tcW w:w="5449" w:type="dxa"/>
          </w:tcPr>
          <w:p w:rsidR="00B56231" w:rsidRDefault="00B56231">
            <w:pPr>
              <w:rPr>
                <w:rFonts w:ascii="Arial" w:hAnsi="Arial"/>
                <w:sz w:val="22"/>
              </w:rPr>
            </w:pPr>
          </w:p>
        </w:tc>
      </w:tr>
      <w:tr w:rsidR="00B56231" w:rsidTr="00F84D36">
        <w:trPr>
          <w:cantSplit/>
        </w:trPr>
        <w:tc>
          <w:tcPr>
            <w:tcW w:w="3794" w:type="dxa"/>
            <w:gridSpan w:val="2"/>
          </w:tcPr>
          <w:p w:rsidR="00B56231" w:rsidRDefault="00B56231">
            <w:pPr>
              <w:rPr>
                <w:rFonts w:ascii="Arial" w:hAnsi="Arial"/>
                <w:b/>
                <w:sz w:val="22"/>
                <w:u w:val="single"/>
              </w:rPr>
            </w:pPr>
            <w:r>
              <w:rPr>
                <w:rFonts w:ascii="Arial" w:hAnsi="Arial"/>
                <w:b/>
                <w:sz w:val="22"/>
                <w:u w:val="single"/>
              </w:rPr>
              <w:t>REPORTS ON A DAILY BASIS TO:</w:t>
            </w:r>
          </w:p>
        </w:tc>
        <w:tc>
          <w:tcPr>
            <w:tcW w:w="5449" w:type="dxa"/>
            <w:tcBorders>
              <w:top w:val="single" w:sz="4" w:space="0" w:color="auto"/>
              <w:left w:val="single" w:sz="4" w:space="0" w:color="auto"/>
              <w:bottom w:val="single" w:sz="4" w:space="0" w:color="auto"/>
              <w:right w:val="single" w:sz="4" w:space="0" w:color="auto"/>
            </w:tcBorders>
          </w:tcPr>
          <w:p w:rsidR="00B56231" w:rsidRDefault="00E433FB" w:rsidP="00C809AB">
            <w:pPr>
              <w:rPr>
                <w:rFonts w:ascii="Arial" w:hAnsi="Arial"/>
                <w:sz w:val="22"/>
              </w:rPr>
            </w:pPr>
            <w:r>
              <w:rPr>
                <w:rFonts w:ascii="Arial" w:hAnsi="Arial"/>
                <w:sz w:val="22"/>
              </w:rPr>
              <w:t>Charge Nurse Manager Operations, Burwood Hospital</w:t>
            </w:r>
          </w:p>
        </w:tc>
      </w:tr>
      <w:tr w:rsidR="00B56231" w:rsidTr="00F84D36">
        <w:trPr>
          <w:cantSplit/>
        </w:trPr>
        <w:tc>
          <w:tcPr>
            <w:tcW w:w="9243" w:type="dxa"/>
            <w:gridSpan w:val="3"/>
          </w:tcPr>
          <w:p w:rsidR="00B56231" w:rsidRDefault="00B56231">
            <w:pPr>
              <w:rPr>
                <w:rFonts w:ascii="Arial" w:hAnsi="Arial"/>
                <w:b/>
                <w:sz w:val="22"/>
                <w:u w:val="single"/>
              </w:rPr>
            </w:pPr>
          </w:p>
          <w:p w:rsidR="00B56231" w:rsidRDefault="00B56231">
            <w:pPr>
              <w:rPr>
                <w:rFonts w:ascii="Arial" w:hAnsi="Arial"/>
                <w:b/>
                <w:sz w:val="22"/>
                <w:u w:val="single"/>
              </w:rPr>
            </w:pPr>
          </w:p>
          <w:p w:rsidR="00B56231" w:rsidRDefault="00B56231">
            <w:pPr>
              <w:jc w:val="both"/>
              <w:rPr>
                <w:rFonts w:ascii="Arial" w:hAnsi="Arial"/>
                <w:sz w:val="22"/>
              </w:rPr>
            </w:pPr>
            <w:r>
              <w:rPr>
                <w:rFonts w:ascii="Arial" w:hAnsi="Arial"/>
                <w:b/>
                <w:sz w:val="22"/>
                <w:u w:val="single"/>
              </w:rPr>
              <w:t>PRINCIPAL OBJECTIVES</w:t>
            </w:r>
            <w:r w:rsidR="00F84301">
              <w:rPr>
                <w:rFonts w:ascii="Arial" w:hAnsi="Arial"/>
                <w:b/>
                <w:sz w:val="22"/>
                <w:u w:val="single"/>
              </w:rPr>
              <w:t>:</w:t>
            </w:r>
          </w:p>
          <w:p w:rsidR="00B56231" w:rsidRDefault="00B56231">
            <w:pPr>
              <w:jc w:val="both"/>
              <w:rPr>
                <w:rFonts w:ascii="Arial" w:hAnsi="Arial"/>
                <w:sz w:val="22"/>
              </w:rPr>
            </w:pPr>
          </w:p>
        </w:tc>
      </w:tr>
      <w:tr w:rsidR="00B56231" w:rsidTr="00F84D36">
        <w:trPr>
          <w:cantSplit/>
        </w:trPr>
        <w:tc>
          <w:tcPr>
            <w:tcW w:w="9243" w:type="dxa"/>
            <w:gridSpan w:val="3"/>
            <w:tcBorders>
              <w:top w:val="single" w:sz="4" w:space="0" w:color="auto"/>
              <w:left w:val="single" w:sz="4" w:space="0" w:color="auto"/>
              <w:bottom w:val="single" w:sz="4" w:space="0" w:color="auto"/>
              <w:right w:val="single" w:sz="4" w:space="0" w:color="auto"/>
            </w:tcBorders>
          </w:tcPr>
          <w:p w:rsidR="00C809AB" w:rsidRDefault="00C809AB" w:rsidP="006E7DC4">
            <w:pPr>
              <w:numPr>
                <w:ilvl w:val="0"/>
                <w:numId w:val="29"/>
              </w:numPr>
              <w:rPr>
                <w:rFonts w:ascii="Arial" w:hAnsi="Arial"/>
                <w:sz w:val="22"/>
              </w:rPr>
            </w:pPr>
            <w:r>
              <w:rPr>
                <w:rFonts w:ascii="Arial" w:hAnsi="Arial"/>
                <w:sz w:val="22"/>
              </w:rPr>
              <w:t>To assist in providing advanced clinical care and practice to patients</w:t>
            </w:r>
          </w:p>
          <w:p w:rsidR="00C809AB" w:rsidRDefault="00C809AB" w:rsidP="00C809AB">
            <w:pPr>
              <w:numPr>
                <w:ilvl w:val="0"/>
                <w:numId w:val="29"/>
              </w:numPr>
              <w:rPr>
                <w:rFonts w:ascii="Arial" w:hAnsi="Arial"/>
                <w:sz w:val="22"/>
              </w:rPr>
            </w:pPr>
            <w:r>
              <w:rPr>
                <w:rFonts w:ascii="Arial" w:hAnsi="Arial"/>
                <w:sz w:val="22"/>
              </w:rPr>
              <w:t>To provide advice and guidance to clinical staff.</w:t>
            </w:r>
          </w:p>
          <w:p w:rsidR="006E7DC4" w:rsidRDefault="006E7DC4" w:rsidP="006E7DC4">
            <w:pPr>
              <w:numPr>
                <w:ilvl w:val="0"/>
                <w:numId w:val="29"/>
              </w:numPr>
              <w:rPr>
                <w:rFonts w:ascii="Arial" w:hAnsi="Arial"/>
                <w:sz w:val="22"/>
              </w:rPr>
            </w:pPr>
            <w:r>
              <w:rPr>
                <w:rFonts w:ascii="Arial" w:hAnsi="Arial"/>
                <w:sz w:val="22"/>
              </w:rPr>
              <w:t>To co-ordinate the after</w:t>
            </w:r>
            <w:r w:rsidR="00F84D36">
              <w:rPr>
                <w:rFonts w:ascii="Arial" w:hAnsi="Arial"/>
                <w:sz w:val="22"/>
              </w:rPr>
              <w:t>-</w:t>
            </w:r>
            <w:r>
              <w:rPr>
                <w:rFonts w:ascii="Arial" w:hAnsi="Arial"/>
                <w:sz w:val="22"/>
              </w:rPr>
              <w:t xml:space="preserve">hours </w:t>
            </w:r>
            <w:r w:rsidR="00C809AB">
              <w:rPr>
                <w:rFonts w:ascii="Arial" w:hAnsi="Arial"/>
                <w:sz w:val="22"/>
              </w:rPr>
              <w:t>Inter</w:t>
            </w:r>
            <w:r>
              <w:rPr>
                <w:rFonts w:ascii="Arial" w:hAnsi="Arial"/>
                <w:sz w:val="22"/>
              </w:rPr>
              <w:t>disciplinary Team to ensure optimum patient care.</w:t>
            </w:r>
          </w:p>
          <w:p w:rsidR="00B56231" w:rsidRPr="006E7DC4" w:rsidRDefault="006E7DC4" w:rsidP="00C809AB">
            <w:pPr>
              <w:numPr>
                <w:ilvl w:val="0"/>
                <w:numId w:val="30"/>
              </w:numPr>
              <w:rPr>
                <w:rFonts w:ascii="Arial" w:hAnsi="Arial"/>
                <w:sz w:val="22"/>
              </w:rPr>
            </w:pPr>
            <w:r>
              <w:rPr>
                <w:rFonts w:ascii="Arial" w:hAnsi="Arial"/>
                <w:sz w:val="22"/>
              </w:rPr>
              <w:t xml:space="preserve">To support and develop constructive working relationships </w:t>
            </w:r>
            <w:r w:rsidR="00C809AB">
              <w:rPr>
                <w:rFonts w:ascii="Arial" w:hAnsi="Arial"/>
                <w:sz w:val="22"/>
              </w:rPr>
              <w:t xml:space="preserve">within </w:t>
            </w:r>
            <w:r>
              <w:rPr>
                <w:rFonts w:ascii="Arial" w:hAnsi="Arial"/>
                <w:sz w:val="22"/>
              </w:rPr>
              <w:t xml:space="preserve">the wider </w:t>
            </w:r>
            <w:r w:rsidR="00C809AB">
              <w:rPr>
                <w:rFonts w:ascii="Arial" w:hAnsi="Arial"/>
                <w:sz w:val="22"/>
              </w:rPr>
              <w:t>Inter</w:t>
            </w:r>
            <w:r>
              <w:rPr>
                <w:rFonts w:ascii="Arial" w:hAnsi="Arial"/>
                <w:sz w:val="22"/>
              </w:rPr>
              <w:t>disciplinary Team</w:t>
            </w:r>
          </w:p>
        </w:tc>
      </w:tr>
      <w:tr w:rsidR="00023F24" w:rsidTr="00F84D36">
        <w:trPr>
          <w:cantSplit/>
        </w:trPr>
        <w:tc>
          <w:tcPr>
            <w:tcW w:w="9243" w:type="dxa"/>
            <w:gridSpan w:val="3"/>
          </w:tcPr>
          <w:p w:rsidR="00023F24" w:rsidRDefault="00023F24" w:rsidP="008F4375">
            <w:pPr>
              <w:rPr>
                <w:rFonts w:ascii="Arial" w:hAnsi="Arial"/>
                <w:sz w:val="22"/>
              </w:rPr>
            </w:pPr>
          </w:p>
        </w:tc>
      </w:tr>
      <w:tr w:rsidR="00B56231" w:rsidTr="00F84D36">
        <w:trPr>
          <w:cantSplit/>
        </w:trPr>
        <w:tc>
          <w:tcPr>
            <w:tcW w:w="9243" w:type="dxa"/>
            <w:gridSpan w:val="3"/>
          </w:tcPr>
          <w:p w:rsidR="00023F24" w:rsidRDefault="00023F24">
            <w:pPr>
              <w:rPr>
                <w:rFonts w:ascii="Arial" w:hAnsi="Arial"/>
                <w:b/>
                <w:sz w:val="22"/>
                <w:u w:val="single"/>
              </w:rPr>
            </w:pPr>
          </w:p>
        </w:tc>
      </w:tr>
      <w:tr w:rsidR="00B56231" w:rsidTr="00F84D36">
        <w:trPr>
          <w:cantSplit/>
        </w:trPr>
        <w:tc>
          <w:tcPr>
            <w:tcW w:w="9243" w:type="dxa"/>
            <w:gridSpan w:val="3"/>
          </w:tcPr>
          <w:p w:rsidR="00B56231" w:rsidRDefault="00B56231">
            <w:pPr>
              <w:rPr>
                <w:rFonts w:ascii="Arial" w:hAnsi="Arial"/>
                <w:b/>
                <w:sz w:val="22"/>
                <w:u w:val="single"/>
              </w:rPr>
            </w:pPr>
            <w:r>
              <w:rPr>
                <w:rFonts w:ascii="Arial" w:hAnsi="Arial"/>
                <w:b/>
                <w:sz w:val="22"/>
                <w:u w:val="single"/>
              </w:rPr>
              <w:t>FUNCTIONAL RELATIONSHIPS</w:t>
            </w:r>
            <w:r>
              <w:rPr>
                <w:rFonts w:ascii="Arial" w:hAnsi="Arial"/>
                <w:b/>
                <w:sz w:val="22"/>
              </w:rPr>
              <w:t>:</w:t>
            </w:r>
          </w:p>
          <w:p w:rsidR="00B56231" w:rsidRDefault="00B56231">
            <w:pPr>
              <w:rPr>
                <w:rFonts w:ascii="Arial" w:hAnsi="Arial"/>
                <w:sz w:val="22"/>
              </w:rPr>
            </w:pPr>
            <w:r>
              <w:rPr>
                <w:rFonts w:ascii="Arial" w:hAnsi="Arial"/>
                <w:sz w:val="22"/>
              </w:rPr>
              <w:t>(Who are the customer/consumers/patients)</w:t>
            </w:r>
          </w:p>
          <w:p w:rsidR="00F84D36" w:rsidRDefault="00F84D36">
            <w:pPr>
              <w:rPr>
                <w:rFonts w:ascii="Arial" w:hAnsi="Arial"/>
                <w:sz w:val="22"/>
              </w:rPr>
            </w:pPr>
          </w:p>
        </w:tc>
      </w:tr>
      <w:tr w:rsidR="00B56231" w:rsidTr="00F84D36">
        <w:trPr>
          <w:cantSplit/>
        </w:trPr>
        <w:tc>
          <w:tcPr>
            <w:tcW w:w="9243" w:type="dxa"/>
            <w:gridSpan w:val="3"/>
          </w:tcPr>
          <w:p w:rsidR="00B56231" w:rsidRDefault="00B56231">
            <w:pPr>
              <w:rPr>
                <w:rFonts w:ascii="Arial" w:hAnsi="Arial"/>
                <w:sz w:val="22"/>
              </w:rPr>
            </w:pPr>
            <w:r>
              <w:rPr>
                <w:rFonts w:ascii="Arial" w:hAnsi="Arial"/>
                <w:b/>
                <w:sz w:val="22"/>
              </w:rPr>
              <w:t>INTERNALLY:</w:t>
            </w:r>
          </w:p>
        </w:tc>
      </w:tr>
      <w:tr w:rsidR="006E7DC4" w:rsidTr="00F84D36">
        <w:trPr>
          <w:cantSplit/>
        </w:trPr>
        <w:tc>
          <w:tcPr>
            <w:tcW w:w="378" w:type="dxa"/>
          </w:tcPr>
          <w:p w:rsidR="006E7DC4" w:rsidRDefault="006E7DC4">
            <w:pPr>
              <w:rPr>
                <w:rFonts w:ascii="Arial" w:hAnsi="Arial"/>
                <w:sz w:val="22"/>
              </w:rPr>
            </w:pPr>
            <w:r>
              <w:rPr>
                <w:rFonts w:ascii="Arial" w:hAnsi="Arial"/>
                <w:sz w:val="22"/>
              </w:rPr>
              <w:t>1</w:t>
            </w:r>
          </w:p>
        </w:tc>
        <w:tc>
          <w:tcPr>
            <w:tcW w:w="8865" w:type="dxa"/>
            <w:gridSpan w:val="2"/>
            <w:tcBorders>
              <w:top w:val="single" w:sz="6" w:space="0" w:color="auto"/>
              <w:left w:val="single" w:sz="6" w:space="0" w:color="auto"/>
              <w:bottom w:val="single" w:sz="6" w:space="0" w:color="auto"/>
              <w:right w:val="single" w:sz="6" w:space="0" w:color="auto"/>
            </w:tcBorders>
          </w:tcPr>
          <w:p w:rsidR="006E7DC4" w:rsidRDefault="006E7DC4" w:rsidP="00177BF9">
            <w:pPr>
              <w:rPr>
                <w:rFonts w:ascii="Arial" w:hAnsi="Arial"/>
                <w:sz w:val="22"/>
              </w:rPr>
            </w:pPr>
            <w:r>
              <w:rPr>
                <w:rFonts w:ascii="Arial" w:hAnsi="Arial"/>
                <w:sz w:val="22"/>
              </w:rPr>
              <w:t xml:space="preserve">Duty Nurse Managers </w:t>
            </w:r>
          </w:p>
        </w:tc>
      </w:tr>
      <w:tr w:rsidR="006E7DC4" w:rsidTr="00F84D36">
        <w:trPr>
          <w:cantSplit/>
        </w:trPr>
        <w:tc>
          <w:tcPr>
            <w:tcW w:w="378" w:type="dxa"/>
          </w:tcPr>
          <w:p w:rsidR="006E7DC4" w:rsidRDefault="006E7DC4">
            <w:pPr>
              <w:rPr>
                <w:rFonts w:ascii="Arial" w:hAnsi="Arial"/>
                <w:sz w:val="22"/>
              </w:rPr>
            </w:pPr>
            <w:r>
              <w:rPr>
                <w:rFonts w:ascii="Arial" w:hAnsi="Arial"/>
                <w:sz w:val="22"/>
              </w:rPr>
              <w:t>2</w:t>
            </w:r>
          </w:p>
        </w:tc>
        <w:tc>
          <w:tcPr>
            <w:tcW w:w="8865" w:type="dxa"/>
            <w:gridSpan w:val="2"/>
            <w:tcBorders>
              <w:top w:val="single" w:sz="6" w:space="0" w:color="auto"/>
              <w:left w:val="single" w:sz="6" w:space="0" w:color="auto"/>
              <w:bottom w:val="single" w:sz="6" w:space="0" w:color="auto"/>
              <w:right w:val="single" w:sz="6" w:space="0" w:color="auto"/>
            </w:tcBorders>
          </w:tcPr>
          <w:p w:rsidR="006E7DC4" w:rsidRDefault="006E7DC4" w:rsidP="00177BF9">
            <w:pPr>
              <w:rPr>
                <w:rFonts w:ascii="Arial" w:hAnsi="Arial"/>
                <w:sz w:val="22"/>
              </w:rPr>
            </w:pPr>
            <w:r>
              <w:rPr>
                <w:rFonts w:ascii="Arial" w:hAnsi="Arial"/>
                <w:sz w:val="22"/>
              </w:rPr>
              <w:t>Medical staff – on-site and on-call</w:t>
            </w:r>
          </w:p>
        </w:tc>
      </w:tr>
      <w:tr w:rsidR="006E7DC4" w:rsidTr="00F84D36">
        <w:trPr>
          <w:cantSplit/>
        </w:trPr>
        <w:tc>
          <w:tcPr>
            <w:tcW w:w="378" w:type="dxa"/>
          </w:tcPr>
          <w:p w:rsidR="006E7DC4" w:rsidRDefault="006E7DC4">
            <w:pPr>
              <w:rPr>
                <w:rFonts w:ascii="Arial" w:hAnsi="Arial"/>
                <w:sz w:val="22"/>
              </w:rPr>
            </w:pPr>
            <w:r>
              <w:rPr>
                <w:rFonts w:ascii="Arial" w:hAnsi="Arial"/>
                <w:sz w:val="22"/>
              </w:rPr>
              <w:t>3</w:t>
            </w:r>
          </w:p>
        </w:tc>
        <w:tc>
          <w:tcPr>
            <w:tcW w:w="8865" w:type="dxa"/>
            <w:gridSpan w:val="2"/>
            <w:tcBorders>
              <w:top w:val="single" w:sz="6" w:space="0" w:color="auto"/>
              <w:left w:val="single" w:sz="6" w:space="0" w:color="auto"/>
              <w:bottom w:val="single" w:sz="6" w:space="0" w:color="auto"/>
              <w:right w:val="single" w:sz="6" w:space="0" w:color="auto"/>
            </w:tcBorders>
          </w:tcPr>
          <w:p w:rsidR="006E7DC4" w:rsidRDefault="006E7DC4" w:rsidP="00177BF9">
            <w:pPr>
              <w:rPr>
                <w:rFonts w:ascii="Arial" w:hAnsi="Arial"/>
                <w:sz w:val="22"/>
              </w:rPr>
            </w:pPr>
            <w:r>
              <w:rPr>
                <w:rFonts w:ascii="Arial" w:hAnsi="Arial"/>
                <w:sz w:val="22"/>
              </w:rPr>
              <w:t>Nursing staff</w:t>
            </w:r>
          </w:p>
        </w:tc>
      </w:tr>
      <w:tr w:rsidR="00C809AB" w:rsidTr="00F84D36">
        <w:trPr>
          <w:cantSplit/>
        </w:trPr>
        <w:tc>
          <w:tcPr>
            <w:tcW w:w="378" w:type="dxa"/>
          </w:tcPr>
          <w:p w:rsidR="00C809AB" w:rsidRDefault="00C809AB">
            <w:pPr>
              <w:rPr>
                <w:rFonts w:ascii="Arial" w:hAnsi="Arial"/>
                <w:sz w:val="22"/>
              </w:rPr>
            </w:pPr>
            <w:r>
              <w:rPr>
                <w:rFonts w:ascii="Arial" w:hAnsi="Arial"/>
                <w:sz w:val="22"/>
              </w:rPr>
              <w:t>4</w:t>
            </w:r>
          </w:p>
        </w:tc>
        <w:tc>
          <w:tcPr>
            <w:tcW w:w="8865" w:type="dxa"/>
            <w:gridSpan w:val="2"/>
            <w:tcBorders>
              <w:top w:val="single" w:sz="6" w:space="0" w:color="auto"/>
              <w:left w:val="single" w:sz="6" w:space="0" w:color="auto"/>
              <w:bottom w:val="single" w:sz="6" w:space="0" w:color="auto"/>
              <w:right w:val="single" w:sz="6" w:space="0" w:color="auto"/>
            </w:tcBorders>
          </w:tcPr>
          <w:p w:rsidR="00C809AB" w:rsidRDefault="00C809AB" w:rsidP="00177BF9">
            <w:pPr>
              <w:rPr>
                <w:rFonts w:ascii="Arial" w:hAnsi="Arial"/>
                <w:sz w:val="22"/>
              </w:rPr>
            </w:pPr>
            <w:r>
              <w:rPr>
                <w:rFonts w:ascii="Arial" w:hAnsi="Arial"/>
                <w:sz w:val="22"/>
              </w:rPr>
              <w:t>Allied Health staff</w:t>
            </w:r>
          </w:p>
        </w:tc>
      </w:tr>
      <w:tr w:rsidR="006E7DC4" w:rsidTr="00F84D36">
        <w:trPr>
          <w:cantSplit/>
        </w:trPr>
        <w:tc>
          <w:tcPr>
            <w:tcW w:w="378" w:type="dxa"/>
          </w:tcPr>
          <w:p w:rsidR="006E7DC4" w:rsidRDefault="00C809AB" w:rsidP="00C809AB">
            <w:pPr>
              <w:rPr>
                <w:rFonts w:ascii="Arial" w:hAnsi="Arial"/>
                <w:sz w:val="22"/>
              </w:rPr>
            </w:pPr>
            <w:r>
              <w:rPr>
                <w:rFonts w:ascii="Arial" w:hAnsi="Arial"/>
                <w:sz w:val="22"/>
              </w:rPr>
              <w:t>5</w:t>
            </w:r>
          </w:p>
        </w:tc>
        <w:tc>
          <w:tcPr>
            <w:tcW w:w="8865" w:type="dxa"/>
            <w:gridSpan w:val="2"/>
            <w:tcBorders>
              <w:top w:val="single" w:sz="6" w:space="0" w:color="auto"/>
              <w:left w:val="single" w:sz="6" w:space="0" w:color="auto"/>
              <w:bottom w:val="single" w:sz="6" w:space="0" w:color="auto"/>
              <w:right w:val="single" w:sz="6" w:space="0" w:color="auto"/>
            </w:tcBorders>
          </w:tcPr>
          <w:p w:rsidR="006E7DC4" w:rsidRDefault="00243A1B" w:rsidP="00243A1B">
            <w:pPr>
              <w:rPr>
                <w:rFonts w:ascii="Arial" w:hAnsi="Arial"/>
                <w:sz w:val="22"/>
              </w:rPr>
            </w:pPr>
            <w:r>
              <w:rPr>
                <w:rFonts w:ascii="Arial" w:hAnsi="Arial"/>
                <w:sz w:val="22"/>
              </w:rPr>
              <w:t xml:space="preserve">Support </w:t>
            </w:r>
            <w:r w:rsidR="006E7DC4">
              <w:rPr>
                <w:rFonts w:ascii="Arial" w:hAnsi="Arial"/>
                <w:sz w:val="22"/>
              </w:rPr>
              <w:t>staff</w:t>
            </w:r>
            <w:r>
              <w:rPr>
                <w:rFonts w:ascii="Arial" w:hAnsi="Arial"/>
                <w:sz w:val="22"/>
              </w:rPr>
              <w:t>, Orderlies</w:t>
            </w:r>
          </w:p>
        </w:tc>
      </w:tr>
      <w:tr w:rsidR="006E7DC4" w:rsidTr="00F84D36">
        <w:trPr>
          <w:cantSplit/>
        </w:trPr>
        <w:tc>
          <w:tcPr>
            <w:tcW w:w="9243" w:type="dxa"/>
            <w:gridSpan w:val="3"/>
          </w:tcPr>
          <w:p w:rsidR="006E7DC4" w:rsidRDefault="006E7DC4" w:rsidP="00B56231">
            <w:pPr>
              <w:rPr>
                <w:rFonts w:ascii="Arial" w:hAnsi="Arial"/>
                <w:sz w:val="22"/>
              </w:rPr>
            </w:pPr>
          </w:p>
          <w:p w:rsidR="00023F24" w:rsidRDefault="00023F24" w:rsidP="00B56231">
            <w:pPr>
              <w:rPr>
                <w:rFonts w:ascii="Arial" w:hAnsi="Arial"/>
                <w:sz w:val="22"/>
              </w:rPr>
            </w:pPr>
          </w:p>
        </w:tc>
      </w:tr>
      <w:tr w:rsidR="006E7DC4" w:rsidTr="00F84D36">
        <w:trPr>
          <w:cantSplit/>
        </w:trPr>
        <w:tc>
          <w:tcPr>
            <w:tcW w:w="9243" w:type="dxa"/>
            <w:gridSpan w:val="3"/>
          </w:tcPr>
          <w:p w:rsidR="006E7DC4" w:rsidRDefault="006E7DC4" w:rsidP="00B56231">
            <w:pPr>
              <w:rPr>
                <w:rFonts w:ascii="Arial" w:hAnsi="Arial"/>
                <w:sz w:val="22"/>
              </w:rPr>
            </w:pPr>
            <w:r>
              <w:rPr>
                <w:rFonts w:ascii="Arial" w:hAnsi="Arial"/>
                <w:b/>
                <w:sz w:val="22"/>
              </w:rPr>
              <w:t>EXTERNALLY:</w:t>
            </w:r>
          </w:p>
        </w:tc>
      </w:tr>
      <w:tr w:rsidR="006E7DC4" w:rsidTr="00F84D36">
        <w:trPr>
          <w:cantSplit/>
        </w:trPr>
        <w:tc>
          <w:tcPr>
            <w:tcW w:w="378" w:type="dxa"/>
          </w:tcPr>
          <w:p w:rsidR="006E7DC4" w:rsidRDefault="006E7DC4" w:rsidP="00B56231">
            <w:pPr>
              <w:rPr>
                <w:rFonts w:ascii="Arial" w:hAnsi="Arial"/>
                <w:sz w:val="22"/>
              </w:rPr>
            </w:pPr>
            <w:r>
              <w:rPr>
                <w:rFonts w:ascii="Arial" w:hAnsi="Arial"/>
                <w:sz w:val="22"/>
              </w:rPr>
              <w:t>1</w:t>
            </w:r>
          </w:p>
        </w:tc>
        <w:tc>
          <w:tcPr>
            <w:tcW w:w="8865" w:type="dxa"/>
            <w:gridSpan w:val="2"/>
            <w:tcBorders>
              <w:top w:val="single" w:sz="6" w:space="0" w:color="auto"/>
              <w:left w:val="single" w:sz="6" w:space="0" w:color="auto"/>
              <w:bottom w:val="single" w:sz="6" w:space="0" w:color="auto"/>
              <w:right w:val="single" w:sz="6" w:space="0" w:color="auto"/>
            </w:tcBorders>
          </w:tcPr>
          <w:p w:rsidR="006E7DC4" w:rsidRDefault="006E7DC4" w:rsidP="00177BF9">
            <w:pPr>
              <w:rPr>
                <w:rFonts w:ascii="Arial" w:hAnsi="Arial"/>
                <w:sz w:val="22"/>
              </w:rPr>
            </w:pPr>
            <w:r>
              <w:rPr>
                <w:rFonts w:ascii="Arial" w:hAnsi="Arial"/>
                <w:sz w:val="22"/>
              </w:rPr>
              <w:t xml:space="preserve">Consumers and their families  </w:t>
            </w:r>
          </w:p>
        </w:tc>
      </w:tr>
      <w:tr w:rsidR="006E7DC4" w:rsidTr="00F84D36">
        <w:trPr>
          <w:cantSplit/>
        </w:trPr>
        <w:tc>
          <w:tcPr>
            <w:tcW w:w="378" w:type="dxa"/>
          </w:tcPr>
          <w:p w:rsidR="006E7DC4" w:rsidRDefault="006E7DC4" w:rsidP="00B56231">
            <w:pPr>
              <w:rPr>
                <w:rFonts w:ascii="Arial" w:hAnsi="Arial"/>
                <w:sz w:val="22"/>
              </w:rPr>
            </w:pPr>
            <w:r>
              <w:rPr>
                <w:rFonts w:ascii="Arial" w:hAnsi="Arial"/>
                <w:sz w:val="22"/>
              </w:rPr>
              <w:t>2</w:t>
            </w:r>
          </w:p>
        </w:tc>
        <w:tc>
          <w:tcPr>
            <w:tcW w:w="8865" w:type="dxa"/>
            <w:gridSpan w:val="2"/>
            <w:tcBorders>
              <w:top w:val="single" w:sz="6" w:space="0" w:color="auto"/>
              <w:left w:val="single" w:sz="6" w:space="0" w:color="auto"/>
              <w:bottom w:val="single" w:sz="6" w:space="0" w:color="auto"/>
              <w:right w:val="single" w:sz="6" w:space="0" w:color="auto"/>
            </w:tcBorders>
          </w:tcPr>
          <w:p w:rsidR="006E7DC4" w:rsidRDefault="006E7DC4" w:rsidP="00177BF9">
            <w:pPr>
              <w:rPr>
                <w:rFonts w:ascii="Arial" w:hAnsi="Arial"/>
                <w:sz w:val="22"/>
              </w:rPr>
            </w:pPr>
            <w:r>
              <w:rPr>
                <w:rFonts w:ascii="Arial" w:hAnsi="Arial"/>
                <w:sz w:val="22"/>
              </w:rPr>
              <w:t>Members of the public</w:t>
            </w:r>
          </w:p>
        </w:tc>
      </w:tr>
      <w:tr w:rsidR="006E7DC4" w:rsidTr="00F84D36">
        <w:trPr>
          <w:cantSplit/>
        </w:trPr>
        <w:tc>
          <w:tcPr>
            <w:tcW w:w="378" w:type="dxa"/>
          </w:tcPr>
          <w:p w:rsidR="006E7DC4" w:rsidRDefault="006E7DC4" w:rsidP="00B56231">
            <w:pPr>
              <w:rPr>
                <w:rFonts w:ascii="Arial" w:hAnsi="Arial"/>
                <w:sz w:val="22"/>
              </w:rPr>
            </w:pPr>
            <w:r>
              <w:rPr>
                <w:rFonts w:ascii="Arial" w:hAnsi="Arial"/>
                <w:sz w:val="22"/>
              </w:rPr>
              <w:t>3</w:t>
            </w:r>
          </w:p>
        </w:tc>
        <w:tc>
          <w:tcPr>
            <w:tcW w:w="8865" w:type="dxa"/>
            <w:gridSpan w:val="2"/>
            <w:tcBorders>
              <w:top w:val="single" w:sz="6" w:space="0" w:color="auto"/>
              <w:left w:val="single" w:sz="6" w:space="0" w:color="auto"/>
              <w:bottom w:val="single" w:sz="6" w:space="0" w:color="auto"/>
              <w:right w:val="single" w:sz="6" w:space="0" w:color="auto"/>
            </w:tcBorders>
          </w:tcPr>
          <w:p w:rsidR="006E7DC4" w:rsidRDefault="006E7DC4" w:rsidP="00177BF9">
            <w:pPr>
              <w:rPr>
                <w:rFonts w:ascii="Arial" w:hAnsi="Arial"/>
                <w:sz w:val="22"/>
              </w:rPr>
            </w:pPr>
            <w:r>
              <w:rPr>
                <w:rFonts w:ascii="Arial" w:hAnsi="Arial"/>
                <w:sz w:val="22"/>
              </w:rPr>
              <w:t>Personnel from external agencies</w:t>
            </w:r>
          </w:p>
        </w:tc>
      </w:tr>
    </w:tbl>
    <w:p w:rsidR="00B56231" w:rsidRDefault="00B56231">
      <w:pPr>
        <w:rPr>
          <w:rFonts w:ascii="Arial" w:hAnsi="Arial"/>
          <w:sz w:val="22"/>
        </w:rPr>
      </w:pPr>
    </w:p>
    <w:p w:rsidR="00F84D36" w:rsidRDefault="00F84D36">
      <w:pPr>
        <w:rPr>
          <w:rFonts w:ascii="Arial" w:hAnsi="Arial"/>
          <w:sz w:val="22"/>
        </w:rPr>
      </w:pPr>
    </w:p>
    <w:p w:rsidR="00F84D36" w:rsidRDefault="00F84D36">
      <w:pPr>
        <w:rPr>
          <w:rFonts w:ascii="Arial" w:hAnsi="Arial"/>
          <w:sz w:val="22"/>
        </w:rPr>
      </w:pPr>
    </w:p>
    <w:p w:rsidR="00F84D36" w:rsidRDefault="00F84D36">
      <w:pPr>
        <w:rPr>
          <w:rFonts w:ascii="Arial" w:hAnsi="Arial"/>
          <w:sz w:val="22"/>
        </w:rPr>
      </w:pPr>
    </w:p>
    <w:tbl>
      <w:tblPr>
        <w:tblW w:w="9243" w:type="dxa"/>
        <w:tblLayout w:type="fixed"/>
        <w:tblLook w:val="0000" w:firstRow="0" w:lastRow="0" w:firstColumn="0" w:lastColumn="0" w:noHBand="0" w:noVBand="0"/>
      </w:tblPr>
      <w:tblGrid>
        <w:gridCol w:w="1951"/>
        <w:gridCol w:w="7292"/>
      </w:tblGrid>
      <w:tr w:rsidR="00B56231" w:rsidTr="00F84D36">
        <w:trPr>
          <w:cantSplit/>
        </w:trPr>
        <w:tc>
          <w:tcPr>
            <w:tcW w:w="9243" w:type="dxa"/>
            <w:gridSpan w:val="2"/>
          </w:tcPr>
          <w:p w:rsidR="00B56231" w:rsidRDefault="00B56231">
            <w:pPr>
              <w:rPr>
                <w:rFonts w:ascii="Arial" w:hAnsi="Arial"/>
                <w:b/>
                <w:sz w:val="22"/>
                <w:u w:val="single"/>
              </w:rPr>
            </w:pPr>
            <w:r>
              <w:rPr>
                <w:rFonts w:ascii="Arial" w:hAnsi="Arial"/>
                <w:sz w:val="22"/>
              </w:rPr>
              <w:br w:type="page"/>
            </w:r>
            <w:r>
              <w:rPr>
                <w:rFonts w:ascii="Arial" w:hAnsi="Arial"/>
                <w:b/>
                <w:sz w:val="22"/>
                <w:u w:val="single"/>
              </w:rPr>
              <w:t>KEY PERFORMANCE OBJECTIVES</w:t>
            </w:r>
            <w:r>
              <w:rPr>
                <w:rFonts w:ascii="Arial" w:hAnsi="Arial"/>
                <w:b/>
                <w:sz w:val="22"/>
              </w:rPr>
              <w:t>:</w:t>
            </w:r>
          </w:p>
          <w:p w:rsidR="00B56231" w:rsidRDefault="00B56231">
            <w:pPr>
              <w:jc w:val="both"/>
              <w:rPr>
                <w:rFonts w:ascii="Arial" w:hAnsi="Arial"/>
                <w:sz w:val="22"/>
              </w:rPr>
            </w:pPr>
          </w:p>
        </w:tc>
      </w:tr>
      <w:tr w:rsidR="00082569" w:rsidRPr="00F84301" w:rsidTr="00F84D36">
        <w:trPr>
          <w:cantSplit/>
        </w:trPr>
        <w:tc>
          <w:tcPr>
            <w:tcW w:w="1951" w:type="dxa"/>
          </w:tcPr>
          <w:p w:rsidR="00082569" w:rsidRPr="00F84301" w:rsidRDefault="00082569">
            <w:pPr>
              <w:rPr>
                <w:rFonts w:ascii="Arial" w:hAnsi="Arial"/>
                <w:b/>
                <w:sz w:val="22"/>
              </w:rPr>
            </w:pPr>
            <w:r w:rsidRPr="00F84301">
              <w:rPr>
                <w:rFonts w:ascii="Arial" w:hAnsi="Arial"/>
                <w:b/>
                <w:sz w:val="22"/>
              </w:rPr>
              <w:t>Task</w:t>
            </w:r>
          </w:p>
        </w:tc>
        <w:tc>
          <w:tcPr>
            <w:tcW w:w="7292" w:type="dxa"/>
            <w:tcBorders>
              <w:top w:val="single" w:sz="6" w:space="0" w:color="auto"/>
              <w:left w:val="single" w:sz="6" w:space="0" w:color="auto"/>
              <w:right w:val="single" w:sz="6" w:space="0" w:color="auto"/>
            </w:tcBorders>
          </w:tcPr>
          <w:p w:rsidR="00082569" w:rsidRDefault="00082569" w:rsidP="00177BF9">
            <w:pPr>
              <w:jc w:val="both"/>
              <w:rPr>
                <w:rFonts w:ascii="Arial" w:hAnsi="Arial"/>
                <w:sz w:val="22"/>
              </w:rPr>
            </w:pPr>
            <w:r>
              <w:rPr>
                <w:rFonts w:ascii="Arial" w:hAnsi="Arial"/>
                <w:sz w:val="22"/>
              </w:rPr>
              <w:t>To co-ordinate and facilitate requests and clinical tasks required</w:t>
            </w:r>
            <w:r w:rsidR="001B065B">
              <w:rPr>
                <w:rFonts w:ascii="Arial" w:hAnsi="Arial"/>
                <w:sz w:val="22"/>
              </w:rPr>
              <w:t xml:space="preserve"> of the </w:t>
            </w:r>
            <w:r w:rsidR="00C809AB">
              <w:rPr>
                <w:rFonts w:ascii="Arial" w:hAnsi="Arial"/>
                <w:sz w:val="22"/>
              </w:rPr>
              <w:t>Interdisciplinary</w:t>
            </w:r>
            <w:r w:rsidR="001B065B">
              <w:rPr>
                <w:rFonts w:ascii="Arial" w:hAnsi="Arial"/>
                <w:sz w:val="22"/>
              </w:rPr>
              <w:t xml:space="preserve"> Team.</w:t>
            </w:r>
          </w:p>
          <w:p w:rsidR="00082569" w:rsidRDefault="00082569" w:rsidP="00177BF9">
            <w:pPr>
              <w:jc w:val="both"/>
              <w:rPr>
                <w:rFonts w:ascii="Arial" w:hAnsi="Arial"/>
                <w:sz w:val="22"/>
              </w:rPr>
            </w:pPr>
          </w:p>
        </w:tc>
      </w:tr>
      <w:tr w:rsidR="00082569" w:rsidTr="00F84D36">
        <w:trPr>
          <w:cantSplit/>
        </w:trPr>
        <w:tc>
          <w:tcPr>
            <w:tcW w:w="1951" w:type="dxa"/>
          </w:tcPr>
          <w:p w:rsidR="00082569" w:rsidRDefault="00082569">
            <w:pPr>
              <w:rPr>
                <w:rFonts w:ascii="Arial" w:hAnsi="Arial"/>
                <w:sz w:val="22"/>
              </w:rPr>
            </w:pPr>
            <w:r>
              <w:rPr>
                <w:rFonts w:ascii="Arial" w:hAnsi="Arial"/>
                <w:sz w:val="22"/>
              </w:rPr>
              <w:t>Expected Result</w:t>
            </w:r>
          </w:p>
        </w:tc>
        <w:tc>
          <w:tcPr>
            <w:tcW w:w="7292" w:type="dxa"/>
            <w:tcBorders>
              <w:top w:val="single" w:sz="6" w:space="0" w:color="auto"/>
              <w:left w:val="single" w:sz="6" w:space="0" w:color="auto"/>
              <w:bottom w:val="single" w:sz="6" w:space="0" w:color="auto"/>
              <w:right w:val="single" w:sz="6" w:space="0" w:color="auto"/>
            </w:tcBorders>
          </w:tcPr>
          <w:p w:rsidR="00082569" w:rsidRPr="008003FE" w:rsidRDefault="00082569" w:rsidP="00082569">
            <w:pPr>
              <w:numPr>
                <w:ilvl w:val="0"/>
                <w:numId w:val="31"/>
              </w:numPr>
              <w:rPr>
                <w:rFonts w:ascii="Arial" w:hAnsi="Arial"/>
                <w:sz w:val="22"/>
              </w:rPr>
            </w:pPr>
            <w:r w:rsidRPr="008003FE">
              <w:rPr>
                <w:rFonts w:ascii="Arial" w:hAnsi="Arial"/>
                <w:sz w:val="22"/>
              </w:rPr>
              <w:t>Initiate and co-ordinate management of patients identified as “clinically at risk”, referring to appropriate medical colleagues both on-site and on-call when necessary.</w:t>
            </w:r>
          </w:p>
          <w:p w:rsidR="00082569" w:rsidRDefault="00082569" w:rsidP="00082569">
            <w:pPr>
              <w:numPr>
                <w:ilvl w:val="0"/>
                <w:numId w:val="31"/>
              </w:numPr>
              <w:rPr>
                <w:rFonts w:ascii="Arial" w:hAnsi="Arial"/>
                <w:sz w:val="22"/>
              </w:rPr>
            </w:pPr>
            <w:r>
              <w:rPr>
                <w:rFonts w:ascii="Arial" w:hAnsi="Arial"/>
                <w:sz w:val="22"/>
              </w:rPr>
              <w:t>Receive, co-ordinate and facilitate all requests for clinical tasks, clinical advice and clinical support from wards and departments.</w:t>
            </w:r>
          </w:p>
          <w:p w:rsidR="00082569" w:rsidRDefault="00082569" w:rsidP="00082569">
            <w:pPr>
              <w:numPr>
                <w:ilvl w:val="0"/>
                <w:numId w:val="31"/>
              </w:numPr>
              <w:rPr>
                <w:rFonts w:ascii="Arial" w:hAnsi="Arial"/>
                <w:sz w:val="22"/>
              </w:rPr>
            </w:pPr>
            <w:r>
              <w:rPr>
                <w:rFonts w:ascii="Arial" w:hAnsi="Arial"/>
                <w:sz w:val="22"/>
              </w:rPr>
              <w:t>Ensure timely and appropriate care is delivered by the relevant health care professional.</w:t>
            </w:r>
          </w:p>
          <w:p w:rsidR="00082569" w:rsidRDefault="00082569" w:rsidP="00082569">
            <w:pPr>
              <w:numPr>
                <w:ilvl w:val="0"/>
                <w:numId w:val="32"/>
              </w:numPr>
              <w:rPr>
                <w:rFonts w:ascii="Arial" w:hAnsi="Arial"/>
                <w:sz w:val="22"/>
              </w:rPr>
            </w:pPr>
            <w:r>
              <w:rPr>
                <w:rFonts w:ascii="Arial" w:hAnsi="Arial"/>
                <w:sz w:val="22"/>
              </w:rPr>
              <w:t>Utilise appropriate clinical judgement and interpretation of diagnostic tools, and information systems to enable informed decisions to be made on issues within the area of responsibility.</w:t>
            </w:r>
          </w:p>
          <w:p w:rsidR="00082569" w:rsidRDefault="00082569" w:rsidP="00082569">
            <w:pPr>
              <w:numPr>
                <w:ilvl w:val="0"/>
                <w:numId w:val="32"/>
              </w:numPr>
              <w:rPr>
                <w:rFonts w:ascii="Arial" w:hAnsi="Arial"/>
                <w:sz w:val="22"/>
              </w:rPr>
            </w:pPr>
            <w:r>
              <w:rPr>
                <w:rFonts w:ascii="Arial" w:hAnsi="Arial"/>
                <w:sz w:val="22"/>
              </w:rPr>
              <w:t>Prioritise, modify and initiate effective care for individuals based on need</w:t>
            </w:r>
          </w:p>
          <w:p w:rsidR="00082569" w:rsidRDefault="00082569" w:rsidP="00082569">
            <w:pPr>
              <w:numPr>
                <w:ilvl w:val="0"/>
                <w:numId w:val="32"/>
              </w:numPr>
              <w:rPr>
                <w:rFonts w:ascii="Arial" w:hAnsi="Arial"/>
                <w:sz w:val="22"/>
              </w:rPr>
            </w:pPr>
            <w:r>
              <w:rPr>
                <w:rFonts w:ascii="Arial" w:hAnsi="Arial"/>
                <w:sz w:val="22"/>
              </w:rPr>
              <w:t xml:space="preserve">Practice within an advanced nursing practice model of care. </w:t>
            </w:r>
          </w:p>
          <w:p w:rsidR="00082569" w:rsidRDefault="00082569" w:rsidP="00082569">
            <w:pPr>
              <w:numPr>
                <w:ilvl w:val="0"/>
                <w:numId w:val="32"/>
              </w:numPr>
              <w:rPr>
                <w:rFonts w:ascii="Arial" w:hAnsi="Arial"/>
                <w:sz w:val="22"/>
              </w:rPr>
            </w:pPr>
            <w:r>
              <w:rPr>
                <w:rFonts w:ascii="Arial" w:hAnsi="Arial"/>
                <w:sz w:val="22"/>
              </w:rPr>
              <w:t xml:space="preserve">Demonstrate an advanced level of critical thinking in practice. </w:t>
            </w:r>
          </w:p>
          <w:p w:rsidR="00082569" w:rsidRDefault="00082569" w:rsidP="00082569">
            <w:pPr>
              <w:numPr>
                <w:ilvl w:val="0"/>
                <w:numId w:val="32"/>
              </w:numPr>
              <w:rPr>
                <w:rFonts w:ascii="Arial" w:hAnsi="Arial"/>
                <w:sz w:val="22"/>
              </w:rPr>
            </w:pPr>
            <w:r>
              <w:rPr>
                <w:rFonts w:ascii="Arial" w:hAnsi="Arial"/>
                <w:sz w:val="22"/>
              </w:rPr>
              <w:t>Demonstrate timely referral or consultation when an issue is outside scope of practice or level of expertise or experience.</w:t>
            </w:r>
          </w:p>
          <w:p w:rsidR="00082569" w:rsidRDefault="00082569" w:rsidP="00082569">
            <w:pPr>
              <w:numPr>
                <w:ilvl w:val="0"/>
                <w:numId w:val="32"/>
              </w:numPr>
              <w:rPr>
                <w:rFonts w:ascii="Arial" w:hAnsi="Arial"/>
                <w:sz w:val="22"/>
              </w:rPr>
            </w:pPr>
            <w:r>
              <w:rPr>
                <w:rFonts w:ascii="Arial" w:hAnsi="Arial"/>
                <w:sz w:val="22"/>
              </w:rPr>
              <w:t>Demonstrate nursing leadership in complex situations.</w:t>
            </w:r>
          </w:p>
          <w:p w:rsidR="00082569" w:rsidRDefault="00082569" w:rsidP="00082569">
            <w:pPr>
              <w:numPr>
                <w:ilvl w:val="0"/>
                <w:numId w:val="32"/>
              </w:numPr>
              <w:rPr>
                <w:rFonts w:ascii="Arial" w:hAnsi="Arial"/>
                <w:sz w:val="22"/>
              </w:rPr>
            </w:pPr>
            <w:r>
              <w:rPr>
                <w:rFonts w:ascii="Arial" w:hAnsi="Arial"/>
                <w:sz w:val="22"/>
              </w:rPr>
              <w:t xml:space="preserve">Contribute to clinical collaboration that optimises health outcomes for the </w:t>
            </w:r>
            <w:r w:rsidR="00C809AB">
              <w:rPr>
                <w:rFonts w:ascii="Arial" w:hAnsi="Arial"/>
                <w:sz w:val="22"/>
              </w:rPr>
              <w:t>patient</w:t>
            </w:r>
            <w:r>
              <w:rPr>
                <w:rFonts w:ascii="Arial" w:hAnsi="Arial"/>
                <w:sz w:val="22"/>
              </w:rPr>
              <w:t>.</w:t>
            </w:r>
          </w:p>
          <w:p w:rsidR="00082569" w:rsidRPr="004E358B" w:rsidRDefault="00082569" w:rsidP="00F84D36">
            <w:pPr>
              <w:ind w:left="360"/>
              <w:rPr>
                <w:rFonts w:ascii="Arial" w:hAnsi="Arial"/>
                <w:sz w:val="22"/>
              </w:rPr>
            </w:pPr>
          </w:p>
        </w:tc>
      </w:tr>
      <w:tr w:rsidR="00082569" w:rsidRPr="00F84301" w:rsidTr="00F84D36">
        <w:trPr>
          <w:cantSplit/>
        </w:trPr>
        <w:tc>
          <w:tcPr>
            <w:tcW w:w="1951" w:type="dxa"/>
          </w:tcPr>
          <w:p w:rsidR="00082569" w:rsidRPr="00F84301" w:rsidRDefault="00082569">
            <w:pPr>
              <w:rPr>
                <w:rFonts w:ascii="Arial" w:hAnsi="Arial"/>
                <w:b/>
                <w:sz w:val="22"/>
              </w:rPr>
            </w:pPr>
            <w:r w:rsidRPr="00F84301">
              <w:rPr>
                <w:rFonts w:ascii="Arial" w:hAnsi="Arial"/>
                <w:b/>
                <w:sz w:val="22"/>
              </w:rPr>
              <w:t>Task</w:t>
            </w:r>
          </w:p>
        </w:tc>
        <w:tc>
          <w:tcPr>
            <w:tcW w:w="7292" w:type="dxa"/>
            <w:tcBorders>
              <w:top w:val="single" w:sz="6" w:space="0" w:color="auto"/>
              <w:left w:val="single" w:sz="6" w:space="0" w:color="auto"/>
              <w:bottom w:val="single" w:sz="6" w:space="0" w:color="auto"/>
              <w:right w:val="single" w:sz="6" w:space="0" w:color="auto"/>
            </w:tcBorders>
          </w:tcPr>
          <w:p w:rsidR="00082569" w:rsidRDefault="00082569" w:rsidP="00177BF9">
            <w:pPr>
              <w:rPr>
                <w:rFonts w:ascii="Arial" w:hAnsi="Arial"/>
                <w:sz w:val="22"/>
              </w:rPr>
            </w:pPr>
            <w:r>
              <w:rPr>
                <w:rFonts w:ascii="Arial" w:hAnsi="Arial"/>
                <w:sz w:val="22"/>
              </w:rPr>
              <w:t>Demonstrate a high level of communication, interpersonal and leadership skills</w:t>
            </w:r>
          </w:p>
          <w:p w:rsidR="00082569" w:rsidRDefault="00082569" w:rsidP="00177BF9">
            <w:pPr>
              <w:rPr>
                <w:rFonts w:ascii="Arial" w:hAnsi="Arial"/>
                <w:sz w:val="22"/>
              </w:rPr>
            </w:pPr>
          </w:p>
        </w:tc>
      </w:tr>
      <w:tr w:rsidR="00082569" w:rsidTr="00F84D36">
        <w:tc>
          <w:tcPr>
            <w:tcW w:w="1951" w:type="dxa"/>
          </w:tcPr>
          <w:p w:rsidR="00082569" w:rsidRDefault="00082569">
            <w:pPr>
              <w:rPr>
                <w:rFonts w:ascii="Arial" w:hAnsi="Arial"/>
                <w:sz w:val="22"/>
              </w:rPr>
            </w:pPr>
            <w:r>
              <w:rPr>
                <w:rFonts w:ascii="Arial" w:hAnsi="Arial"/>
                <w:sz w:val="22"/>
              </w:rPr>
              <w:t>Expected Result</w:t>
            </w:r>
          </w:p>
        </w:tc>
        <w:tc>
          <w:tcPr>
            <w:tcW w:w="7292" w:type="dxa"/>
            <w:tcBorders>
              <w:top w:val="single" w:sz="6" w:space="0" w:color="auto"/>
              <w:left w:val="single" w:sz="6" w:space="0" w:color="auto"/>
              <w:bottom w:val="single" w:sz="6" w:space="0" w:color="auto"/>
              <w:right w:val="single" w:sz="6" w:space="0" w:color="auto"/>
            </w:tcBorders>
          </w:tcPr>
          <w:p w:rsidR="00082569" w:rsidRDefault="00082569" w:rsidP="00082569">
            <w:pPr>
              <w:numPr>
                <w:ilvl w:val="0"/>
                <w:numId w:val="34"/>
              </w:numPr>
              <w:rPr>
                <w:rFonts w:ascii="Arial" w:hAnsi="Arial"/>
                <w:sz w:val="22"/>
              </w:rPr>
            </w:pPr>
            <w:r>
              <w:rPr>
                <w:rFonts w:ascii="Arial" w:hAnsi="Arial"/>
                <w:sz w:val="22"/>
              </w:rPr>
              <w:t xml:space="preserve">Take a leadership role in complex </w:t>
            </w:r>
            <w:r w:rsidR="00C809AB">
              <w:rPr>
                <w:rFonts w:ascii="Arial" w:hAnsi="Arial"/>
                <w:sz w:val="22"/>
              </w:rPr>
              <w:t xml:space="preserve">clinical </w:t>
            </w:r>
            <w:r>
              <w:rPr>
                <w:rFonts w:ascii="Arial" w:hAnsi="Arial"/>
                <w:sz w:val="22"/>
              </w:rPr>
              <w:t>situations</w:t>
            </w:r>
          </w:p>
          <w:p w:rsidR="00082569" w:rsidRDefault="00082569" w:rsidP="00082569">
            <w:pPr>
              <w:numPr>
                <w:ilvl w:val="0"/>
                <w:numId w:val="34"/>
              </w:numPr>
              <w:rPr>
                <w:rFonts w:ascii="Arial" w:hAnsi="Arial"/>
                <w:sz w:val="22"/>
              </w:rPr>
            </w:pPr>
            <w:r>
              <w:rPr>
                <w:rFonts w:ascii="Arial" w:hAnsi="Arial"/>
                <w:sz w:val="22"/>
              </w:rPr>
              <w:t xml:space="preserve">Liaise with members of the </w:t>
            </w:r>
            <w:r w:rsidR="00C809AB">
              <w:rPr>
                <w:rFonts w:ascii="Arial" w:hAnsi="Arial"/>
                <w:sz w:val="22"/>
              </w:rPr>
              <w:t>Interdisciplinary</w:t>
            </w:r>
            <w:r>
              <w:rPr>
                <w:rFonts w:ascii="Arial" w:hAnsi="Arial"/>
                <w:sz w:val="22"/>
              </w:rPr>
              <w:t xml:space="preserve"> team and facilitate optimal communication to provide a patient </w:t>
            </w:r>
            <w:r w:rsidR="00C809AB">
              <w:rPr>
                <w:rFonts w:ascii="Arial" w:hAnsi="Arial"/>
                <w:sz w:val="22"/>
              </w:rPr>
              <w:t>centred</w:t>
            </w:r>
            <w:r>
              <w:rPr>
                <w:rFonts w:ascii="Arial" w:hAnsi="Arial"/>
                <w:sz w:val="22"/>
              </w:rPr>
              <w:t xml:space="preserve"> service.</w:t>
            </w:r>
          </w:p>
          <w:p w:rsidR="006B18C8" w:rsidRDefault="006B18C8" w:rsidP="00082569">
            <w:pPr>
              <w:numPr>
                <w:ilvl w:val="0"/>
                <w:numId w:val="34"/>
              </w:numPr>
              <w:rPr>
                <w:rFonts w:ascii="Arial" w:hAnsi="Arial"/>
                <w:sz w:val="22"/>
              </w:rPr>
            </w:pPr>
            <w:r>
              <w:rPr>
                <w:rFonts w:ascii="Arial" w:hAnsi="Arial"/>
                <w:sz w:val="22"/>
              </w:rPr>
              <w:t>Take a lead role in facilitating the clinical handover with other Interdisciplinary team members</w:t>
            </w:r>
          </w:p>
          <w:p w:rsidR="00082569" w:rsidRDefault="00082569" w:rsidP="00082569">
            <w:pPr>
              <w:numPr>
                <w:ilvl w:val="0"/>
                <w:numId w:val="33"/>
              </w:numPr>
              <w:rPr>
                <w:rFonts w:ascii="Arial" w:hAnsi="Arial"/>
                <w:sz w:val="22"/>
              </w:rPr>
            </w:pPr>
            <w:r>
              <w:rPr>
                <w:rFonts w:ascii="Arial" w:hAnsi="Arial"/>
                <w:sz w:val="22"/>
              </w:rPr>
              <w:t>Promote effective communication using collaboration and negotiation principles.</w:t>
            </w:r>
          </w:p>
          <w:p w:rsidR="00082569" w:rsidRDefault="00082569" w:rsidP="00082569">
            <w:pPr>
              <w:numPr>
                <w:ilvl w:val="0"/>
                <w:numId w:val="33"/>
              </w:numPr>
              <w:rPr>
                <w:rFonts w:ascii="Arial" w:hAnsi="Arial"/>
                <w:sz w:val="22"/>
              </w:rPr>
            </w:pPr>
            <w:r>
              <w:rPr>
                <w:rFonts w:ascii="Arial" w:hAnsi="Arial"/>
                <w:sz w:val="22"/>
              </w:rPr>
              <w:t>Maintain a climate conducive to open communication and positive employer/employee relationships.</w:t>
            </w:r>
          </w:p>
          <w:p w:rsidR="00082569" w:rsidRDefault="00082569" w:rsidP="00082569">
            <w:pPr>
              <w:numPr>
                <w:ilvl w:val="0"/>
                <w:numId w:val="33"/>
              </w:numPr>
              <w:rPr>
                <w:rFonts w:ascii="Arial" w:hAnsi="Arial"/>
                <w:sz w:val="22"/>
              </w:rPr>
            </w:pPr>
            <w:r>
              <w:rPr>
                <w:rFonts w:ascii="Arial" w:hAnsi="Arial"/>
                <w:sz w:val="22"/>
              </w:rPr>
              <w:t>Actively demonstrate a high effective level of communication skills, which includes verbal, written, listening and information technology skills.</w:t>
            </w:r>
          </w:p>
          <w:p w:rsidR="00082569" w:rsidRDefault="00082569" w:rsidP="00082569">
            <w:pPr>
              <w:numPr>
                <w:ilvl w:val="0"/>
                <w:numId w:val="33"/>
              </w:numPr>
              <w:rPr>
                <w:rFonts w:ascii="Arial" w:hAnsi="Arial"/>
                <w:sz w:val="22"/>
              </w:rPr>
            </w:pPr>
            <w:r>
              <w:rPr>
                <w:rFonts w:ascii="Arial" w:hAnsi="Arial"/>
                <w:sz w:val="22"/>
              </w:rPr>
              <w:t>Manage conflict constructively.</w:t>
            </w:r>
          </w:p>
          <w:p w:rsidR="00082569" w:rsidRDefault="00082569" w:rsidP="00082569">
            <w:pPr>
              <w:numPr>
                <w:ilvl w:val="0"/>
                <w:numId w:val="33"/>
              </w:numPr>
              <w:rPr>
                <w:rFonts w:ascii="Arial" w:hAnsi="Arial"/>
                <w:sz w:val="22"/>
              </w:rPr>
            </w:pPr>
            <w:r>
              <w:rPr>
                <w:rFonts w:ascii="Arial" w:hAnsi="Arial"/>
                <w:sz w:val="22"/>
              </w:rPr>
              <w:t>Act as a role model and mentor.</w:t>
            </w:r>
          </w:p>
          <w:p w:rsidR="00082569" w:rsidRDefault="00082569" w:rsidP="00082569">
            <w:pPr>
              <w:numPr>
                <w:ilvl w:val="0"/>
                <w:numId w:val="33"/>
              </w:numPr>
              <w:rPr>
                <w:rFonts w:ascii="Arial" w:hAnsi="Arial"/>
                <w:sz w:val="22"/>
              </w:rPr>
            </w:pPr>
            <w:r>
              <w:rPr>
                <w:rFonts w:ascii="Arial" w:hAnsi="Arial"/>
                <w:sz w:val="22"/>
              </w:rPr>
              <w:t>Work collaboratively with other health professionals to ensure continuity and delivery of high quality care.</w:t>
            </w:r>
          </w:p>
          <w:p w:rsidR="00082569" w:rsidRDefault="00082569" w:rsidP="00082569">
            <w:pPr>
              <w:numPr>
                <w:ilvl w:val="0"/>
                <w:numId w:val="33"/>
              </w:numPr>
              <w:rPr>
                <w:rFonts w:ascii="Arial" w:hAnsi="Arial"/>
                <w:sz w:val="22"/>
              </w:rPr>
            </w:pPr>
            <w:r>
              <w:rPr>
                <w:rFonts w:ascii="Arial" w:hAnsi="Arial"/>
                <w:sz w:val="22"/>
              </w:rPr>
              <w:t>Ensure confidentiality of patient information is maintained at all times</w:t>
            </w:r>
          </w:p>
          <w:p w:rsidR="00082569" w:rsidRDefault="00082569" w:rsidP="00082569">
            <w:pPr>
              <w:numPr>
                <w:ilvl w:val="0"/>
                <w:numId w:val="33"/>
              </w:numPr>
              <w:rPr>
                <w:rFonts w:ascii="Arial" w:hAnsi="Arial"/>
                <w:sz w:val="22"/>
              </w:rPr>
            </w:pPr>
            <w:r>
              <w:rPr>
                <w:rFonts w:ascii="Arial" w:hAnsi="Arial"/>
                <w:sz w:val="22"/>
              </w:rPr>
              <w:t>Provide clinical leadership in offering advice, support and expertise to ward staff.</w:t>
            </w:r>
          </w:p>
          <w:p w:rsidR="00F84D36" w:rsidRDefault="00082569" w:rsidP="007D3D1A">
            <w:pPr>
              <w:numPr>
                <w:ilvl w:val="0"/>
                <w:numId w:val="35"/>
              </w:numPr>
              <w:rPr>
                <w:rFonts w:ascii="Arial" w:hAnsi="Arial"/>
                <w:sz w:val="22"/>
              </w:rPr>
            </w:pPr>
            <w:r>
              <w:rPr>
                <w:rFonts w:ascii="Arial" w:hAnsi="Arial"/>
                <w:sz w:val="22"/>
              </w:rPr>
              <w:t>Maintain appropriate and on-going liaison with Nurses in Charge of wards and departments to ensure efficient and effective practices</w:t>
            </w:r>
            <w:r w:rsidR="00F84D36">
              <w:rPr>
                <w:rFonts w:ascii="Arial" w:hAnsi="Arial"/>
                <w:sz w:val="22"/>
              </w:rPr>
              <w:t>.</w:t>
            </w:r>
          </w:p>
          <w:p w:rsidR="007D3D1A" w:rsidRDefault="007D3D1A" w:rsidP="007D3D1A">
            <w:pPr>
              <w:rPr>
                <w:rFonts w:ascii="Arial" w:hAnsi="Arial"/>
                <w:sz w:val="22"/>
              </w:rPr>
            </w:pPr>
          </w:p>
          <w:p w:rsidR="007D3D1A" w:rsidRDefault="007D3D1A" w:rsidP="007D3D1A">
            <w:pPr>
              <w:rPr>
                <w:rFonts w:ascii="Arial" w:hAnsi="Arial"/>
                <w:sz w:val="22"/>
              </w:rPr>
            </w:pPr>
          </w:p>
          <w:p w:rsidR="007D3D1A" w:rsidRDefault="007D3D1A" w:rsidP="007D3D1A">
            <w:pPr>
              <w:rPr>
                <w:rFonts w:ascii="Arial" w:hAnsi="Arial"/>
                <w:sz w:val="22"/>
              </w:rPr>
            </w:pPr>
          </w:p>
          <w:p w:rsidR="007D3D1A" w:rsidRPr="007D3D1A" w:rsidRDefault="007D3D1A" w:rsidP="007D3D1A">
            <w:pPr>
              <w:rPr>
                <w:rFonts w:ascii="Arial" w:hAnsi="Arial"/>
                <w:sz w:val="22"/>
              </w:rPr>
            </w:pPr>
          </w:p>
        </w:tc>
      </w:tr>
      <w:tr w:rsidR="00082569" w:rsidRPr="00F84301" w:rsidTr="00F84D36">
        <w:trPr>
          <w:cantSplit/>
        </w:trPr>
        <w:tc>
          <w:tcPr>
            <w:tcW w:w="1951" w:type="dxa"/>
          </w:tcPr>
          <w:p w:rsidR="00082569" w:rsidRPr="00F84301" w:rsidRDefault="00082569">
            <w:pPr>
              <w:rPr>
                <w:rFonts w:ascii="Arial" w:hAnsi="Arial"/>
                <w:b/>
                <w:sz w:val="22"/>
              </w:rPr>
            </w:pPr>
            <w:r w:rsidRPr="00F84301">
              <w:rPr>
                <w:rFonts w:ascii="Arial" w:hAnsi="Arial"/>
                <w:b/>
                <w:sz w:val="22"/>
              </w:rPr>
              <w:t>Task</w:t>
            </w:r>
          </w:p>
        </w:tc>
        <w:tc>
          <w:tcPr>
            <w:tcW w:w="7292" w:type="dxa"/>
            <w:tcBorders>
              <w:top w:val="single" w:sz="6" w:space="0" w:color="auto"/>
              <w:left w:val="single" w:sz="6" w:space="0" w:color="auto"/>
              <w:bottom w:val="single" w:sz="6" w:space="0" w:color="auto"/>
              <w:right w:val="single" w:sz="6" w:space="0" w:color="auto"/>
            </w:tcBorders>
          </w:tcPr>
          <w:p w:rsidR="00082569" w:rsidRDefault="006B18C8" w:rsidP="006B18C8">
            <w:pPr>
              <w:rPr>
                <w:rFonts w:ascii="Arial" w:hAnsi="Arial"/>
                <w:sz w:val="22"/>
              </w:rPr>
            </w:pPr>
            <w:r>
              <w:rPr>
                <w:rFonts w:ascii="Arial" w:hAnsi="Arial"/>
                <w:sz w:val="22"/>
              </w:rPr>
              <w:t>Quality</w:t>
            </w:r>
            <w:r w:rsidR="00082569">
              <w:rPr>
                <w:rFonts w:ascii="Arial" w:hAnsi="Arial"/>
                <w:sz w:val="22"/>
              </w:rPr>
              <w:t xml:space="preserve"> and Risk Management</w:t>
            </w:r>
            <w:r w:rsidR="00082569">
              <w:rPr>
                <w:rFonts w:ascii="Arial" w:hAnsi="Arial"/>
                <w:sz w:val="22"/>
              </w:rPr>
              <w:br/>
            </w:r>
          </w:p>
        </w:tc>
      </w:tr>
      <w:tr w:rsidR="00082569" w:rsidTr="00F84D36">
        <w:trPr>
          <w:cantSplit/>
        </w:trPr>
        <w:tc>
          <w:tcPr>
            <w:tcW w:w="1951" w:type="dxa"/>
          </w:tcPr>
          <w:p w:rsidR="00082569" w:rsidRDefault="00082569">
            <w:pPr>
              <w:rPr>
                <w:rFonts w:ascii="Arial" w:hAnsi="Arial"/>
                <w:sz w:val="22"/>
              </w:rPr>
            </w:pPr>
            <w:r>
              <w:rPr>
                <w:rFonts w:ascii="Arial" w:hAnsi="Arial"/>
                <w:sz w:val="22"/>
              </w:rPr>
              <w:t>Expected Result</w:t>
            </w:r>
          </w:p>
        </w:tc>
        <w:tc>
          <w:tcPr>
            <w:tcW w:w="7292" w:type="dxa"/>
            <w:tcBorders>
              <w:top w:val="single" w:sz="6" w:space="0" w:color="auto"/>
              <w:left w:val="single" w:sz="6" w:space="0" w:color="auto"/>
              <w:bottom w:val="single" w:sz="6" w:space="0" w:color="auto"/>
              <w:right w:val="single" w:sz="6" w:space="0" w:color="auto"/>
            </w:tcBorders>
          </w:tcPr>
          <w:p w:rsidR="00082569" w:rsidRDefault="00082569" w:rsidP="00082569">
            <w:pPr>
              <w:numPr>
                <w:ilvl w:val="0"/>
                <w:numId w:val="36"/>
              </w:numPr>
              <w:rPr>
                <w:rFonts w:ascii="Arial" w:hAnsi="Arial"/>
                <w:sz w:val="22"/>
              </w:rPr>
            </w:pPr>
            <w:r>
              <w:rPr>
                <w:rFonts w:ascii="Arial" w:hAnsi="Arial"/>
                <w:sz w:val="22"/>
              </w:rPr>
              <w:t>Maintain current knowledge of relevant issues and practices</w:t>
            </w:r>
          </w:p>
          <w:p w:rsidR="00082569" w:rsidRDefault="00082569" w:rsidP="00082569">
            <w:pPr>
              <w:numPr>
                <w:ilvl w:val="0"/>
                <w:numId w:val="36"/>
              </w:numPr>
              <w:rPr>
                <w:rFonts w:ascii="Arial" w:hAnsi="Arial"/>
                <w:sz w:val="22"/>
              </w:rPr>
            </w:pPr>
            <w:r>
              <w:rPr>
                <w:rFonts w:ascii="Arial" w:hAnsi="Arial"/>
                <w:sz w:val="22"/>
              </w:rPr>
              <w:t>Participate in the monitoring, planning, delivery and evaluation of patient care.</w:t>
            </w:r>
          </w:p>
          <w:p w:rsidR="00082569" w:rsidRDefault="00082569" w:rsidP="00082569">
            <w:pPr>
              <w:numPr>
                <w:ilvl w:val="0"/>
                <w:numId w:val="36"/>
              </w:numPr>
              <w:rPr>
                <w:rFonts w:ascii="Arial" w:hAnsi="Arial"/>
                <w:sz w:val="22"/>
              </w:rPr>
            </w:pPr>
            <w:r>
              <w:rPr>
                <w:rFonts w:ascii="Arial" w:hAnsi="Arial"/>
                <w:sz w:val="22"/>
              </w:rPr>
              <w:t>Actively contribute to the process of clinical risk management.</w:t>
            </w:r>
          </w:p>
          <w:p w:rsidR="00082569" w:rsidRDefault="00082569" w:rsidP="00082569">
            <w:pPr>
              <w:numPr>
                <w:ilvl w:val="0"/>
                <w:numId w:val="37"/>
              </w:numPr>
              <w:rPr>
                <w:rFonts w:ascii="Arial" w:hAnsi="Arial"/>
                <w:sz w:val="22"/>
              </w:rPr>
            </w:pPr>
            <w:r>
              <w:rPr>
                <w:rFonts w:ascii="Arial" w:hAnsi="Arial"/>
                <w:sz w:val="22"/>
              </w:rPr>
              <w:t>Advise the Duty Manager of all incidents in a timely manner.</w:t>
            </w:r>
          </w:p>
          <w:p w:rsidR="00082569" w:rsidRDefault="00082569" w:rsidP="00082569">
            <w:pPr>
              <w:numPr>
                <w:ilvl w:val="0"/>
                <w:numId w:val="37"/>
              </w:numPr>
              <w:rPr>
                <w:rFonts w:ascii="Arial" w:hAnsi="Arial"/>
                <w:sz w:val="22"/>
              </w:rPr>
            </w:pPr>
            <w:r>
              <w:rPr>
                <w:rFonts w:ascii="Arial" w:hAnsi="Arial"/>
                <w:sz w:val="22"/>
              </w:rPr>
              <w:t>Be actively involved in quality assurance activities that monitor and improve the quality of health care and the effectiveness of own practice.</w:t>
            </w:r>
            <w:r>
              <w:rPr>
                <w:rFonts w:ascii="Arial" w:hAnsi="Arial"/>
                <w:sz w:val="22"/>
              </w:rPr>
              <w:br/>
            </w:r>
          </w:p>
        </w:tc>
      </w:tr>
      <w:tr w:rsidR="006B18C8" w:rsidTr="00F84D36">
        <w:trPr>
          <w:cantSplit/>
        </w:trPr>
        <w:tc>
          <w:tcPr>
            <w:tcW w:w="1951" w:type="dxa"/>
          </w:tcPr>
          <w:p w:rsidR="006B18C8" w:rsidRDefault="00217FC2">
            <w:pPr>
              <w:rPr>
                <w:rFonts w:ascii="Arial" w:hAnsi="Arial"/>
                <w:sz w:val="22"/>
              </w:rPr>
            </w:pPr>
            <w:r w:rsidRPr="00F84301">
              <w:rPr>
                <w:rFonts w:ascii="Arial" w:hAnsi="Arial"/>
                <w:b/>
                <w:sz w:val="22"/>
              </w:rPr>
              <w:t>Task</w:t>
            </w:r>
          </w:p>
        </w:tc>
        <w:tc>
          <w:tcPr>
            <w:tcW w:w="7292" w:type="dxa"/>
            <w:tcBorders>
              <w:top w:val="single" w:sz="6" w:space="0" w:color="auto"/>
              <w:left w:val="single" w:sz="6" w:space="0" w:color="auto"/>
              <w:bottom w:val="single" w:sz="6" w:space="0" w:color="auto"/>
              <w:right w:val="single" w:sz="6" w:space="0" w:color="auto"/>
            </w:tcBorders>
          </w:tcPr>
          <w:p w:rsidR="006B18C8" w:rsidRDefault="006B18C8" w:rsidP="0029382B">
            <w:pPr>
              <w:ind w:left="34"/>
              <w:rPr>
                <w:rFonts w:ascii="Arial" w:hAnsi="Arial"/>
                <w:sz w:val="22"/>
              </w:rPr>
            </w:pPr>
            <w:r>
              <w:rPr>
                <w:rFonts w:ascii="Arial" w:hAnsi="Arial"/>
                <w:sz w:val="22"/>
              </w:rPr>
              <w:t>Emergency Response</w:t>
            </w:r>
            <w:r w:rsidR="00217FC2">
              <w:rPr>
                <w:rFonts w:ascii="Arial" w:hAnsi="Arial"/>
                <w:sz w:val="22"/>
              </w:rPr>
              <w:t xml:space="preserve"> </w:t>
            </w:r>
          </w:p>
        </w:tc>
      </w:tr>
      <w:tr w:rsidR="00217FC2" w:rsidTr="00F84D36">
        <w:trPr>
          <w:cantSplit/>
        </w:trPr>
        <w:tc>
          <w:tcPr>
            <w:tcW w:w="1951" w:type="dxa"/>
          </w:tcPr>
          <w:p w:rsidR="00217FC2" w:rsidRDefault="00217FC2" w:rsidP="00A76F68">
            <w:pPr>
              <w:rPr>
                <w:rFonts w:ascii="Arial" w:hAnsi="Arial"/>
                <w:sz w:val="22"/>
              </w:rPr>
            </w:pPr>
            <w:r>
              <w:rPr>
                <w:rFonts w:ascii="Arial" w:hAnsi="Arial"/>
                <w:sz w:val="22"/>
              </w:rPr>
              <w:t>Expected Result</w:t>
            </w:r>
          </w:p>
        </w:tc>
        <w:tc>
          <w:tcPr>
            <w:tcW w:w="7292" w:type="dxa"/>
            <w:tcBorders>
              <w:top w:val="single" w:sz="6" w:space="0" w:color="auto"/>
              <w:left w:val="single" w:sz="6" w:space="0" w:color="auto"/>
              <w:bottom w:val="single" w:sz="6" w:space="0" w:color="auto"/>
              <w:right w:val="single" w:sz="6" w:space="0" w:color="auto"/>
            </w:tcBorders>
          </w:tcPr>
          <w:p w:rsidR="0029382B" w:rsidRDefault="0029382B" w:rsidP="00082569">
            <w:pPr>
              <w:numPr>
                <w:ilvl w:val="0"/>
                <w:numId w:val="36"/>
              </w:numPr>
              <w:rPr>
                <w:rFonts w:ascii="Arial" w:hAnsi="Arial"/>
                <w:sz w:val="22"/>
              </w:rPr>
            </w:pPr>
            <w:r>
              <w:rPr>
                <w:rFonts w:ascii="Arial" w:hAnsi="Arial"/>
                <w:sz w:val="22"/>
              </w:rPr>
              <w:t>Take a lead role by attending all clinical emergencies after hours.</w:t>
            </w:r>
          </w:p>
          <w:p w:rsidR="00217FC2" w:rsidRDefault="0029382B" w:rsidP="00082569">
            <w:pPr>
              <w:numPr>
                <w:ilvl w:val="0"/>
                <w:numId w:val="36"/>
              </w:numPr>
              <w:rPr>
                <w:rFonts w:ascii="Arial" w:hAnsi="Arial"/>
                <w:sz w:val="22"/>
              </w:rPr>
            </w:pPr>
            <w:r>
              <w:rPr>
                <w:rFonts w:ascii="Arial" w:hAnsi="Arial"/>
                <w:sz w:val="22"/>
              </w:rPr>
              <w:t>Support, guide and direct staff in the management of clinical emergencies.</w:t>
            </w:r>
          </w:p>
          <w:p w:rsidR="00217FC2" w:rsidRPr="00461799" w:rsidRDefault="0029382B" w:rsidP="00082569">
            <w:pPr>
              <w:numPr>
                <w:ilvl w:val="0"/>
                <w:numId w:val="36"/>
              </w:numPr>
              <w:rPr>
                <w:rFonts w:ascii="Arial" w:hAnsi="Arial"/>
                <w:sz w:val="22"/>
              </w:rPr>
            </w:pPr>
            <w:r>
              <w:rPr>
                <w:rFonts w:ascii="Arial" w:hAnsi="Arial"/>
                <w:sz w:val="22"/>
              </w:rPr>
              <w:t xml:space="preserve">As a member of the </w:t>
            </w:r>
            <w:proofErr w:type="spellStart"/>
            <w:r>
              <w:rPr>
                <w:rFonts w:ascii="Arial" w:hAnsi="Arial"/>
                <w:sz w:val="22"/>
              </w:rPr>
              <w:t>after hours</w:t>
            </w:r>
            <w:proofErr w:type="spellEnd"/>
            <w:r>
              <w:rPr>
                <w:rFonts w:ascii="Arial" w:hAnsi="Arial"/>
                <w:sz w:val="22"/>
              </w:rPr>
              <w:t xml:space="preserve"> team support the DNM in the management of other types of emergencies and be familiar with all emergency procedures.</w:t>
            </w:r>
          </w:p>
          <w:p w:rsidR="00217FC2" w:rsidRDefault="00217FC2" w:rsidP="006B18C8">
            <w:pPr>
              <w:ind w:left="360"/>
              <w:rPr>
                <w:rFonts w:ascii="Arial" w:hAnsi="Arial"/>
                <w:sz w:val="22"/>
              </w:rPr>
            </w:pPr>
          </w:p>
        </w:tc>
      </w:tr>
      <w:tr w:rsidR="00217FC2" w:rsidTr="00F84D36">
        <w:trPr>
          <w:cantSplit/>
        </w:trPr>
        <w:tc>
          <w:tcPr>
            <w:tcW w:w="1951" w:type="dxa"/>
          </w:tcPr>
          <w:p w:rsidR="00217FC2" w:rsidRPr="00082569" w:rsidRDefault="00217FC2" w:rsidP="00177BF9">
            <w:pPr>
              <w:rPr>
                <w:rFonts w:ascii="Arial" w:hAnsi="Arial"/>
                <w:b/>
                <w:sz w:val="22"/>
              </w:rPr>
            </w:pPr>
            <w:r w:rsidRPr="00082569">
              <w:rPr>
                <w:rFonts w:ascii="Arial" w:hAnsi="Arial"/>
                <w:b/>
                <w:sz w:val="22"/>
              </w:rPr>
              <w:t>Task</w:t>
            </w:r>
          </w:p>
        </w:tc>
        <w:tc>
          <w:tcPr>
            <w:tcW w:w="7292" w:type="dxa"/>
            <w:tcBorders>
              <w:top w:val="single" w:sz="6" w:space="0" w:color="auto"/>
              <w:left w:val="single" w:sz="6" w:space="0" w:color="auto"/>
              <w:bottom w:val="single" w:sz="6" w:space="0" w:color="auto"/>
              <w:right w:val="single" w:sz="6" w:space="0" w:color="auto"/>
            </w:tcBorders>
          </w:tcPr>
          <w:p w:rsidR="00217FC2" w:rsidRDefault="00217FC2" w:rsidP="00082569">
            <w:pPr>
              <w:tabs>
                <w:tab w:val="num" w:pos="360"/>
              </w:tabs>
              <w:ind w:left="360" w:hanging="360"/>
              <w:rPr>
                <w:rFonts w:ascii="Arial" w:hAnsi="Arial"/>
                <w:sz w:val="22"/>
              </w:rPr>
            </w:pPr>
            <w:r>
              <w:rPr>
                <w:rFonts w:ascii="Arial" w:hAnsi="Arial"/>
                <w:sz w:val="22"/>
              </w:rPr>
              <w:t>Practise in accordance with legislation and standards of practice.</w:t>
            </w:r>
          </w:p>
          <w:p w:rsidR="00217FC2" w:rsidRDefault="00217FC2" w:rsidP="00082569">
            <w:pPr>
              <w:tabs>
                <w:tab w:val="num" w:pos="360"/>
              </w:tabs>
              <w:ind w:left="360" w:hanging="360"/>
              <w:rPr>
                <w:rFonts w:ascii="Arial" w:hAnsi="Arial"/>
                <w:sz w:val="22"/>
              </w:rPr>
            </w:pPr>
          </w:p>
        </w:tc>
      </w:tr>
      <w:tr w:rsidR="00217FC2" w:rsidTr="00F84D36">
        <w:trPr>
          <w:cantSplit/>
        </w:trPr>
        <w:tc>
          <w:tcPr>
            <w:tcW w:w="1951" w:type="dxa"/>
          </w:tcPr>
          <w:p w:rsidR="00217FC2" w:rsidRDefault="00217FC2" w:rsidP="00177BF9">
            <w:pPr>
              <w:rPr>
                <w:rFonts w:ascii="Arial" w:hAnsi="Arial"/>
                <w:sz w:val="22"/>
              </w:rPr>
            </w:pPr>
            <w:r>
              <w:rPr>
                <w:rFonts w:ascii="Arial" w:hAnsi="Arial"/>
                <w:sz w:val="22"/>
              </w:rPr>
              <w:t>Expected Result</w:t>
            </w:r>
          </w:p>
        </w:tc>
        <w:tc>
          <w:tcPr>
            <w:tcW w:w="7292" w:type="dxa"/>
            <w:tcBorders>
              <w:top w:val="single" w:sz="6" w:space="0" w:color="auto"/>
              <w:left w:val="single" w:sz="6" w:space="0" w:color="auto"/>
              <w:bottom w:val="single" w:sz="6" w:space="0" w:color="auto"/>
              <w:right w:val="single" w:sz="6" w:space="0" w:color="auto"/>
            </w:tcBorders>
          </w:tcPr>
          <w:p w:rsidR="00217FC2" w:rsidRDefault="00217FC2" w:rsidP="00082569">
            <w:pPr>
              <w:numPr>
                <w:ilvl w:val="0"/>
                <w:numId w:val="38"/>
              </w:numPr>
              <w:rPr>
                <w:rFonts w:ascii="Arial" w:hAnsi="Arial"/>
                <w:sz w:val="22"/>
              </w:rPr>
            </w:pPr>
            <w:r>
              <w:rPr>
                <w:rFonts w:ascii="Arial" w:hAnsi="Arial"/>
                <w:sz w:val="22"/>
              </w:rPr>
              <w:t>Ensure services delivered are consistent with current policy and procedure.</w:t>
            </w:r>
          </w:p>
          <w:p w:rsidR="00217FC2" w:rsidRDefault="00217FC2" w:rsidP="00082569">
            <w:pPr>
              <w:numPr>
                <w:ilvl w:val="0"/>
                <w:numId w:val="38"/>
              </w:numPr>
              <w:rPr>
                <w:rFonts w:ascii="Arial" w:hAnsi="Arial"/>
                <w:sz w:val="22"/>
              </w:rPr>
            </w:pPr>
            <w:r>
              <w:rPr>
                <w:rFonts w:ascii="Arial" w:hAnsi="Arial"/>
                <w:sz w:val="22"/>
              </w:rPr>
              <w:t>Ensure risks are monitored, reviewed and communicated according to current policy.</w:t>
            </w:r>
          </w:p>
          <w:p w:rsidR="00217FC2" w:rsidRDefault="00217FC2" w:rsidP="00082569">
            <w:pPr>
              <w:numPr>
                <w:ilvl w:val="0"/>
                <w:numId w:val="38"/>
              </w:numPr>
              <w:rPr>
                <w:rFonts w:ascii="Arial" w:hAnsi="Arial"/>
                <w:sz w:val="22"/>
              </w:rPr>
            </w:pPr>
            <w:r>
              <w:rPr>
                <w:rFonts w:ascii="Arial" w:hAnsi="Arial"/>
                <w:sz w:val="22"/>
              </w:rPr>
              <w:t>Provide ethical decision making in the achievement of organisational goals.</w:t>
            </w:r>
          </w:p>
          <w:p w:rsidR="00217FC2" w:rsidRDefault="00217FC2" w:rsidP="00082569">
            <w:pPr>
              <w:numPr>
                <w:ilvl w:val="0"/>
                <w:numId w:val="40"/>
              </w:numPr>
              <w:rPr>
                <w:rFonts w:ascii="Arial" w:hAnsi="Arial"/>
                <w:sz w:val="22"/>
              </w:rPr>
            </w:pPr>
            <w:r>
              <w:rPr>
                <w:rFonts w:ascii="Arial" w:hAnsi="Arial"/>
                <w:sz w:val="22"/>
              </w:rPr>
              <w:t>Ensure key performance indicators related to demand and supply are monitored and exceptions are managed.</w:t>
            </w:r>
          </w:p>
          <w:p w:rsidR="00217FC2" w:rsidRDefault="00217FC2" w:rsidP="00F84D36">
            <w:pPr>
              <w:ind w:left="360"/>
              <w:rPr>
                <w:rFonts w:ascii="Arial" w:hAnsi="Arial"/>
                <w:sz w:val="22"/>
              </w:rPr>
            </w:pPr>
          </w:p>
        </w:tc>
      </w:tr>
      <w:tr w:rsidR="00217FC2" w:rsidTr="00F84D36">
        <w:trPr>
          <w:cantSplit/>
        </w:trPr>
        <w:tc>
          <w:tcPr>
            <w:tcW w:w="1951" w:type="dxa"/>
          </w:tcPr>
          <w:p w:rsidR="00217FC2" w:rsidRPr="00082569" w:rsidRDefault="00217FC2" w:rsidP="00177BF9">
            <w:pPr>
              <w:rPr>
                <w:rFonts w:ascii="Arial" w:hAnsi="Arial"/>
                <w:b/>
                <w:sz w:val="22"/>
              </w:rPr>
            </w:pPr>
            <w:r w:rsidRPr="00082569">
              <w:rPr>
                <w:rFonts w:ascii="Arial" w:hAnsi="Arial"/>
                <w:b/>
                <w:sz w:val="22"/>
              </w:rPr>
              <w:t>Task</w:t>
            </w:r>
          </w:p>
        </w:tc>
        <w:tc>
          <w:tcPr>
            <w:tcW w:w="7292" w:type="dxa"/>
            <w:tcBorders>
              <w:top w:val="single" w:sz="6" w:space="0" w:color="auto"/>
              <w:left w:val="single" w:sz="6" w:space="0" w:color="auto"/>
              <w:bottom w:val="single" w:sz="6" w:space="0" w:color="auto"/>
              <w:right w:val="single" w:sz="6" w:space="0" w:color="auto"/>
            </w:tcBorders>
          </w:tcPr>
          <w:p w:rsidR="00217FC2" w:rsidRDefault="00217FC2" w:rsidP="00082569">
            <w:pPr>
              <w:tabs>
                <w:tab w:val="num" w:pos="360"/>
              </w:tabs>
              <w:ind w:left="360" w:hanging="360"/>
              <w:rPr>
                <w:rFonts w:ascii="Arial" w:hAnsi="Arial"/>
                <w:sz w:val="22"/>
              </w:rPr>
            </w:pPr>
            <w:r>
              <w:rPr>
                <w:rFonts w:ascii="Arial" w:hAnsi="Arial"/>
                <w:sz w:val="22"/>
              </w:rPr>
              <w:t>Maintain a level of professional development as appropriate to the role.</w:t>
            </w:r>
            <w:r>
              <w:rPr>
                <w:rFonts w:ascii="Arial" w:hAnsi="Arial"/>
                <w:sz w:val="22"/>
              </w:rPr>
              <w:br/>
            </w:r>
          </w:p>
        </w:tc>
      </w:tr>
      <w:tr w:rsidR="00217FC2" w:rsidTr="00F84D36">
        <w:trPr>
          <w:cantSplit/>
        </w:trPr>
        <w:tc>
          <w:tcPr>
            <w:tcW w:w="1951" w:type="dxa"/>
          </w:tcPr>
          <w:p w:rsidR="00217FC2" w:rsidRDefault="00217FC2" w:rsidP="00177BF9">
            <w:pPr>
              <w:rPr>
                <w:rFonts w:ascii="Arial" w:hAnsi="Arial"/>
                <w:sz w:val="22"/>
              </w:rPr>
            </w:pPr>
            <w:r>
              <w:rPr>
                <w:rFonts w:ascii="Arial" w:hAnsi="Arial"/>
                <w:sz w:val="22"/>
              </w:rPr>
              <w:t>Expected Results</w:t>
            </w:r>
          </w:p>
        </w:tc>
        <w:tc>
          <w:tcPr>
            <w:tcW w:w="7292" w:type="dxa"/>
            <w:tcBorders>
              <w:top w:val="single" w:sz="6" w:space="0" w:color="auto"/>
              <w:left w:val="single" w:sz="6" w:space="0" w:color="auto"/>
              <w:bottom w:val="single" w:sz="6" w:space="0" w:color="auto"/>
              <w:right w:val="single" w:sz="6" w:space="0" w:color="auto"/>
            </w:tcBorders>
          </w:tcPr>
          <w:p w:rsidR="00217FC2" w:rsidRDefault="00217FC2" w:rsidP="00082569">
            <w:pPr>
              <w:numPr>
                <w:ilvl w:val="0"/>
                <w:numId w:val="39"/>
              </w:numPr>
              <w:rPr>
                <w:rFonts w:ascii="Arial" w:hAnsi="Arial"/>
                <w:sz w:val="22"/>
              </w:rPr>
            </w:pPr>
            <w:r>
              <w:rPr>
                <w:rFonts w:ascii="Arial" w:hAnsi="Arial"/>
                <w:sz w:val="22"/>
              </w:rPr>
              <w:t>Identify ongoing learning needs</w:t>
            </w:r>
          </w:p>
          <w:p w:rsidR="00217FC2" w:rsidRDefault="00217FC2" w:rsidP="00082569">
            <w:pPr>
              <w:numPr>
                <w:ilvl w:val="0"/>
                <w:numId w:val="39"/>
              </w:numPr>
              <w:rPr>
                <w:rFonts w:ascii="Arial" w:hAnsi="Arial"/>
                <w:sz w:val="22"/>
              </w:rPr>
            </w:pPr>
            <w:r>
              <w:rPr>
                <w:rFonts w:ascii="Arial" w:hAnsi="Arial"/>
                <w:sz w:val="22"/>
              </w:rPr>
              <w:t>Maintain and/or extend knowledge and skill base required for effective performance</w:t>
            </w:r>
          </w:p>
          <w:p w:rsidR="00217FC2" w:rsidRDefault="00217FC2" w:rsidP="00082569">
            <w:pPr>
              <w:numPr>
                <w:ilvl w:val="0"/>
                <w:numId w:val="39"/>
              </w:numPr>
              <w:rPr>
                <w:rFonts w:ascii="Arial" w:hAnsi="Arial"/>
                <w:sz w:val="22"/>
              </w:rPr>
            </w:pPr>
            <w:r>
              <w:rPr>
                <w:rFonts w:ascii="Arial" w:hAnsi="Arial"/>
                <w:sz w:val="22"/>
              </w:rPr>
              <w:t>Participate and promote professional networks and professional activities/opportunities.</w:t>
            </w:r>
          </w:p>
          <w:p w:rsidR="00217FC2" w:rsidRDefault="00217FC2" w:rsidP="00E916D7">
            <w:pPr>
              <w:numPr>
                <w:ilvl w:val="0"/>
                <w:numId w:val="37"/>
              </w:numPr>
              <w:rPr>
                <w:rFonts w:ascii="Arial" w:hAnsi="Arial"/>
                <w:sz w:val="22"/>
              </w:rPr>
            </w:pPr>
            <w:r>
              <w:rPr>
                <w:rFonts w:ascii="Arial" w:hAnsi="Arial"/>
                <w:sz w:val="22"/>
              </w:rPr>
              <w:t>In partnership with Line Manager, set performance objectives for self-development during annual appraisal process.</w:t>
            </w:r>
            <w:r>
              <w:rPr>
                <w:rFonts w:ascii="Arial" w:hAnsi="Arial"/>
                <w:sz w:val="22"/>
              </w:rPr>
              <w:br/>
            </w:r>
          </w:p>
        </w:tc>
      </w:tr>
    </w:tbl>
    <w:p w:rsidR="00F84D36" w:rsidRDefault="00F84D36">
      <w:pPr>
        <w:rPr>
          <w:rFonts w:ascii="Arial" w:hAnsi="Arial"/>
          <w:sz w:val="22"/>
        </w:rPr>
      </w:pPr>
    </w:p>
    <w:p w:rsidR="00F84D36" w:rsidRDefault="00F84D36">
      <w:pPr>
        <w:rPr>
          <w:rFonts w:ascii="Arial" w:hAnsi="Arial"/>
          <w:sz w:val="22"/>
        </w:rPr>
      </w:pPr>
    </w:p>
    <w:p w:rsidR="00F84D36" w:rsidRDefault="00F84D36">
      <w:pPr>
        <w:rPr>
          <w:rFonts w:ascii="Arial" w:hAnsi="Arial"/>
          <w:sz w:val="22"/>
        </w:rPr>
      </w:pPr>
    </w:p>
    <w:p w:rsidR="00F84D36" w:rsidRDefault="00F84D36">
      <w:pPr>
        <w:rPr>
          <w:rFonts w:ascii="Arial" w:hAnsi="Arial"/>
          <w:sz w:val="22"/>
        </w:rPr>
      </w:pPr>
    </w:p>
    <w:p w:rsidR="00F84D36" w:rsidRDefault="00F84D36">
      <w:pPr>
        <w:rPr>
          <w:rFonts w:ascii="Arial" w:hAnsi="Arial"/>
          <w:sz w:val="22"/>
        </w:rPr>
      </w:pPr>
    </w:p>
    <w:p w:rsidR="00F84D36" w:rsidRDefault="00F84D36">
      <w:pPr>
        <w:rPr>
          <w:rFonts w:ascii="Arial" w:hAnsi="Arial"/>
          <w:sz w:val="22"/>
        </w:rPr>
      </w:pPr>
    </w:p>
    <w:p w:rsidR="00F84D36" w:rsidRDefault="00F84D36">
      <w:pPr>
        <w:rPr>
          <w:rFonts w:ascii="Arial" w:hAnsi="Arial"/>
          <w:sz w:val="22"/>
        </w:rPr>
      </w:pPr>
    </w:p>
    <w:p w:rsidR="00F84D36" w:rsidRDefault="00F84D36">
      <w:pPr>
        <w:rPr>
          <w:rFonts w:ascii="Arial" w:hAnsi="Arial"/>
          <w:sz w:val="22"/>
        </w:rPr>
      </w:pPr>
    </w:p>
    <w:p w:rsidR="00F84D36" w:rsidRDefault="00F84D36">
      <w:pPr>
        <w:rPr>
          <w:rFonts w:ascii="Arial" w:hAnsi="Arial"/>
          <w:sz w:val="22"/>
        </w:rPr>
      </w:pPr>
    </w:p>
    <w:p w:rsidR="00F84D36" w:rsidRDefault="00F84D36">
      <w:pPr>
        <w:rPr>
          <w:rFonts w:ascii="Arial" w:hAnsi="Arial"/>
          <w:sz w:val="22"/>
        </w:rPr>
      </w:pPr>
    </w:p>
    <w:p w:rsidR="00F84D36" w:rsidRDefault="00F84D36">
      <w:pPr>
        <w:rPr>
          <w:rFonts w:ascii="Arial" w:hAnsi="Arial"/>
          <w:sz w:val="22"/>
        </w:rPr>
      </w:pPr>
    </w:p>
    <w:p w:rsidR="00F84D36" w:rsidRDefault="00F84D36">
      <w:pPr>
        <w:rPr>
          <w:rFonts w:ascii="Arial" w:hAnsi="Arial"/>
          <w:sz w:val="22"/>
        </w:rPr>
      </w:pPr>
    </w:p>
    <w:p w:rsidR="00F84D36" w:rsidRDefault="00F84D36">
      <w:pPr>
        <w:rPr>
          <w:rFonts w:ascii="Arial" w:hAnsi="Arial"/>
          <w:sz w:val="22"/>
        </w:rPr>
      </w:pPr>
    </w:p>
    <w:p w:rsidR="00F84D36" w:rsidRDefault="00F84D36">
      <w:pPr>
        <w:rPr>
          <w:rFonts w:ascii="Arial" w:hAnsi="Arial"/>
          <w:sz w:val="22"/>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43"/>
      </w:tblGrid>
      <w:tr w:rsidR="00B56231" w:rsidRPr="00F84D36">
        <w:trPr>
          <w:cantSplit/>
        </w:trPr>
        <w:tc>
          <w:tcPr>
            <w:tcW w:w="9243" w:type="dxa"/>
          </w:tcPr>
          <w:p w:rsidR="00B56231" w:rsidRPr="00F84D36" w:rsidRDefault="00B56231">
            <w:pPr>
              <w:rPr>
                <w:rFonts w:ascii="Arial" w:hAnsi="Arial"/>
                <w:b/>
                <w:u w:val="single"/>
              </w:rPr>
            </w:pPr>
            <w:r w:rsidRPr="00F84D36">
              <w:rPr>
                <w:rFonts w:ascii="Arial" w:hAnsi="Arial"/>
                <w:b/>
                <w:u w:val="single"/>
              </w:rPr>
              <w:t>HEALTH &amp; SAFETY</w:t>
            </w:r>
            <w:r w:rsidRPr="00F84D36">
              <w:rPr>
                <w:rFonts w:ascii="Arial" w:hAnsi="Arial"/>
                <w:b/>
              </w:rPr>
              <w:t>:</w:t>
            </w:r>
          </w:p>
          <w:p w:rsidR="00B56231" w:rsidRPr="00F84D36" w:rsidRDefault="00B56231">
            <w:pPr>
              <w:jc w:val="both"/>
              <w:rPr>
                <w:rFonts w:ascii="Arial" w:hAnsi="Arial"/>
              </w:rPr>
            </w:pPr>
          </w:p>
        </w:tc>
      </w:tr>
      <w:tr w:rsidR="00B56231">
        <w:trPr>
          <w:cantSplit/>
        </w:trPr>
        <w:tc>
          <w:tcPr>
            <w:tcW w:w="9243" w:type="dxa"/>
          </w:tcPr>
          <w:p w:rsidR="00B56231" w:rsidRDefault="00B56231" w:rsidP="00F84301">
            <w:pPr>
              <w:pStyle w:val="BodyText"/>
              <w:rPr>
                <w:rFonts w:ascii="Arial" w:hAnsi="Arial"/>
                <w:sz w:val="22"/>
              </w:rPr>
            </w:pPr>
            <w:r>
              <w:rPr>
                <w:rFonts w:ascii="Arial" w:hAnsi="Arial"/>
                <w:sz w:val="22"/>
              </w:rPr>
              <w:t xml:space="preserve">Managers are to take all practicable steps to ensure the health and safety of employees at work and maintain knowledge of </w:t>
            </w:r>
            <w:r w:rsidR="0017647B">
              <w:rPr>
                <w:rFonts w:ascii="Arial" w:hAnsi="Arial"/>
                <w:sz w:val="22"/>
              </w:rPr>
              <w:t>HNZ</w:t>
            </w:r>
            <w:r>
              <w:rPr>
                <w:rFonts w:ascii="Arial" w:hAnsi="Arial"/>
                <w:sz w:val="22"/>
              </w:rPr>
              <w:t xml:space="preserve"> health and safety systems and policies.</w:t>
            </w:r>
          </w:p>
          <w:p w:rsidR="00B56231" w:rsidRDefault="00B56231" w:rsidP="00F84301">
            <w:pPr>
              <w:jc w:val="both"/>
              <w:rPr>
                <w:rFonts w:ascii="Arial" w:hAnsi="Arial"/>
                <w:sz w:val="22"/>
                <w:lang w:val="en-US"/>
              </w:rPr>
            </w:pPr>
          </w:p>
          <w:p w:rsidR="00B56231" w:rsidRDefault="00B56231" w:rsidP="00F84301">
            <w:pPr>
              <w:jc w:val="both"/>
              <w:rPr>
                <w:rFonts w:ascii="Arial" w:hAnsi="Arial"/>
                <w:sz w:val="22"/>
                <w:lang w:val="en-US"/>
              </w:rPr>
            </w:pPr>
            <w:r>
              <w:rPr>
                <w:rFonts w:ascii="Arial" w:hAnsi="Arial"/>
                <w:sz w:val="22"/>
                <w:lang w:val="en-US"/>
              </w:rPr>
              <w:t>This will be achieved by ensuring:</w:t>
            </w:r>
          </w:p>
          <w:p w:rsidR="00B56231" w:rsidRPr="007C7619" w:rsidRDefault="00B56231" w:rsidP="007C7619">
            <w:pPr>
              <w:numPr>
                <w:ilvl w:val="0"/>
                <w:numId w:val="7"/>
              </w:numPr>
              <w:tabs>
                <w:tab w:val="left" w:pos="1134"/>
              </w:tabs>
              <w:jc w:val="both"/>
              <w:rPr>
                <w:rFonts w:ascii="Arial" w:hAnsi="Arial"/>
                <w:sz w:val="22"/>
              </w:rPr>
            </w:pPr>
            <w:r w:rsidRPr="007C7619">
              <w:rPr>
                <w:rFonts w:ascii="Arial" w:hAnsi="Arial"/>
                <w:sz w:val="22"/>
              </w:rPr>
              <w:t>Health and safety programmes are sustained by allocating sufficient resources for health and safety to function effectively. This includes regular liaison with the Health and Safety Advisor.</w:t>
            </w:r>
          </w:p>
          <w:p w:rsidR="00B56231" w:rsidRPr="007C7619" w:rsidRDefault="00B56231" w:rsidP="007C7619">
            <w:pPr>
              <w:numPr>
                <w:ilvl w:val="0"/>
                <w:numId w:val="7"/>
              </w:numPr>
              <w:tabs>
                <w:tab w:val="left" w:pos="1134"/>
              </w:tabs>
              <w:jc w:val="both"/>
              <w:rPr>
                <w:rFonts w:ascii="Arial" w:hAnsi="Arial"/>
                <w:sz w:val="22"/>
              </w:rPr>
            </w:pPr>
            <w:r w:rsidRPr="007C7619">
              <w:rPr>
                <w:rFonts w:ascii="Arial" w:hAnsi="Arial"/>
                <w:sz w:val="22"/>
              </w:rPr>
              <w:t>Employee participation is encouraged and supported in processes for improving health and safety in the workplace and by employee attendance at health and safety meetings.</w:t>
            </w:r>
          </w:p>
          <w:p w:rsidR="00B56231" w:rsidRPr="007C7619" w:rsidRDefault="00B56231" w:rsidP="007C7619">
            <w:pPr>
              <w:numPr>
                <w:ilvl w:val="0"/>
                <w:numId w:val="7"/>
              </w:numPr>
              <w:tabs>
                <w:tab w:val="left" w:pos="1134"/>
              </w:tabs>
              <w:jc w:val="both"/>
              <w:rPr>
                <w:rFonts w:ascii="Arial" w:hAnsi="Arial"/>
                <w:sz w:val="22"/>
              </w:rPr>
            </w:pPr>
            <w:r w:rsidRPr="007C7619">
              <w:rPr>
                <w:rFonts w:ascii="Arial" w:hAnsi="Arial"/>
                <w:sz w:val="22"/>
              </w:rPr>
              <w:t xml:space="preserve">A system is in place for identifying and regularly assessing hazards in the workplace and controlling significant hazards. </w:t>
            </w:r>
          </w:p>
          <w:p w:rsidR="00B56231" w:rsidRPr="007C7619" w:rsidRDefault="00B56231" w:rsidP="007C7619">
            <w:pPr>
              <w:numPr>
                <w:ilvl w:val="0"/>
                <w:numId w:val="7"/>
              </w:numPr>
              <w:tabs>
                <w:tab w:val="left" w:pos="1134"/>
              </w:tabs>
              <w:jc w:val="both"/>
              <w:rPr>
                <w:rFonts w:ascii="Arial" w:hAnsi="Arial"/>
                <w:sz w:val="22"/>
              </w:rPr>
            </w:pPr>
            <w:r w:rsidRPr="007C7619">
              <w:rPr>
                <w:rFonts w:ascii="Arial" w:hAnsi="Arial"/>
                <w:sz w:val="22"/>
              </w:rPr>
              <w:t>All employees are provided with information about the hazards and controls that they will encounter at work.</w:t>
            </w:r>
          </w:p>
          <w:p w:rsidR="00B56231" w:rsidRPr="007C7619" w:rsidRDefault="00B56231" w:rsidP="007C7619">
            <w:pPr>
              <w:numPr>
                <w:ilvl w:val="0"/>
                <w:numId w:val="7"/>
              </w:numPr>
              <w:tabs>
                <w:tab w:val="left" w:pos="1134"/>
              </w:tabs>
              <w:jc w:val="both"/>
              <w:rPr>
                <w:rFonts w:ascii="Arial" w:hAnsi="Arial"/>
                <w:sz w:val="22"/>
              </w:rPr>
            </w:pPr>
            <w:r w:rsidRPr="007C7619">
              <w:rPr>
                <w:rFonts w:ascii="Arial" w:hAnsi="Arial"/>
                <w:sz w:val="22"/>
              </w:rPr>
              <w:t>Regular workplace audits are carried out.</w:t>
            </w:r>
          </w:p>
          <w:p w:rsidR="00B56231" w:rsidRPr="007C7619" w:rsidRDefault="00B56231" w:rsidP="007C7619">
            <w:pPr>
              <w:numPr>
                <w:ilvl w:val="0"/>
                <w:numId w:val="7"/>
              </w:numPr>
              <w:tabs>
                <w:tab w:val="left" w:pos="1134"/>
              </w:tabs>
              <w:jc w:val="both"/>
              <w:rPr>
                <w:rFonts w:ascii="Arial" w:hAnsi="Arial"/>
                <w:sz w:val="22"/>
              </w:rPr>
            </w:pPr>
            <w:r w:rsidRPr="007C7619">
              <w:rPr>
                <w:rFonts w:ascii="Arial" w:hAnsi="Arial"/>
                <w:sz w:val="22"/>
              </w:rPr>
              <w:t>All employees receive and have signed off an induction to their workplace and to health and safety policies and procedures.</w:t>
            </w:r>
          </w:p>
          <w:p w:rsidR="00B56231" w:rsidRPr="007C7619" w:rsidRDefault="00B56231" w:rsidP="007C7619">
            <w:pPr>
              <w:numPr>
                <w:ilvl w:val="0"/>
                <w:numId w:val="7"/>
              </w:numPr>
              <w:tabs>
                <w:tab w:val="left" w:pos="1134"/>
              </w:tabs>
              <w:jc w:val="both"/>
              <w:rPr>
                <w:rFonts w:ascii="Arial" w:hAnsi="Arial"/>
                <w:sz w:val="22"/>
              </w:rPr>
            </w:pPr>
            <w:r w:rsidRPr="007C7619">
              <w:rPr>
                <w:rFonts w:ascii="Arial" w:hAnsi="Arial"/>
                <w:sz w:val="22"/>
              </w:rPr>
              <w:t>All employees receive relevant information and training on health and safety including emergency procedures relevant to their area of work and the appropriate use of personal protective equipment they may need to use.</w:t>
            </w:r>
          </w:p>
          <w:p w:rsidR="00B56231" w:rsidRPr="007C7619" w:rsidRDefault="00B56231" w:rsidP="007C7619">
            <w:pPr>
              <w:numPr>
                <w:ilvl w:val="0"/>
                <w:numId w:val="7"/>
              </w:numPr>
              <w:tabs>
                <w:tab w:val="left" w:pos="1134"/>
              </w:tabs>
              <w:jc w:val="both"/>
              <w:rPr>
                <w:rFonts w:ascii="Arial" w:hAnsi="Arial"/>
                <w:sz w:val="22"/>
              </w:rPr>
            </w:pPr>
            <w:r w:rsidRPr="007C7619">
              <w:rPr>
                <w:rFonts w:ascii="Arial" w:hAnsi="Arial"/>
                <w:sz w:val="22"/>
              </w:rPr>
              <w:t>All accidents and injuries are accurately reported, investigated and documentation is forwarded on to the Health and Safety Advisor within agreed timeframes.</w:t>
            </w:r>
          </w:p>
          <w:p w:rsidR="00B56231" w:rsidRPr="007C7619" w:rsidRDefault="00B56231" w:rsidP="007C7619">
            <w:pPr>
              <w:numPr>
                <w:ilvl w:val="0"/>
                <w:numId w:val="7"/>
              </w:numPr>
              <w:tabs>
                <w:tab w:val="left" w:pos="1134"/>
              </w:tabs>
              <w:jc w:val="both"/>
              <w:rPr>
                <w:rFonts w:ascii="Arial" w:hAnsi="Arial"/>
                <w:sz w:val="22"/>
              </w:rPr>
            </w:pPr>
            <w:r w:rsidRPr="007C7619">
              <w:rPr>
                <w:rFonts w:ascii="Arial" w:hAnsi="Arial"/>
                <w:sz w:val="22"/>
              </w:rPr>
              <w:t>Support and participation occurs in employee’s rehabilitation for an early and durable return to work following injury or illness.</w:t>
            </w:r>
          </w:p>
          <w:p w:rsidR="00B56231" w:rsidRDefault="00B56231" w:rsidP="00F84301">
            <w:pPr>
              <w:tabs>
                <w:tab w:val="left" w:pos="1134"/>
              </w:tabs>
              <w:jc w:val="both"/>
              <w:rPr>
                <w:rFonts w:ascii="Arial" w:hAnsi="Arial"/>
                <w:sz w:val="22"/>
              </w:rPr>
            </w:pPr>
          </w:p>
        </w:tc>
      </w:tr>
    </w:tbl>
    <w:p w:rsidR="00B56231" w:rsidRDefault="00B56231">
      <w:pPr>
        <w:rPr>
          <w:rFonts w:ascii="Arial" w:hAnsi="Arial"/>
          <w:sz w:val="22"/>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43"/>
      </w:tblGrid>
      <w:tr w:rsidR="00B56231">
        <w:trPr>
          <w:cantSplit/>
        </w:trPr>
        <w:tc>
          <w:tcPr>
            <w:tcW w:w="9243" w:type="dxa"/>
          </w:tcPr>
          <w:p w:rsidR="00B56231" w:rsidRDefault="00B56231">
            <w:pPr>
              <w:rPr>
                <w:rFonts w:ascii="Arial" w:hAnsi="Arial"/>
                <w:b/>
                <w:sz w:val="22"/>
                <w:u w:val="single"/>
              </w:rPr>
            </w:pPr>
            <w:r>
              <w:rPr>
                <w:rFonts w:ascii="Arial" w:hAnsi="Arial"/>
                <w:b/>
                <w:sz w:val="22"/>
                <w:u w:val="single"/>
              </w:rPr>
              <w:t>QUALITY</w:t>
            </w:r>
            <w:r>
              <w:rPr>
                <w:rFonts w:ascii="Arial" w:hAnsi="Arial"/>
                <w:b/>
                <w:sz w:val="22"/>
              </w:rPr>
              <w:t>:</w:t>
            </w:r>
          </w:p>
        </w:tc>
      </w:tr>
      <w:tr w:rsidR="00B56231">
        <w:trPr>
          <w:cantSplit/>
        </w:trPr>
        <w:tc>
          <w:tcPr>
            <w:tcW w:w="9243" w:type="dxa"/>
          </w:tcPr>
          <w:p w:rsidR="00B56231" w:rsidRDefault="00B56231" w:rsidP="00F84301">
            <w:pPr>
              <w:jc w:val="both"/>
              <w:rPr>
                <w:rFonts w:ascii="Arial" w:hAnsi="Arial"/>
                <w:sz w:val="22"/>
              </w:rPr>
            </w:pPr>
          </w:p>
          <w:p w:rsidR="00B56231" w:rsidRDefault="00B56231" w:rsidP="00F84301">
            <w:pPr>
              <w:jc w:val="both"/>
              <w:rPr>
                <w:rFonts w:ascii="Arial" w:hAnsi="Arial"/>
                <w:sz w:val="22"/>
              </w:rPr>
            </w:pPr>
            <w:r>
              <w:rPr>
                <w:rFonts w:ascii="Arial" w:hAnsi="Arial"/>
                <w:sz w:val="22"/>
              </w:rPr>
              <w:t xml:space="preserve">Every staff member within </w:t>
            </w:r>
            <w:r w:rsidR="0017647B">
              <w:rPr>
                <w:rFonts w:ascii="Arial" w:hAnsi="Arial"/>
                <w:sz w:val="22"/>
              </w:rPr>
              <w:t>HNZ</w:t>
            </w:r>
            <w:r>
              <w:rPr>
                <w:rFonts w:ascii="Arial" w:hAnsi="Arial"/>
                <w:sz w:val="22"/>
              </w:rPr>
              <w:t xml:space="preserve"> is responsible for ensuring a quality service is provided in their area of expertise.  All staff are to be involved in quality activities and should identify areas of improvement.  All staff are to be familiar with and apply the appropriate organisational and divisional policies and procedures.</w:t>
            </w:r>
          </w:p>
          <w:p w:rsidR="00B56231" w:rsidRDefault="00B56231" w:rsidP="00F84301">
            <w:pPr>
              <w:tabs>
                <w:tab w:val="left" w:pos="1134"/>
              </w:tabs>
              <w:jc w:val="both"/>
              <w:rPr>
                <w:rFonts w:ascii="Arial" w:hAnsi="Arial"/>
                <w:sz w:val="22"/>
              </w:rPr>
            </w:pPr>
          </w:p>
        </w:tc>
      </w:tr>
    </w:tbl>
    <w:p w:rsidR="00B56231" w:rsidRDefault="00B56231">
      <w:pPr>
        <w:rPr>
          <w:rFonts w:ascii="Arial" w:hAnsi="Arial"/>
          <w:sz w:val="22"/>
        </w:rPr>
      </w:pPr>
    </w:p>
    <w:p w:rsidR="00B56231" w:rsidRDefault="00B56231">
      <w:pPr>
        <w:rPr>
          <w:rFonts w:ascii="Arial" w:hAnsi="Arial"/>
          <w:sz w:val="22"/>
        </w:rPr>
      </w:pP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43"/>
      </w:tblGrid>
      <w:tr w:rsidR="00B56231">
        <w:trPr>
          <w:cantSplit/>
        </w:trPr>
        <w:tc>
          <w:tcPr>
            <w:tcW w:w="9243" w:type="dxa"/>
          </w:tcPr>
          <w:p w:rsidR="00B56231" w:rsidRDefault="00B56231">
            <w:pPr>
              <w:rPr>
                <w:rFonts w:ascii="Arial" w:hAnsi="Arial"/>
                <w:b/>
                <w:sz w:val="22"/>
                <w:u w:val="single"/>
              </w:rPr>
            </w:pPr>
            <w:r>
              <w:rPr>
                <w:rFonts w:ascii="Arial" w:hAnsi="Arial"/>
                <w:b/>
                <w:sz w:val="22"/>
                <w:u w:val="single"/>
              </w:rPr>
              <w:t>QUALIFICATIONS &amp; EXPERIENCE</w:t>
            </w:r>
            <w:r>
              <w:rPr>
                <w:rFonts w:ascii="Arial" w:hAnsi="Arial"/>
                <w:b/>
                <w:sz w:val="22"/>
              </w:rPr>
              <w:t>:</w:t>
            </w:r>
          </w:p>
        </w:tc>
      </w:tr>
      <w:tr w:rsidR="00B56231">
        <w:trPr>
          <w:cantSplit/>
        </w:trPr>
        <w:tc>
          <w:tcPr>
            <w:tcW w:w="9243" w:type="dxa"/>
          </w:tcPr>
          <w:p w:rsidR="00B56231" w:rsidRDefault="00B56231" w:rsidP="00F84301">
            <w:pPr>
              <w:jc w:val="both"/>
              <w:rPr>
                <w:rFonts w:ascii="Arial" w:hAnsi="Arial"/>
                <w:sz w:val="22"/>
              </w:rPr>
            </w:pPr>
          </w:p>
          <w:p w:rsidR="00B56231" w:rsidRPr="007C7619" w:rsidRDefault="00B56231" w:rsidP="00F84301">
            <w:pPr>
              <w:jc w:val="both"/>
              <w:rPr>
                <w:rFonts w:ascii="Arial" w:hAnsi="Arial"/>
                <w:b/>
                <w:sz w:val="22"/>
              </w:rPr>
            </w:pPr>
            <w:r w:rsidRPr="007C7619">
              <w:rPr>
                <w:rFonts w:ascii="Arial" w:hAnsi="Arial"/>
                <w:b/>
                <w:sz w:val="22"/>
              </w:rPr>
              <w:t>Essential</w:t>
            </w:r>
          </w:p>
          <w:p w:rsidR="00082569" w:rsidRDefault="00082569" w:rsidP="006B18C8">
            <w:pPr>
              <w:pStyle w:val="BodyTextIndent"/>
              <w:numPr>
                <w:ilvl w:val="0"/>
                <w:numId w:val="6"/>
              </w:numPr>
            </w:pPr>
            <w:r>
              <w:t>Registered nurse with Current APC.</w:t>
            </w:r>
          </w:p>
          <w:p w:rsidR="00082569" w:rsidRDefault="00082569" w:rsidP="006B18C8">
            <w:pPr>
              <w:pStyle w:val="BodyTextIndent"/>
              <w:numPr>
                <w:ilvl w:val="0"/>
                <w:numId w:val="6"/>
              </w:numPr>
            </w:pPr>
            <w:r>
              <w:t xml:space="preserve">Broad based </w:t>
            </w:r>
            <w:r w:rsidRPr="005174DE">
              <w:t>experience in</w:t>
            </w:r>
            <w:r w:rsidR="00C72A23" w:rsidRPr="005174DE">
              <w:t xml:space="preserve"> </w:t>
            </w:r>
            <w:r w:rsidR="00F87AF3">
              <w:t xml:space="preserve">one or more of the following areas: - </w:t>
            </w:r>
            <w:r w:rsidR="00C72A23" w:rsidRPr="005174DE">
              <w:t>older persons’ health</w:t>
            </w:r>
            <w:r w:rsidR="00F87AF3">
              <w:t>,</w:t>
            </w:r>
            <w:r w:rsidR="006B18C8">
              <w:t xml:space="preserve"> rehabilitation</w:t>
            </w:r>
            <w:r w:rsidR="00F87AF3">
              <w:t>,</w:t>
            </w:r>
            <w:r w:rsidR="00C72A23" w:rsidRPr="005174DE">
              <w:t xml:space="preserve"> </w:t>
            </w:r>
            <w:r w:rsidR="00DD3C22" w:rsidRPr="005174DE">
              <w:t>surgical</w:t>
            </w:r>
            <w:r w:rsidRPr="005174DE">
              <w:t>.</w:t>
            </w:r>
          </w:p>
          <w:p w:rsidR="006B18C8" w:rsidRPr="005174DE" w:rsidRDefault="006B18C8" w:rsidP="006B18C8">
            <w:pPr>
              <w:pStyle w:val="BodyTextIndent"/>
              <w:numPr>
                <w:ilvl w:val="0"/>
                <w:numId w:val="6"/>
              </w:numPr>
            </w:pPr>
            <w:r>
              <w:t>Have experience in the day to day requirements of running a healthcare team.</w:t>
            </w:r>
          </w:p>
          <w:p w:rsidR="00082569" w:rsidRDefault="00082569" w:rsidP="006B18C8">
            <w:pPr>
              <w:pStyle w:val="BodyTextIndent"/>
              <w:numPr>
                <w:ilvl w:val="0"/>
                <w:numId w:val="6"/>
              </w:numPr>
            </w:pPr>
            <w:r w:rsidRPr="005174DE">
              <w:t>Able to operationalise service delivery concepts</w:t>
            </w:r>
            <w:r>
              <w:t xml:space="preserve"> for a large organisation.</w:t>
            </w:r>
          </w:p>
          <w:p w:rsidR="00082569" w:rsidRDefault="00082569" w:rsidP="006B18C8">
            <w:pPr>
              <w:pStyle w:val="BodyTextIndent"/>
              <w:numPr>
                <w:ilvl w:val="0"/>
                <w:numId w:val="6"/>
              </w:numPr>
            </w:pPr>
            <w:r>
              <w:t xml:space="preserve">Demonstrated advanced </w:t>
            </w:r>
            <w:r w:rsidR="006B18C8">
              <w:t>c</w:t>
            </w:r>
            <w:r>
              <w:t>linical skills.</w:t>
            </w:r>
          </w:p>
          <w:p w:rsidR="00663DF8" w:rsidRDefault="00663DF8" w:rsidP="006B18C8">
            <w:pPr>
              <w:pStyle w:val="BodyTextIndent"/>
              <w:numPr>
                <w:ilvl w:val="0"/>
                <w:numId w:val="6"/>
              </w:numPr>
            </w:pPr>
            <w:r>
              <w:t>Intravenous cannulation and phlebotomy skills.</w:t>
            </w:r>
          </w:p>
          <w:p w:rsidR="006B18C8" w:rsidRDefault="006B18C8" w:rsidP="006B18C8">
            <w:pPr>
              <w:numPr>
                <w:ilvl w:val="0"/>
                <w:numId w:val="6"/>
              </w:numPr>
              <w:rPr>
                <w:rFonts w:ascii="Arial" w:hAnsi="Arial"/>
                <w:sz w:val="22"/>
              </w:rPr>
            </w:pPr>
            <w:r>
              <w:rPr>
                <w:rFonts w:ascii="Arial" w:hAnsi="Arial"/>
                <w:sz w:val="22"/>
              </w:rPr>
              <w:t xml:space="preserve">Minimum of </w:t>
            </w:r>
            <w:r w:rsidR="00135D18">
              <w:rPr>
                <w:rFonts w:ascii="Arial" w:hAnsi="Arial"/>
                <w:sz w:val="22"/>
              </w:rPr>
              <w:t>advanced CORE training</w:t>
            </w:r>
            <w:r>
              <w:rPr>
                <w:rFonts w:ascii="Arial" w:hAnsi="Arial"/>
                <w:sz w:val="22"/>
              </w:rPr>
              <w:t xml:space="preserve"> or willing to attain.</w:t>
            </w:r>
          </w:p>
          <w:p w:rsidR="00F87AF3" w:rsidRDefault="001A34E3" w:rsidP="00F87AF3">
            <w:pPr>
              <w:pStyle w:val="ListParagraph"/>
              <w:numPr>
                <w:ilvl w:val="0"/>
                <w:numId w:val="6"/>
              </w:numPr>
              <w:rPr>
                <w:rFonts w:ascii="Arial" w:hAnsi="Arial"/>
                <w:sz w:val="22"/>
              </w:rPr>
            </w:pPr>
            <w:r>
              <w:rPr>
                <w:rFonts w:ascii="Arial" w:hAnsi="Arial"/>
                <w:sz w:val="22"/>
              </w:rPr>
              <w:t>Holds a r</w:t>
            </w:r>
            <w:r w:rsidR="000953DB">
              <w:rPr>
                <w:rFonts w:ascii="Arial" w:hAnsi="Arial"/>
                <w:sz w:val="22"/>
              </w:rPr>
              <w:t xml:space="preserve">elevant </w:t>
            </w:r>
            <w:r>
              <w:rPr>
                <w:rFonts w:ascii="Arial" w:hAnsi="Arial"/>
                <w:sz w:val="22"/>
              </w:rPr>
              <w:t>p</w:t>
            </w:r>
            <w:r w:rsidR="00F87AF3" w:rsidRPr="001808CE">
              <w:rPr>
                <w:rFonts w:ascii="Arial" w:hAnsi="Arial"/>
                <w:sz w:val="22"/>
              </w:rPr>
              <w:t>ost</w:t>
            </w:r>
            <w:r>
              <w:rPr>
                <w:rFonts w:ascii="Arial" w:hAnsi="Arial"/>
                <w:sz w:val="22"/>
              </w:rPr>
              <w:t xml:space="preserve"> g</w:t>
            </w:r>
            <w:r w:rsidR="00F87AF3" w:rsidRPr="001808CE">
              <w:rPr>
                <w:rFonts w:ascii="Arial" w:hAnsi="Arial"/>
                <w:sz w:val="22"/>
              </w:rPr>
              <w:t xml:space="preserve">raduate qualification </w:t>
            </w:r>
            <w:r w:rsidR="00F87AF3">
              <w:rPr>
                <w:rFonts w:ascii="Arial" w:hAnsi="Arial"/>
                <w:sz w:val="22"/>
              </w:rPr>
              <w:t>o</w:t>
            </w:r>
            <w:r w:rsidR="00F87AF3" w:rsidRPr="001808CE">
              <w:rPr>
                <w:rFonts w:ascii="Arial" w:hAnsi="Arial"/>
                <w:sz w:val="22"/>
              </w:rPr>
              <w:t>r be working towards</w:t>
            </w:r>
            <w:r w:rsidR="00F87AF3">
              <w:rPr>
                <w:rFonts w:ascii="Arial" w:hAnsi="Arial"/>
                <w:sz w:val="22"/>
              </w:rPr>
              <w:t>.</w:t>
            </w:r>
          </w:p>
          <w:p w:rsidR="00B56231" w:rsidRDefault="00B56231" w:rsidP="00082569">
            <w:pPr>
              <w:tabs>
                <w:tab w:val="left" w:pos="1134"/>
              </w:tabs>
              <w:jc w:val="both"/>
            </w:pPr>
          </w:p>
          <w:p w:rsidR="00B56231" w:rsidRPr="007C7619" w:rsidRDefault="00B56231" w:rsidP="00F84301">
            <w:pPr>
              <w:tabs>
                <w:tab w:val="left" w:pos="1134"/>
              </w:tabs>
              <w:jc w:val="both"/>
              <w:rPr>
                <w:rFonts w:ascii="Arial" w:hAnsi="Arial"/>
                <w:b/>
                <w:sz w:val="22"/>
              </w:rPr>
            </w:pPr>
            <w:r w:rsidRPr="007C7619">
              <w:rPr>
                <w:rFonts w:ascii="Arial" w:hAnsi="Arial"/>
                <w:b/>
                <w:sz w:val="22"/>
              </w:rPr>
              <w:t>Desirable</w:t>
            </w:r>
          </w:p>
          <w:p w:rsidR="00F87AF3" w:rsidRDefault="006B18C8" w:rsidP="006B18C8">
            <w:pPr>
              <w:numPr>
                <w:ilvl w:val="0"/>
                <w:numId w:val="6"/>
              </w:numPr>
              <w:rPr>
                <w:rFonts w:ascii="Arial" w:hAnsi="Arial"/>
                <w:sz w:val="22"/>
              </w:rPr>
            </w:pPr>
            <w:r>
              <w:rPr>
                <w:rFonts w:ascii="Arial" w:hAnsi="Arial"/>
                <w:sz w:val="22"/>
              </w:rPr>
              <w:t xml:space="preserve">Attained </w:t>
            </w:r>
            <w:r w:rsidR="00F87AF3">
              <w:rPr>
                <w:rFonts w:ascii="Arial" w:hAnsi="Arial"/>
                <w:sz w:val="22"/>
              </w:rPr>
              <w:t>PDRP (Professional Development &amp; Recognition Programme)</w:t>
            </w:r>
          </w:p>
          <w:p w:rsidR="00B56231" w:rsidRDefault="006B18C8" w:rsidP="00F87AF3">
            <w:pPr>
              <w:ind w:left="1140"/>
              <w:rPr>
                <w:rFonts w:ascii="Arial" w:hAnsi="Arial"/>
                <w:sz w:val="22"/>
              </w:rPr>
            </w:pPr>
            <w:r>
              <w:rPr>
                <w:rFonts w:ascii="Arial" w:hAnsi="Arial"/>
                <w:sz w:val="22"/>
              </w:rPr>
              <w:t xml:space="preserve">Proficient or </w:t>
            </w:r>
            <w:r w:rsidR="00082569">
              <w:rPr>
                <w:rFonts w:ascii="Arial" w:hAnsi="Arial"/>
                <w:sz w:val="22"/>
              </w:rPr>
              <w:t>Expert</w:t>
            </w:r>
            <w:r>
              <w:rPr>
                <w:rFonts w:ascii="Arial" w:hAnsi="Arial"/>
                <w:sz w:val="22"/>
              </w:rPr>
              <w:t xml:space="preserve"> status</w:t>
            </w:r>
            <w:r w:rsidR="00E5032D">
              <w:rPr>
                <w:rFonts w:ascii="Arial" w:hAnsi="Arial"/>
                <w:sz w:val="22"/>
              </w:rPr>
              <w:t>.</w:t>
            </w:r>
          </w:p>
          <w:p w:rsidR="00B10FFB" w:rsidRDefault="00B10FFB" w:rsidP="00B10FFB">
            <w:pPr>
              <w:ind w:left="1140"/>
              <w:rPr>
                <w:rFonts w:ascii="Arial" w:hAnsi="Arial"/>
                <w:sz w:val="22"/>
              </w:rPr>
            </w:pPr>
          </w:p>
          <w:p w:rsidR="003A0259" w:rsidRDefault="003A0259" w:rsidP="00243A1B">
            <w:pPr>
              <w:ind w:left="1140"/>
              <w:rPr>
                <w:rFonts w:ascii="Arial" w:hAnsi="Arial"/>
                <w:sz w:val="22"/>
              </w:rPr>
            </w:pPr>
          </w:p>
        </w:tc>
      </w:tr>
      <w:tr w:rsidR="00082569">
        <w:trPr>
          <w:cantSplit/>
        </w:trPr>
        <w:tc>
          <w:tcPr>
            <w:tcW w:w="9243" w:type="dxa"/>
          </w:tcPr>
          <w:p w:rsidR="00082569" w:rsidRDefault="00082569" w:rsidP="00F84301">
            <w:pPr>
              <w:jc w:val="both"/>
              <w:rPr>
                <w:rFonts w:ascii="Arial" w:hAnsi="Arial"/>
                <w:sz w:val="22"/>
              </w:rPr>
            </w:pPr>
          </w:p>
        </w:tc>
      </w:tr>
    </w:tbl>
    <w:p w:rsidR="00B56231" w:rsidRDefault="00B56231">
      <w:pPr>
        <w:rPr>
          <w:rFonts w:ascii="Arial" w:hAnsi="Arial"/>
          <w:sz w:val="22"/>
        </w:rPr>
      </w:pPr>
    </w:p>
    <w:tbl>
      <w:tblPr>
        <w:tblW w:w="0" w:type="auto"/>
        <w:tblLayout w:type="fixed"/>
        <w:tblLook w:val="0000" w:firstRow="0" w:lastRow="0" w:firstColumn="0" w:lastColumn="0" w:noHBand="0" w:noVBand="0"/>
      </w:tblPr>
      <w:tblGrid>
        <w:gridCol w:w="9243"/>
      </w:tblGrid>
      <w:tr w:rsidR="00B56231" w:rsidTr="004421CA">
        <w:tc>
          <w:tcPr>
            <w:tcW w:w="9243" w:type="dxa"/>
            <w:tcBorders>
              <w:top w:val="single" w:sz="4" w:space="0" w:color="auto"/>
              <w:left w:val="single" w:sz="4" w:space="0" w:color="auto"/>
              <w:bottom w:val="single" w:sz="4" w:space="0" w:color="auto"/>
              <w:right w:val="single" w:sz="4" w:space="0" w:color="auto"/>
            </w:tcBorders>
          </w:tcPr>
          <w:p w:rsidR="00B56231" w:rsidRDefault="00B56231" w:rsidP="00F84301">
            <w:pPr>
              <w:ind w:right="96"/>
              <w:jc w:val="both"/>
              <w:rPr>
                <w:rFonts w:ascii="Arial" w:hAnsi="Arial"/>
                <w:b/>
                <w:sz w:val="22"/>
                <w:u w:val="single"/>
              </w:rPr>
            </w:pPr>
            <w:r>
              <w:rPr>
                <w:rFonts w:ascii="Arial" w:hAnsi="Arial"/>
                <w:b/>
                <w:sz w:val="22"/>
                <w:u w:val="single"/>
              </w:rPr>
              <w:t>PERSONAL ATTRIBUTES:</w:t>
            </w:r>
          </w:p>
          <w:p w:rsidR="00B56231" w:rsidRDefault="00B56231" w:rsidP="00F84301">
            <w:pPr>
              <w:ind w:right="96"/>
              <w:jc w:val="both"/>
              <w:rPr>
                <w:rFonts w:ascii="Arial" w:hAnsi="Arial"/>
                <w:b/>
                <w:sz w:val="22"/>
                <w:u w:val="single"/>
              </w:rPr>
            </w:pPr>
          </w:p>
          <w:p w:rsidR="00AD3F3E" w:rsidRDefault="00AD3F3E" w:rsidP="006B18C8">
            <w:pPr>
              <w:pStyle w:val="BodyTextIndent"/>
              <w:numPr>
                <w:ilvl w:val="0"/>
                <w:numId w:val="6"/>
              </w:numPr>
              <w:tabs>
                <w:tab w:val="clear" w:pos="1140"/>
              </w:tabs>
              <w:ind w:left="426" w:hanging="426"/>
            </w:pPr>
            <w:r>
              <w:t>Have excellent interpersonal skills and the ability to communicate across all disciplines and occupational groups</w:t>
            </w:r>
            <w:r w:rsidR="00663DF8">
              <w:t>.</w:t>
            </w:r>
          </w:p>
          <w:p w:rsidR="00AD3F3E" w:rsidRDefault="00AD3F3E" w:rsidP="006B18C8">
            <w:pPr>
              <w:pStyle w:val="BodyTextIndent"/>
              <w:numPr>
                <w:ilvl w:val="0"/>
                <w:numId w:val="6"/>
              </w:numPr>
              <w:tabs>
                <w:tab w:val="clear" w:pos="1140"/>
              </w:tabs>
              <w:ind w:left="426" w:hanging="426"/>
            </w:pPr>
            <w:r>
              <w:t>Excellent administrative, organisational and time management skills</w:t>
            </w:r>
            <w:r w:rsidR="00663DF8">
              <w:t>.</w:t>
            </w:r>
          </w:p>
          <w:p w:rsidR="00AD3F3E" w:rsidRDefault="00AD3F3E" w:rsidP="006B18C8">
            <w:pPr>
              <w:pStyle w:val="BodyTextIndent"/>
              <w:numPr>
                <w:ilvl w:val="0"/>
                <w:numId w:val="6"/>
              </w:numPr>
              <w:tabs>
                <w:tab w:val="clear" w:pos="1140"/>
              </w:tabs>
              <w:ind w:left="426" w:hanging="426"/>
            </w:pPr>
            <w:r>
              <w:t>Ability to work with a team.</w:t>
            </w:r>
          </w:p>
          <w:p w:rsidR="00AD3F3E" w:rsidRDefault="00AD3F3E" w:rsidP="006B18C8">
            <w:pPr>
              <w:pStyle w:val="BodyTextIndent"/>
              <w:numPr>
                <w:ilvl w:val="0"/>
                <w:numId w:val="6"/>
              </w:numPr>
              <w:tabs>
                <w:tab w:val="clear" w:pos="1140"/>
              </w:tabs>
              <w:ind w:left="426" w:hanging="426"/>
            </w:pPr>
            <w:r>
              <w:t>Able to work under pressure to fulfil urgent requests within tight timeframes.</w:t>
            </w:r>
          </w:p>
          <w:p w:rsidR="00AD3F3E" w:rsidRDefault="00AD3F3E" w:rsidP="006B18C8">
            <w:pPr>
              <w:pStyle w:val="BodyTextIndent"/>
              <w:numPr>
                <w:ilvl w:val="0"/>
                <w:numId w:val="6"/>
              </w:numPr>
              <w:tabs>
                <w:tab w:val="clear" w:pos="1140"/>
              </w:tabs>
              <w:ind w:left="426" w:hanging="426"/>
            </w:pPr>
            <w:r>
              <w:t>Self-motivated and an ability to contribute to and accommodate change</w:t>
            </w:r>
            <w:r w:rsidR="00663DF8">
              <w:t>.</w:t>
            </w:r>
          </w:p>
          <w:p w:rsidR="00B56231" w:rsidRDefault="00B56231" w:rsidP="00F84301">
            <w:pPr>
              <w:ind w:right="96"/>
              <w:jc w:val="both"/>
              <w:rPr>
                <w:rFonts w:ascii="Arial" w:hAnsi="Arial"/>
                <w:b/>
                <w:sz w:val="22"/>
                <w:u w:val="single"/>
              </w:rPr>
            </w:pPr>
          </w:p>
          <w:p w:rsidR="00B56231" w:rsidRDefault="00B56231" w:rsidP="00F84301">
            <w:pPr>
              <w:ind w:right="96"/>
              <w:jc w:val="both"/>
              <w:rPr>
                <w:rFonts w:ascii="Arial" w:hAnsi="Arial"/>
                <w:b/>
                <w:sz w:val="22"/>
              </w:rPr>
            </w:pPr>
            <w:r>
              <w:rPr>
                <w:rFonts w:ascii="Arial" w:hAnsi="Arial"/>
                <w:b/>
                <w:sz w:val="22"/>
              </w:rPr>
              <w:t>Key Behaviours:</w:t>
            </w:r>
          </w:p>
          <w:p w:rsidR="00B56231" w:rsidRDefault="00B56231" w:rsidP="007C7619">
            <w:pPr>
              <w:numPr>
                <w:ilvl w:val="0"/>
                <w:numId w:val="7"/>
              </w:numPr>
              <w:tabs>
                <w:tab w:val="left" w:pos="1134"/>
              </w:tabs>
              <w:jc w:val="both"/>
              <w:rPr>
                <w:rFonts w:ascii="Arial" w:hAnsi="Arial"/>
                <w:sz w:val="22"/>
              </w:rPr>
            </w:pPr>
            <w:r>
              <w:rPr>
                <w:rFonts w:ascii="Arial" w:hAnsi="Arial"/>
                <w:sz w:val="22"/>
              </w:rPr>
              <w:t>Ability to “work together” in a truthful and helpful manner.</w:t>
            </w:r>
          </w:p>
          <w:p w:rsidR="00B56231" w:rsidRDefault="00B56231" w:rsidP="007C7619">
            <w:pPr>
              <w:numPr>
                <w:ilvl w:val="0"/>
                <w:numId w:val="7"/>
              </w:numPr>
              <w:tabs>
                <w:tab w:val="left" w:pos="1134"/>
              </w:tabs>
              <w:jc w:val="both"/>
              <w:rPr>
                <w:rFonts w:ascii="Arial" w:hAnsi="Arial"/>
                <w:sz w:val="22"/>
              </w:rPr>
            </w:pPr>
            <w:r>
              <w:rPr>
                <w:rFonts w:ascii="Arial" w:hAnsi="Arial"/>
                <w:sz w:val="22"/>
              </w:rPr>
              <w:t>Ability to “work smarter” by being innovative and proactive.</w:t>
            </w:r>
          </w:p>
          <w:p w:rsidR="00B56231" w:rsidRDefault="00B56231" w:rsidP="007C7619">
            <w:pPr>
              <w:numPr>
                <w:ilvl w:val="0"/>
                <w:numId w:val="7"/>
              </w:numPr>
              <w:tabs>
                <w:tab w:val="left" w:pos="1134"/>
              </w:tabs>
              <w:jc w:val="both"/>
              <w:rPr>
                <w:rFonts w:ascii="Arial" w:hAnsi="Arial"/>
                <w:sz w:val="22"/>
              </w:rPr>
            </w:pPr>
            <w:r>
              <w:rPr>
                <w:rFonts w:ascii="Arial" w:hAnsi="Arial"/>
                <w:sz w:val="22"/>
              </w:rPr>
              <w:t>Accepts responsibility for actions.</w:t>
            </w:r>
          </w:p>
          <w:p w:rsidR="00B56231" w:rsidRDefault="00B56231" w:rsidP="007C7619">
            <w:pPr>
              <w:numPr>
                <w:ilvl w:val="0"/>
                <w:numId w:val="7"/>
              </w:numPr>
              <w:tabs>
                <w:tab w:val="left" w:pos="1134"/>
              </w:tabs>
              <w:jc w:val="both"/>
              <w:rPr>
                <w:rFonts w:ascii="Arial" w:hAnsi="Arial"/>
                <w:sz w:val="22"/>
              </w:rPr>
            </w:pPr>
            <w:r>
              <w:rPr>
                <w:rFonts w:ascii="Arial" w:hAnsi="Arial"/>
                <w:sz w:val="22"/>
              </w:rPr>
              <w:t>Ability to provide inspirational and motivational leadership</w:t>
            </w:r>
            <w:r w:rsidR="00663DF8">
              <w:rPr>
                <w:rFonts w:ascii="Arial" w:hAnsi="Arial"/>
                <w:sz w:val="22"/>
              </w:rPr>
              <w:t>.</w:t>
            </w:r>
          </w:p>
          <w:p w:rsidR="00B56231" w:rsidRDefault="00B56231" w:rsidP="00F84301">
            <w:pPr>
              <w:ind w:right="96"/>
              <w:jc w:val="both"/>
              <w:rPr>
                <w:rFonts w:ascii="Arial" w:hAnsi="Arial"/>
                <w:b/>
                <w:sz w:val="22"/>
                <w:u w:val="single"/>
              </w:rPr>
            </w:pPr>
          </w:p>
          <w:p w:rsidR="00B56231" w:rsidRDefault="00B56231" w:rsidP="00AD3F3E">
            <w:pPr>
              <w:tabs>
                <w:tab w:val="left" w:pos="1134"/>
              </w:tabs>
              <w:jc w:val="both"/>
              <w:rPr>
                <w:rFonts w:ascii="Arial" w:hAnsi="Arial"/>
                <w:sz w:val="22"/>
              </w:rPr>
            </w:pPr>
          </w:p>
          <w:p w:rsidR="00B56231" w:rsidRDefault="00B56231" w:rsidP="00F84301">
            <w:pPr>
              <w:ind w:right="96"/>
              <w:jc w:val="both"/>
              <w:rPr>
                <w:rFonts w:ascii="Arial" w:hAnsi="Arial"/>
                <w:b/>
                <w:sz w:val="22"/>
                <w:u w:val="single"/>
              </w:rPr>
            </w:pPr>
          </w:p>
        </w:tc>
      </w:tr>
    </w:tbl>
    <w:p w:rsidR="00B56231" w:rsidRDefault="00B56231">
      <w:pPr>
        <w:rPr>
          <w:rFonts w:ascii="Arial" w:hAnsi="Arial"/>
          <w:sz w:val="22"/>
        </w:rPr>
      </w:pPr>
    </w:p>
    <w:p w:rsidR="00B56231" w:rsidRDefault="00B56231">
      <w:pPr>
        <w:pStyle w:val="BodyText"/>
        <w:rPr>
          <w:rFonts w:ascii="Arial" w:hAnsi="Arial"/>
          <w:sz w:val="22"/>
        </w:rPr>
      </w:pPr>
    </w:p>
    <w:p w:rsidR="00B56231" w:rsidRDefault="00B56231">
      <w:pPr>
        <w:pStyle w:val="BodyText"/>
        <w:rPr>
          <w:rFonts w:ascii="Arial" w:hAnsi="Arial"/>
          <w:sz w:val="22"/>
        </w:rPr>
      </w:pPr>
      <w:r>
        <w:rPr>
          <w:rFonts w:ascii="Arial" w:hAnsi="Arial"/>
          <w:sz w:val="22"/>
        </w:rPr>
        <w:t>The intent of this position description is to provide a representative summary of the major duties and responsibilities performed by staff in this job classification.  Staff members may be requested to perform job related tasks other than those specified.</w:t>
      </w:r>
    </w:p>
    <w:sectPr w:rsidR="00B56231" w:rsidSect="00D22631">
      <w:footerReference w:type="default" r:id="rId9"/>
      <w:pgSz w:w="11907" w:h="16840" w:code="9"/>
      <w:pgMar w:top="907" w:right="1440" w:bottom="720" w:left="1440" w:header="720" w:footer="851"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5074" w:rsidRDefault="00B85074">
      <w:r>
        <w:separator/>
      </w:r>
    </w:p>
  </w:endnote>
  <w:endnote w:type="continuationSeparator" w:id="0">
    <w:p w:rsidR="00B85074" w:rsidRDefault="00B85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491E" w:rsidRPr="007B491E" w:rsidRDefault="007B491E">
    <w:pPr>
      <w:pStyle w:val="Footer"/>
      <w:rPr>
        <w:i/>
        <w:sz w:val="20"/>
      </w:rPr>
    </w:pPr>
    <w:r>
      <w:rPr>
        <w:i/>
        <w:sz w:val="20"/>
      </w:rPr>
      <w:t>Endorsed by Directors of Nursing 12</w:t>
    </w:r>
    <w:r w:rsidRPr="007B491E">
      <w:rPr>
        <w:i/>
        <w:sz w:val="20"/>
        <w:vertAlign w:val="superscript"/>
      </w:rPr>
      <w:t>th</w:t>
    </w:r>
    <w:r>
      <w:rPr>
        <w:i/>
        <w:sz w:val="20"/>
      </w:rPr>
      <w:t xml:space="preserve"> October 2015</w:t>
    </w:r>
  </w:p>
  <w:p w:rsidR="007B491E" w:rsidRDefault="007B49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5074" w:rsidRDefault="00B85074">
      <w:r>
        <w:separator/>
      </w:r>
    </w:p>
  </w:footnote>
  <w:footnote w:type="continuationSeparator" w:id="0">
    <w:p w:rsidR="00B85074" w:rsidRDefault="00B850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33BE6"/>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5000590"/>
    <w:multiLevelType w:val="singleLevel"/>
    <w:tmpl w:val="0772F05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B352D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6CE49EB"/>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7B1356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8D61A79"/>
    <w:multiLevelType w:val="singleLevel"/>
    <w:tmpl w:val="0772F05A"/>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91519A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C095CA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EEB740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1547E6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AF493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63233A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833073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B5E0CBF"/>
    <w:multiLevelType w:val="singleLevel"/>
    <w:tmpl w:val="80188156"/>
    <w:lvl w:ilvl="0">
      <w:start w:val="1"/>
      <w:numFmt w:val="bullet"/>
      <w:lvlText w:val=""/>
      <w:lvlJc w:val="left"/>
      <w:pPr>
        <w:tabs>
          <w:tab w:val="num" w:pos="360"/>
        </w:tabs>
        <w:ind w:left="360" w:hanging="360"/>
      </w:pPr>
      <w:rPr>
        <w:rFonts w:ascii="Symbol" w:hAnsi="Symbol" w:hint="default"/>
        <w:sz w:val="18"/>
      </w:rPr>
    </w:lvl>
  </w:abstractNum>
  <w:abstractNum w:abstractNumId="14" w15:restartNumberingAfterBreak="0">
    <w:nsid w:val="24551BCD"/>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64D7EBE"/>
    <w:multiLevelType w:val="singleLevel"/>
    <w:tmpl w:val="0772F05A"/>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6C346B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75C2E3C"/>
    <w:multiLevelType w:val="hybridMultilevel"/>
    <w:tmpl w:val="C460425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2F126FCB"/>
    <w:multiLevelType w:val="singleLevel"/>
    <w:tmpl w:val="2BCED736"/>
    <w:lvl w:ilvl="0">
      <w:start w:val="1"/>
      <w:numFmt w:val="bullet"/>
      <w:lvlText w:val=""/>
      <w:lvlJc w:val="left"/>
      <w:pPr>
        <w:tabs>
          <w:tab w:val="num" w:pos="360"/>
        </w:tabs>
        <w:ind w:left="360" w:hanging="360"/>
      </w:pPr>
      <w:rPr>
        <w:rFonts w:ascii="Wingdings 2" w:hAnsi="Wingdings 2" w:hint="default"/>
      </w:rPr>
    </w:lvl>
  </w:abstractNum>
  <w:abstractNum w:abstractNumId="19" w15:restartNumberingAfterBreak="0">
    <w:nsid w:val="2F2B52C8"/>
    <w:multiLevelType w:val="hybridMultilevel"/>
    <w:tmpl w:val="F094E0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2FA21B2C"/>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51C42F8"/>
    <w:multiLevelType w:val="singleLevel"/>
    <w:tmpl w:val="0772F05A"/>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5EB2700"/>
    <w:multiLevelType w:val="singleLevel"/>
    <w:tmpl w:val="C73CF92E"/>
    <w:lvl w:ilvl="0">
      <w:start w:val="1"/>
      <w:numFmt w:val="bullet"/>
      <w:lvlText w:val=""/>
      <w:lvlJc w:val="left"/>
      <w:pPr>
        <w:tabs>
          <w:tab w:val="num" w:pos="1140"/>
        </w:tabs>
        <w:ind w:left="1140" w:hanging="1140"/>
      </w:pPr>
      <w:rPr>
        <w:rFonts w:ascii="Wingdings" w:hAnsi="Wingdings" w:hint="default"/>
      </w:rPr>
    </w:lvl>
  </w:abstractNum>
  <w:abstractNum w:abstractNumId="23" w15:restartNumberingAfterBreak="0">
    <w:nsid w:val="36CA12F2"/>
    <w:multiLevelType w:val="hybridMultilevel"/>
    <w:tmpl w:val="FC8C2C6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375B5B3F"/>
    <w:multiLevelType w:val="singleLevel"/>
    <w:tmpl w:val="0772F05A"/>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84F6DF2"/>
    <w:multiLevelType w:val="hybridMultilevel"/>
    <w:tmpl w:val="594AD562"/>
    <w:lvl w:ilvl="0" w:tplc="C73CF92E">
      <w:start w:val="1"/>
      <w:numFmt w:val="bullet"/>
      <w:lvlText w:val=""/>
      <w:lvlJc w:val="left"/>
      <w:pPr>
        <w:tabs>
          <w:tab w:val="num" w:pos="1140"/>
        </w:tabs>
        <w:ind w:left="1140" w:hanging="114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E950C9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105295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4702DD6"/>
    <w:multiLevelType w:val="hybridMultilevel"/>
    <w:tmpl w:val="843EA98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47C10640"/>
    <w:multiLevelType w:val="singleLevel"/>
    <w:tmpl w:val="0772F05A"/>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A1D0A7E"/>
    <w:multiLevelType w:val="hybridMultilevel"/>
    <w:tmpl w:val="8CC4E0B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510D3801"/>
    <w:multiLevelType w:val="singleLevel"/>
    <w:tmpl w:val="CC6CFBB4"/>
    <w:lvl w:ilvl="0">
      <w:start w:val="1"/>
      <w:numFmt w:val="bullet"/>
      <w:lvlText w:val=""/>
      <w:lvlJc w:val="left"/>
      <w:pPr>
        <w:tabs>
          <w:tab w:val="num" w:pos="360"/>
        </w:tabs>
        <w:ind w:left="360" w:hanging="360"/>
      </w:pPr>
      <w:rPr>
        <w:rFonts w:ascii="Wingdings" w:hAnsi="Wingdings" w:hint="default"/>
      </w:rPr>
    </w:lvl>
  </w:abstractNum>
  <w:abstractNum w:abstractNumId="32" w15:restartNumberingAfterBreak="0">
    <w:nsid w:val="54785626"/>
    <w:multiLevelType w:val="singleLevel"/>
    <w:tmpl w:val="0772F05A"/>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6C225E2"/>
    <w:multiLevelType w:val="singleLevel"/>
    <w:tmpl w:val="EECEEB3A"/>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A512BE0"/>
    <w:multiLevelType w:val="singleLevel"/>
    <w:tmpl w:val="A96C13A4"/>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A77581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5C4D3B7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5E9079B1"/>
    <w:multiLevelType w:val="singleLevel"/>
    <w:tmpl w:val="A96C13A4"/>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4234EBB"/>
    <w:multiLevelType w:val="hybridMultilevel"/>
    <w:tmpl w:val="3EFE21F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15:restartNumberingAfterBreak="0">
    <w:nsid w:val="64846CA0"/>
    <w:multiLevelType w:val="singleLevel"/>
    <w:tmpl w:val="E940FAEA"/>
    <w:lvl w:ilvl="0">
      <w:start w:val="1"/>
      <w:numFmt w:val="decimal"/>
      <w:lvlText w:val="%1"/>
      <w:lvlJc w:val="left"/>
      <w:pPr>
        <w:tabs>
          <w:tab w:val="num" w:pos="720"/>
        </w:tabs>
        <w:ind w:left="720" w:hanging="720"/>
      </w:pPr>
      <w:rPr>
        <w:rFonts w:hint="default"/>
      </w:rPr>
    </w:lvl>
  </w:abstractNum>
  <w:abstractNum w:abstractNumId="40" w15:restartNumberingAfterBreak="0">
    <w:nsid w:val="676D054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698C71F2"/>
    <w:multiLevelType w:val="hybridMultilevel"/>
    <w:tmpl w:val="8738FE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2" w15:restartNumberingAfterBreak="0">
    <w:nsid w:val="6F1B3CE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6F295115"/>
    <w:multiLevelType w:val="hybridMultilevel"/>
    <w:tmpl w:val="C65071B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4" w15:restartNumberingAfterBreak="0">
    <w:nsid w:val="6FD45E3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14C4A7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44B2E53"/>
    <w:multiLevelType w:val="hybridMultilevel"/>
    <w:tmpl w:val="B2AACD5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7" w15:restartNumberingAfterBreak="0">
    <w:nsid w:val="76340AED"/>
    <w:multiLevelType w:val="singleLevel"/>
    <w:tmpl w:val="C37CF748"/>
    <w:lvl w:ilvl="0">
      <w:start w:val="2"/>
      <w:numFmt w:val="bullet"/>
      <w:lvlText w:val=""/>
      <w:lvlJc w:val="left"/>
      <w:pPr>
        <w:tabs>
          <w:tab w:val="num" w:pos="390"/>
        </w:tabs>
        <w:ind w:left="390" w:hanging="390"/>
      </w:pPr>
      <w:rPr>
        <w:rFonts w:ascii="Wingdings" w:hAnsi="Wingdings" w:hint="default"/>
      </w:rPr>
    </w:lvl>
  </w:abstractNum>
  <w:abstractNum w:abstractNumId="48" w15:restartNumberingAfterBreak="0">
    <w:nsid w:val="78CB562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7A8B7F75"/>
    <w:multiLevelType w:val="singleLevel"/>
    <w:tmpl w:val="1ECCFDAE"/>
    <w:lvl w:ilvl="0">
      <w:start w:val="2"/>
      <w:numFmt w:val="decimal"/>
      <w:lvlText w:val="%1"/>
      <w:lvlJc w:val="left"/>
      <w:pPr>
        <w:tabs>
          <w:tab w:val="num" w:pos="720"/>
        </w:tabs>
        <w:ind w:left="720" w:hanging="720"/>
      </w:pPr>
      <w:rPr>
        <w:rFonts w:hint="default"/>
      </w:rPr>
    </w:lvl>
  </w:abstractNum>
  <w:num w:numId="1">
    <w:abstractNumId w:val="49"/>
  </w:num>
  <w:num w:numId="2">
    <w:abstractNumId w:val="39"/>
  </w:num>
  <w:num w:numId="3">
    <w:abstractNumId w:val="31"/>
  </w:num>
  <w:num w:numId="4">
    <w:abstractNumId w:val="18"/>
  </w:num>
  <w:num w:numId="5">
    <w:abstractNumId w:val="47"/>
  </w:num>
  <w:num w:numId="6">
    <w:abstractNumId w:val="22"/>
  </w:num>
  <w:num w:numId="7">
    <w:abstractNumId w:val="13"/>
  </w:num>
  <w:num w:numId="8">
    <w:abstractNumId w:val="0"/>
  </w:num>
  <w:num w:numId="9">
    <w:abstractNumId w:val="14"/>
  </w:num>
  <w:num w:numId="10">
    <w:abstractNumId w:val="8"/>
  </w:num>
  <w:num w:numId="11">
    <w:abstractNumId w:val="6"/>
  </w:num>
  <w:num w:numId="12">
    <w:abstractNumId w:val="26"/>
  </w:num>
  <w:num w:numId="13">
    <w:abstractNumId w:val="44"/>
  </w:num>
  <w:num w:numId="14">
    <w:abstractNumId w:val="9"/>
  </w:num>
  <w:num w:numId="15">
    <w:abstractNumId w:val="12"/>
  </w:num>
  <w:num w:numId="16">
    <w:abstractNumId w:val="29"/>
  </w:num>
  <w:num w:numId="17">
    <w:abstractNumId w:val="1"/>
  </w:num>
  <w:num w:numId="18">
    <w:abstractNumId w:val="15"/>
  </w:num>
  <w:num w:numId="19">
    <w:abstractNumId w:val="5"/>
  </w:num>
  <w:num w:numId="20">
    <w:abstractNumId w:val="24"/>
  </w:num>
  <w:num w:numId="21">
    <w:abstractNumId w:val="32"/>
  </w:num>
  <w:num w:numId="22">
    <w:abstractNumId w:val="21"/>
  </w:num>
  <w:num w:numId="23">
    <w:abstractNumId w:val="20"/>
  </w:num>
  <w:num w:numId="24">
    <w:abstractNumId w:val="36"/>
  </w:num>
  <w:num w:numId="25">
    <w:abstractNumId w:val="37"/>
  </w:num>
  <w:num w:numId="26">
    <w:abstractNumId w:val="34"/>
  </w:num>
  <w:num w:numId="27">
    <w:abstractNumId w:val="3"/>
  </w:num>
  <w:num w:numId="28">
    <w:abstractNumId w:val="33"/>
  </w:num>
  <w:num w:numId="29">
    <w:abstractNumId w:val="42"/>
  </w:num>
  <w:num w:numId="30">
    <w:abstractNumId w:val="2"/>
  </w:num>
  <w:num w:numId="31">
    <w:abstractNumId w:val="16"/>
  </w:num>
  <w:num w:numId="32">
    <w:abstractNumId w:val="10"/>
  </w:num>
  <w:num w:numId="33">
    <w:abstractNumId w:val="48"/>
  </w:num>
  <w:num w:numId="34">
    <w:abstractNumId w:val="40"/>
  </w:num>
  <w:num w:numId="35">
    <w:abstractNumId w:val="11"/>
  </w:num>
  <w:num w:numId="36">
    <w:abstractNumId w:val="35"/>
  </w:num>
  <w:num w:numId="37">
    <w:abstractNumId w:val="4"/>
  </w:num>
  <w:num w:numId="38">
    <w:abstractNumId w:val="7"/>
  </w:num>
  <w:num w:numId="39">
    <w:abstractNumId w:val="27"/>
  </w:num>
  <w:num w:numId="40">
    <w:abstractNumId w:val="45"/>
  </w:num>
  <w:num w:numId="41">
    <w:abstractNumId w:val="25"/>
  </w:num>
  <w:num w:numId="42">
    <w:abstractNumId w:val="17"/>
  </w:num>
  <w:num w:numId="43">
    <w:abstractNumId w:val="28"/>
  </w:num>
  <w:num w:numId="44">
    <w:abstractNumId w:val="30"/>
  </w:num>
  <w:num w:numId="45">
    <w:abstractNumId w:val="38"/>
  </w:num>
  <w:num w:numId="46">
    <w:abstractNumId w:val="19"/>
  </w:num>
  <w:num w:numId="47">
    <w:abstractNumId w:val="43"/>
  </w:num>
  <w:num w:numId="48">
    <w:abstractNumId w:val="41"/>
  </w:num>
  <w:num w:numId="49">
    <w:abstractNumId w:val="23"/>
  </w:num>
  <w:num w:numId="50">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activeWritingStyle w:appName="MSWord" w:lang="en-GB" w:vendorID="8" w:dllVersion="513" w:checkStyle="1"/>
  <w:activeWritingStyle w:appName="MSWord" w:lang="en-AU" w:vendorID="8" w:dllVersion="513" w:checkStyle="1"/>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301"/>
    <w:rsid w:val="000173AF"/>
    <w:rsid w:val="00021C9C"/>
    <w:rsid w:val="00023F24"/>
    <w:rsid w:val="00056E5C"/>
    <w:rsid w:val="00082569"/>
    <w:rsid w:val="000953DB"/>
    <w:rsid w:val="000C0169"/>
    <w:rsid w:val="00135D18"/>
    <w:rsid w:val="0017647B"/>
    <w:rsid w:val="001808CE"/>
    <w:rsid w:val="00193F5A"/>
    <w:rsid w:val="001A34E3"/>
    <w:rsid w:val="001B065B"/>
    <w:rsid w:val="001C2E3F"/>
    <w:rsid w:val="00217FC2"/>
    <w:rsid w:val="00243A1B"/>
    <w:rsid w:val="0029382B"/>
    <w:rsid w:val="0030249F"/>
    <w:rsid w:val="003A0259"/>
    <w:rsid w:val="003F177C"/>
    <w:rsid w:val="00412157"/>
    <w:rsid w:val="004421CA"/>
    <w:rsid w:val="00461799"/>
    <w:rsid w:val="00464E4C"/>
    <w:rsid w:val="00477AFD"/>
    <w:rsid w:val="004E05B5"/>
    <w:rsid w:val="004E7C90"/>
    <w:rsid w:val="00514FA1"/>
    <w:rsid w:val="005174DE"/>
    <w:rsid w:val="00582137"/>
    <w:rsid w:val="005A67D7"/>
    <w:rsid w:val="005B7837"/>
    <w:rsid w:val="006074A8"/>
    <w:rsid w:val="00654EB4"/>
    <w:rsid w:val="00663DF8"/>
    <w:rsid w:val="006B18C8"/>
    <w:rsid w:val="006E7DC4"/>
    <w:rsid w:val="00791E50"/>
    <w:rsid w:val="007B491E"/>
    <w:rsid w:val="007C7619"/>
    <w:rsid w:val="007D3D1A"/>
    <w:rsid w:val="00814009"/>
    <w:rsid w:val="0096163F"/>
    <w:rsid w:val="00A108EB"/>
    <w:rsid w:val="00A362B3"/>
    <w:rsid w:val="00AD3F3E"/>
    <w:rsid w:val="00B10FFB"/>
    <w:rsid w:val="00B56231"/>
    <w:rsid w:val="00B85074"/>
    <w:rsid w:val="00B85573"/>
    <w:rsid w:val="00B91216"/>
    <w:rsid w:val="00C16834"/>
    <w:rsid w:val="00C43226"/>
    <w:rsid w:val="00C54548"/>
    <w:rsid w:val="00C72A23"/>
    <w:rsid w:val="00C809AB"/>
    <w:rsid w:val="00CA41C4"/>
    <w:rsid w:val="00D22631"/>
    <w:rsid w:val="00D7383E"/>
    <w:rsid w:val="00DA2872"/>
    <w:rsid w:val="00DD3C22"/>
    <w:rsid w:val="00DF2FE9"/>
    <w:rsid w:val="00E433FB"/>
    <w:rsid w:val="00E43ACD"/>
    <w:rsid w:val="00E5032D"/>
    <w:rsid w:val="00E916D7"/>
    <w:rsid w:val="00F23777"/>
    <w:rsid w:val="00F728DE"/>
    <w:rsid w:val="00F84301"/>
    <w:rsid w:val="00F84D36"/>
    <w:rsid w:val="00F87AF3"/>
    <w:rsid w:val="00FA30D9"/>
    <w:rsid w:val="00FB52D4"/>
    <w:rsid w:val="00FF6BE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DEAA20A-5643-43D0-A63F-059288DE7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22631"/>
    <w:rPr>
      <w:sz w:val="24"/>
      <w:lang w:val="en-GB" w:eastAsia="en-US"/>
    </w:rPr>
  </w:style>
  <w:style w:type="paragraph" w:styleId="Heading1">
    <w:name w:val="heading 1"/>
    <w:basedOn w:val="Normal"/>
    <w:next w:val="Normal"/>
    <w:qFormat/>
    <w:rsid w:val="00D22631"/>
    <w:pPr>
      <w:keepNext/>
      <w:spacing w:before="240" w:after="60"/>
      <w:outlineLvl w:val="0"/>
    </w:pPr>
    <w:rPr>
      <w:rFonts w:ascii="Arial" w:hAnsi="Arial"/>
      <w:b/>
      <w:kern w:val="28"/>
      <w:sz w:val="28"/>
    </w:rPr>
  </w:style>
  <w:style w:type="paragraph" w:styleId="Heading2">
    <w:name w:val="heading 2"/>
    <w:basedOn w:val="Normal"/>
    <w:next w:val="Normal"/>
    <w:qFormat/>
    <w:rsid w:val="00D22631"/>
    <w:pPr>
      <w:keepNext/>
      <w:jc w:val="right"/>
      <w:outlineLvl w:val="1"/>
    </w:pPr>
    <w:rPr>
      <w:i/>
    </w:rPr>
  </w:style>
  <w:style w:type="paragraph" w:styleId="Heading3">
    <w:name w:val="heading 3"/>
    <w:basedOn w:val="Normal"/>
    <w:next w:val="Normal"/>
    <w:qFormat/>
    <w:rsid w:val="00D22631"/>
    <w:pPr>
      <w:keepNext/>
      <w:jc w:val="center"/>
      <w:outlineLvl w:val="2"/>
    </w:pPr>
    <w:rPr>
      <w:rFonts w:ascii="Arial" w:hAnsi="Arial"/>
      <w:b/>
      <w:sz w:val="22"/>
    </w:rPr>
  </w:style>
  <w:style w:type="paragraph" w:styleId="Heading4">
    <w:name w:val="heading 4"/>
    <w:basedOn w:val="Normal"/>
    <w:next w:val="Normal"/>
    <w:qFormat/>
    <w:rsid w:val="00D22631"/>
    <w:pPr>
      <w:keepNext/>
      <w:outlineLvl w:val="3"/>
    </w:pPr>
    <w:rPr>
      <w:rFonts w:ascii="Arial" w:hAnsi="Arial"/>
      <w:b/>
      <w:sz w:val="22"/>
    </w:rPr>
  </w:style>
  <w:style w:type="paragraph" w:styleId="Heading5">
    <w:name w:val="heading 5"/>
    <w:basedOn w:val="Normal"/>
    <w:next w:val="Normal"/>
    <w:qFormat/>
    <w:rsid w:val="00D22631"/>
    <w:pPr>
      <w:keepNext/>
      <w:outlineLvl w:val="4"/>
    </w:pPr>
    <w:rPr>
      <w:rFonts w:ascii="Arial" w:hAnsi="Arial"/>
      <w:b/>
      <w:cap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22631"/>
    <w:pPr>
      <w:jc w:val="both"/>
    </w:pPr>
  </w:style>
  <w:style w:type="paragraph" w:styleId="Header">
    <w:name w:val="header"/>
    <w:basedOn w:val="Normal"/>
    <w:rsid w:val="00D22631"/>
    <w:pPr>
      <w:tabs>
        <w:tab w:val="center" w:pos="4153"/>
        <w:tab w:val="right" w:pos="8306"/>
      </w:tabs>
    </w:pPr>
  </w:style>
  <w:style w:type="paragraph" w:styleId="Footer">
    <w:name w:val="footer"/>
    <w:basedOn w:val="Normal"/>
    <w:link w:val="FooterChar"/>
    <w:uiPriority w:val="99"/>
    <w:rsid w:val="00D22631"/>
    <w:pPr>
      <w:tabs>
        <w:tab w:val="center" w:pos="4153"/>
        <w:tab w:val="right" w:pos="8306"/>
      </w:tabs>
    </w:pPr>
  </w:style>
  <w:style w:type="paragraph" w:styleId="BodyTextIndent">
    <w:name w:val="Body Text Indent"/>
    <w:basedOn w:val="Normal"/>
    <w:rsid w:val="00D22631"/>
    <w:pPr>
      <w:tabs>
        <w:tab w:val="left" w:pos="1134"/>
      </w:tabs>
      <w:ind w:left="720"/>
    </w:pPr>
    <w:rPr>
      <w:rFonts w:ascii="Arial" w:hAnsi="Arial"/>
      <w:sz w:val="22"/>
    </w:rPr>
  </w:style>
  <w:style w:type="paragraph" w:styleId="Title">
    <w:name w:val="Title"/>
    <w:basedOn w:val="Normal"/>
    <w:qFormat/>
    <w:rsid w:val="00D22631"/>
    <w:pPr>
      <w:jc w:val="center"/>
    </w:pPr>
    <w:rPr>
      <w:b/>
      <w:sz w:val="36"/>
      <w:u w:val="single"/>
      <w:lang w:val="en-AU"/>
    </w:rPr>
  </w:style>
  <w:style w:type="paragraph" w:styleId="FootnoteText">
    <w:name w:val="footnote text"/>
    <w:basedOn w:val="Normal"/>
    <w:link w:val="FootnoteTextChar"/>
    <w:rsid w:val="006E7DC4"/>
    <w:rPr>
      <w:rFonts w:cs="Mangal"/>
      <w:sz w:val="20"/>
      <w:lang w:val="en-AU" w:eastAsia="en-GB"/>
    </w:rPr>
  </w:style>
  <w:style w:type="character" w:customStyle="1" w:styleId="FootnoteTextChar">
    <w:name w:val="Footnote Text Char"/>
    <w:basedOn w:val="DefaultParagraphFont"/>
    <w:link w:val="FootnoteText"/>
    <w:rsid w:val="006E7DC4"/>
    <w:rPr>
      <w:rFonts w:cs="Mangal"/>
      <w:lang w:val="en-AU" w:eastAsia="en-GB"/>
    </w:rPr>
  </w:style>
  <w:style w:type="character" w:styleId="FootnoteReference">
    <w:name w:val="footnote reference"/>
    <w:basedOn w:val="DefaultParagraphFont"/>
    <w:rsid w:val="006E7DC4"/>
    <w:rPr>
      <w:vertAlign w:val="superscript"/>
    </w:rPr>
  </w:style>
  <w:style w:type="paragraph" w:styleId="BalloonText">
    <w:name w:val="Balloon Text"/>
    <w:basedOn w:val="Normal"/>
    <w:link w:val="BalloonTextChar"/>
    <w:rsid w:val="00082569"/>
    <w:rPr>
      <w:rFonts w:ascii="Tahoma" w:hAnsi="Tahoma" w:cs="Tahoma"/>
      <w:sz w:val="16"/>
      <w:szCs w:val="16"/>
    </w:rPr>
  </w:style>
  <w:style w:type="character" w:customStyle="1" w:styleId="BalloonTextChar">
    <w:name w:val="Balloon Text Char"/>
    <w:basedOn w:val="DefaultParagraphFont"/>
    <w:link w:val="BalloonText"/>
    <w:rsid w:val="00082569"/>
    <w:rPr>
      <w:rFonts w:ascii="Tahoma" w:hAnsi="Tahoma" w:cs="Tahoma"/>
      <w:sz w:val="16"/>
      <w:szCs w:val="16"/>
      <w:lang w:val="en-GB" w:eastAsia="en-US"/>
    </w:rPr>
  </w:style>
  <w:style w:type="character" w:customStyle="1" w:styleId="FooterChar">
    <w:name w:val="Footer Char"/>
    <w:basedOn w:val="DefaultParagraphFont"/>
    <w:link w:val="Footer"/>
    <w:uiPriority w:val="99"/>
    <w:rsid w:val="00AD3F3E"/>
    <w:rPr>
      <w:sz w:val="24"/>
      <w:lang w:val="en-GB" w:eastAsia="en-US"/>
    </w:rPr>
  </w:style>
  <w:style w:type="paragraph" w:customStyle="1" w:styleId="Default">
    <w:name w:val="Default"/>
    <w:rsid w:val="004421CA"/>
    <w:pPr>
      <w:widowControl w:val="0"/>
      <w:autoSpaceDE w:val="0"/>
      <w:autoSpaceDN w:val="0"/>
      <w:adjustRightInd w:val="0"/>
    </w:pPr>
    <w:rPr>
      <w:rFonts w:ascii="Arial" w:eastAsiaTheme="minorEastAsia" w:hAnsi="Arial" w:cs="Arial"/>
      <w:color w:val="000000"/>
      <w:sz w:val="24"/>
      <w:szCs w:val="24"/>
    </w:rPr>
  </w:style>
  <w:style w:type="paragraph" w:customStyle="1" w:styleId="CM10">
    <w:name w:val="CM10"/>
    <w:basedOn w:val="Default"/>
    <w:next w:val="Default"/>
    <w:uiPriority w:val="99"/>
    <w:rsid w:val="004421CA"/>
    <w:rPr>
      <w:color w:val="auto"/>
    </w:rPr>
  </w:style>
  <w:style w:type="paragraph" w:customStyle="1" w:styleId="CM2">
    <w:name w:val="CM2"/>
    <w:basedOn w:val="Default"/>
    <w:next w:val="Default"/>
    <w:uiPriority w:val="99"/>
    <w:rsid w:val="004421CA"/>
    <w:pPr>
      <w:spacing w:line="256" w:lineRule="atLeast"/>
    </w:pPr>
    <w:rPr>
      <w:color w:val="auto"/>
    </w:rPr>
  </w:style>
  <w:style w:type="paragraph" w:customStyle="1" w:styleId="CM14">
    <w:name w:val="CM14"/>
    <w:basedOn w:val="Default"/>
    <w:next w:val="Default"/>
    <w:uiPriority w:val="99"/>
    <w:rsid w:val="004421CA"/>
    <w:rPr>
      <w:color w:val="auto"/>
    </w:rPr>
  </w:style>
  <w:style w:type="paragraph" w:customStyle="1" w:styleId="CM8">
    <w:name w:val="CM8"/>
    <w:basedOn w:val="Default"/>
    <w:next w:val="Default"/>
    <w:uiPriority w:val="99"/>
    <w:rsid w:val="004421CA"/>
    <w:pPr>
      <w:spacing w:line="253" w:lineRule="atLeast"/>
    </w:pPr>
    <w:rPr>
      <w:color w:val="auto"/>
    </w:rPr>
  </w:style>
  <w:style w:type="paragraph" w:customStyle="1" w:styleId="CM11">
    <w:name w:val="CM11"/>
    <w:basedOn w:val="Default"/>
    <w:next w:val="Default"/>
    <w:uiPriority w:val="99"/>
    <w:rsid w:val="004421CA"/>
    <w:rPr>
      <w:color w:val="auto"/>
    </w:rPr>
  </w:style>
  <w:style w:type="paragraph" w:customStyle="1" w:styleId="CM9">
    <w:name w:val="CM9"/>
    <w:basedOn w:val="Default"/>
    <w:next w:val="Default"/>
    <w:uiPriority w:val="99"/>
    <w:rsid w:val="004421CA"/>
    <w:pPr>
      <w:spacing w:line="253" w:lineRule="atLeast"/>
    </w:pPr>
    <w:rPr>
      <w:color w:val="auto"/>
    </w:rPr>
  </w:style>
  <w:style w:type="paragraph" w:styleId="ListParagraph">
    <w:name w:val="List Paragraph"/>
    <w:basedOn w:val="Normal"/>
    <w:uiPriority w:val="34"/>
    <w:qFormat/>
    <w:rsid w:val="001808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FC57E1-188F-425F-896E-0CC321E96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5199F14E</Template>
  <TotalTime>4</TotalTime>
  <Pages>1</Pages>
  <Words>1327</Words>
  <Characters>7568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POSITION DESCRIPTION</vt:lpstr>
    </vt:vector>
  </TitlesOfParts>
  <Company>Canterbury Health</Company>
  <LinksUpToDate>false</LinksUpToDate>
  <CharactersWithSpaces>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dc:title>
  <dc:creator>Denise Mahan</dc:creator>
  <cp:lastModifiedBy>Lynn Brice</cp:lastModifiedBy>
  <cp:revision>3</cp:revision>
  <cp:lastPrinted>2018-12-17T22:18:00Z</cp:lastPrinted>
  <dcterms:created xsi:type="dcterms:W3CDTF">2024-03-18T22:07:00Z</dcterms:created>
  <dcterms:modified xsi:type="dcterms:W3CDTF">2024-03-18T22:09:00Z</dcterms:modified>
</cp:coreProperties>
</file>