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1A956"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Te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203A0A55" w14:textId="77777777"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xml:space="preserve">| Te </w:t>
      </w:r>
      <w:proofErr w:type="spellStart"/>
      <w:r w:rsidR="002C4DDC">
        <w:rPr>
          <w:rFonts w:ascii="Arial" w:hAnsi="Arial" w:cs="Arial"/>
          <w:b/>
          <w:bCs/>
          <w:color w:val="15284C"/>
          <w:sz w:val="40"/>
          <w:szCs w:val="40"/>
        </w:rPr>
        <w:t>Whatu</w:t>
      </w:r>
      <w:proofErr w:type="spellEnd"/>
      <w:r w:rsidR="002C4DDC">
        <w:rPr>
          <w:rFonts w:ascii="Arial" w:hAnsi="Arial" w:cs="Arial"/>
          <w:b/>
          <w:bCs/>
          <w:color w:val="15284C"/>
          <w:sz w:val="40"/>
          <w:szCs w:val="40"/>
        </w:rPr>
        <w:t xml:space="preserve">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464"/>
        <w:gridCol w:w="651"/>
        <w:gridCol w:w="1116"/>
        <w:gridCol w:w="2022"/>
        <w:gridCol w:w="2585"/>
      </w:tblGrid>
      <w:tr w:rsidR="00FC3FD6" w:rsidRPr="002C4DDC" w14:paraId="7EF87BFC" w14:textId="77777777" w:rsidTr="703BC511">
        <w:tc>
          <w:tcPr>
            <w:tcW w:w="2376" w:type="dxa"/>
          </w:tcPr>
          <w:p w14:paraId="6DAB25CC" w14:textId="77777777" w:rsidR="005C4D1E" w:rsidRPr="00646989" w:rsidRDefault="005C4D1E" w:rsidP="002445E0">
            <w:pPr>
              <w:pStyle w:val="Heading2"/>
              <w:rPr>
                <w:rFonts w:ascii="Arial" w:hAnsi="Arial" w:cs="Arial"/>
                <w:caps w:val="0"/>
                <w:color w:val="15284C"/>
                <w:sz w:val="24"/>
              </w:rPr>
            </w:pPr>
            <w:r w:rsidRPr="00646989">
              <w:rPr>
                <w:rFonts w:ascii="Arial" w:hAnsi="Arial" w:cs="Arial"/>
                <w:caps w:val="0"/>
                <w:color w:val="15284C"/>
                <w:sz w:val="24"/>
              </w:rPr>
              <w:t>Title</w:t>
            </w:r>
          </w:p>
        </w:tc>
        <w:tc>
          <w:tcPr>
            <w:tcW w:w="6838" w:type="dxa"/>
            <w:gridSpan w:val="5"/>
          </w:tcPr>
          <w:p w14:paraId="59D5ED2B" w14:textId="77777777" w:rsidR="005C4D1E" w:rsidRPr="00646989" w:rsidRDefault="00646989" w:rsidP="703BC511">
            <w:pPr>
              <w:pStyle w:val="NoSpacing"/>
              <w:rPr>
                <w:rFonts w:ascii="Arial" w:hAnsi="Arial" w:cs="Arial"/>
                <w:sz w:val="22"/>
                <w:lang w:val="en-GB"/>
              </w:rPr>
            </w:pPr>
            <w:r>
              <w:rPr>
                <w:rFonts w:ascii="Arial" w:hAnsi="Arial" w:cs="Arial"/>
                <w:sz w:val="22"/>
                <w:lang w:val="en-GB"/>
              </w:rPr>
              <w:t xml:space="preserve">Registered </w:t>
            </w:r>
            <w:r w:rsidRPr="00646989">
              <w:rPr>
                <w:rFonts w:ascii="Arial" w:hAnsi="Arial" w:cs="Arial"/>
                <w:sz w:val="22"/>
                <w:lang w:val="en-GB"/>
              </w:rPr>
              <w:t>Psychologist</w:t>
            </w:r>
            <w:r w:rsidR="00410056">
              <w:rPr>
                <w:rFonts w:ascii="Arial" w:hAnsi="Arial" w:cs="Arial"/>
                <w:sz w:val="22"/>
                <w:lang w:val="en-GB"/>
              </w:rPr>
              <w:t xml:space="preserve"> – Clinical or Child &amp; Family</w:t>
            </w:r>
          </w:p>
        </w:tc>
      </w:tr>
      <w:tr w:rsidR="00FC3FD6" w:rsidRPr="002C4DDC" w14:paraId="405FC193" w14:textId="77777777" w:rsidTr="703BC511">
        <w:tc>
          <w:tcPr>
            <w:tcW w:w="2376" w:type="dxa"/>
          </w:tcPr>
          <w:p w14:paraId="1DB96BEF" w14:textId="77777777" w:rsidR="005C4D1E" w:rsidRPr="00646989" w:rsidRDefault="005C4D1E" w:rsidP="002445E0">
            <w:pPr>
              <w:pStyle w:val="Heading2"/>
              <w:rPr>
                <w:rFonts w:ascii="Arial" w:hAnsi="Arial" w:cs="Arial"/>
                <w:caps w:val="0"/>
                <w:color w:val="15284C"/>
                <w:sz w:val="24"/>
              </w:rPr>
            </w:pPr>
            <w:r w:rsidRPr="00646989">
              <w:rPr>
                <w:rFonts w:ascii="Arial" w:hAnsi="Arial" w:cs="Arial"/>
                <w:caps w:val="0"/>
                <w:color w:val="15284C"/>
                <w:sz w:val="24"/>
              </w:rPr>
              <w:t>Reports to</w:t>
            </w:r>
          </w:p>
        </w:tc>
        <w:tc>
          <w:tcPr>
            <w:tcW w:w="6838" w:type="dxa"/>
            <w:gridSpan w:val="5"/>
          </w:tcPr>
          <w:p w14:paraId="6D6E6D30" w14:textId="77777777" w:rsidR="005C4D1E" w:rsidRPr="00646989" w:rsidRDefault="00646989" w:rsidP="002445E0">
            <w:pPr>
              <w:pStyle w:val="NoSpacing"/>
              <w:rPr>
                <w:rFonts w:ascii="Arial" w:hAnsi="Arial" w:cs="Arial"/>
                <w:color w:val="15284C"/>
                <w:sz w:val="22"/>
              </w:rPr>
            </w:pPr>
            <w:r w:rsidRPr="00646989">
              <w:rPr>
                <w:rFonts w:ascii="Arial" w:hAnsi="Arial" w:cs="Arial"/>
                <w:color w:val="15284C"/>
                <w:sz w:val="22"/>
              </w:rPr>
              <w:t>Clinical Manager</w:t>
            </w:r>
          </w:p>
        </w:tc>
      </w:tr>
      <w:tr w:rsidR="00FC3FD6" w:rsidRPr="002C4DDC" w14:paraId="71033C0C" w14:textId="77777777" w:rsidTr="703BC511">
        <w:tc>
          <w:tcPr>
            <w:tcW w:w="2376" w:type="dxa"/>
          </w:tcPr>
          <w:p w14:paraId="3491F70D" w14:textId="77777777" w:rsidR="005C4D1E" w:rsidRPr="00942EC7" w:rsidRDefault="005C4D1E" w:rsidP="002445E0">
            <w:pPr>
              <w:pStyle w:val="Heading2"/>
              <w:rPr>
                <w:rFonts w:ascii="Arial" w:hAnsi="Arial" w:cs="Arial"/>
                <w:caps w:val="0"/>
                <w:color w:val="15284C"/>
                <w:sz w:val="24"/>
              </w:rPr>
            </w:pPr>
            <w:r w:rsidRPr="00942EC7">
              <w:rPr>
                <w:rFonts w:ascii="Arial" w:hAnsi="Arial" w:cs="Arial"/>
                <w:caps w:val="0"/>
                <w:color w:val="15284C"/>
                <w:sz w:val="24"/>
              </w:rPr>
              <w:t>Location</w:t>
            </w:r>
          </w:p>
        </w:tc>
        <w:tc>
          <w:tcPr>
            <w:tcW w:w="6838" w:type="dxa"/>
            <w:gridSpan w:val="5"/>
          </w:tcPr>
          <w:p w14:paraId="5EBF6E9C" w14:textId="77777777" w:rsidR="005C4D1E" w:rsidRPr="00942EC7" w:rsidRDefault="00942EC7" w:rsidP="002445E0">
            <w:pPr>
              <w:pStyle w:val="NoSpacing"/>
              <w:rPr>
                <w:rFonts w:ascii="Arial" w:hAnsi="Arial" w:cs="Arial"/>
                <w:color w:val="15284C"/>
                <w:sz w:val="22"/>
              </w:rPr>
            </w:pPr>
            <w:r w:rsidRPr="00942EC7">
              <w:rPr>
                <w:rFonts w:ascii="Arial" w:hAnsi="Arial" w:cs="Arial"/>
                <w:color w:val="15284C"/>
                <w:sz w:val="22"/>
              </w:rPr>
              <w:t xml:space="preserve">CAF South </w:t>
            </w:r>
          </w:p>
        </w:tc>
      </w:tr>
      <w:tr w:rsidR="00FC3FD6" w:rsidRPr="002C4DDC" w14:paraId="2504C563" w14:textId="77777777" w:rsidTr="703BC511">
        <w:tc>
          <w:tcPr>
            <w:tcW w:w="2376" w:type="dxa"/>
          </w:tcPr>
          <w:p w14:paraId="24238F59" w14:textId="77777777" w:rsidR="005C4D1E" w:rsidRPr="00942EC7" w:rsidRDefault="005C4D1E" w:rsidP="002445E0">
            <w:pPr>
              <w:pStyle w:val="Heading2"/>
              <w:rPr>
                <w:rFonts w:ascii="Arial" w:hAnsi="Arial" w:cs="Arial"/>
                <w:caps w:val="0"/>
                <w:color w:val="15284C"/>
                <w:sz w:val="24"/>
              </w:rPr>
            </w:pPr>
            <w:r w:rsidRPr="00942EC7">
              <w:rPr>
                <w:rFonts w:ascii="Arial" w:hAnsi="Arial" w:cs="Arial"/>
                <w:caps w:val="0"/>
                <w:color w:val="15284C"/>
                <w:sz w:val="24"/>
              </w:rPr>
              <w:t>Department</w:t>
            </w:r>
          </w:p>
        </w:tc>
        <w:tc>
          <w:tcPr>
            <w:tcW w:w="6838" w:type="dxa"/>
            <w:gridSpan w:val="5"/>
          </w:tcPr>
          <w:p w14:paraId="033F0DE5" w14:textId="77777777" w:rsidR="005C4D1E" w:rsidRPr="00942EC7" w:rsidRDefault="00942EC7" w:rsidP="002445E0">
            <w:pPr>
              <w:pStyle w:val="NoSpacing"/>
              <w:rPr>
                <w:rFonts w:ascii="Arial" w:hAnsi="Arial" w:cs="Arial"/>
                <w:color w:val="15284C"/>
                <w:sz w:val="22"/>
              </w:rPr>
            </w:pPr>
            <w:r w:rsidRPr="00942EC7">
              <w:rPr>
                <w:rFonts w:ascii="Arial" w:hAnsi="Arial" w:cs="Arial"/>
                <w:color w:val="15284C"/>
                <w:sz w:val="22"/>
              </w:rPr>
              <w:t>SMHS</w:t>
            </w:r>
          </w:p>
        </w:tc>
      </w:tr>
      <w:tr w:rsidR="00FC3FD6" w:rsidRPr="002C4DDC" w14:paraId="08EC3A01" w14:textId="77777777" w:rsidTr="703BC511">
        <w:tc>
          <w:tcPr>
            <w:tcW w:w="2376" w:type="dxa"/>
            <w:tcBorders>
              <w:top w:val="single" w:sz="4" w:space="0" w:color="E7E6E6" w:themeColor="background2"/>
            </w:tcBorders>
          </w:tcPr>
          <w:p w14:paraId="43152D7A" w14:textId="77777777" w:rsidR="005C4D1E" w:rsidRPr="00942EC7" w:rsidRDefault="005C4D1E" w:rsidP="002445E0">
            <w:pPr>
              <w:pStyle w:val="Heading2"/>
              <w:rPr>
                <w:rFonts w:ascii="Arial" w:hAnsi="Arial" w:cs="Arial"/>
                <w:caps w:val="0"/>
                <w:color w:val="15284C"/>
                <w:sz w:val="24"/>
              </w:rPr>
            </w:pPr>
            <w:r w:rsidRPr="00942EC7">
              <w:rPr>
                <w:rFonts w:ascii="Arial" w:hAnsi="Arial" w:cs="Arial"/>
                <w:caps w:val="0"/>
                <w:color w:val="15284C"/>
                <w:sz w:val="24"/>
              </w:rPr>
              <w:t>Direct Reports</w:t>
            </w:r>
          </w:p>
        </w:tc>
        <w:tc>
          <w:tcPr>
            <w:tcW w:w="2231" w:type="dxa"/>
            <w:gridSpan w:val="3"/>
            <w:tcBorders>
              <w:top w:val="single" w:sz="4" w:space="0" w:color="E7E6E6" w:themeColor="background2"/>
            </w:tcBorders>
          </w:tcPr>
          <w:p w14:paraId="1E7E68E1" w14:textId="77777777" w:rsidR="005C4D1E" w:rsidRPr="00942EC7" w:rsidRDefault="005C4D1E" w:rsidP="0078274A">
            <w:pPr>
              <w:pStyle w:val="NoSpacing"/>
              <w:rPr>
                <w:rFonts w:ascii="Arial" w:hAnsi="Arial" w:cs="Arial"/>
                <w:color w:val="15284C"/>
                <w:sz w:val="22"/>
              </w:rPr>
            </w:pPr>
          </w:p>
        </w:tc>
        <w:tc>
          <w:tcPr>
            <w:tcW w:w="2022" w:type="dxa"/>
            <w:tcBorders>
              <w:top w:val="single" w:sz="4" w:space="0" w:color="E7E6E6" w:themeColor="background2"/>
            </w:tcBorders>
          </w:tcPr>
          <w:p w14:paraId="728A451E" w14:textId="77777777" w:rsidR="005C4D1E" w:rsidRPr="00942EC7" w:rsidRDefault="005C4D1E" w:rsidP="002445E0">
            <w:pPr>
              <w:pStyle w:val="NoSpacing"/>
              <w:rPr>
                <w:rFonts w:ascii="Arial" w:hAnsi="Arial" w:cs="Arial"/>
                <w:b/>
                <w:bCs/>
                <w:color w:val="15284C"/>
                <w:sz w:val="24"/>
                <w:szCs w:val="24"/>
              </w:rPr>
            </w:pPr>
            <w:r w:rsidRPr="00942EC7">
              <w:rPr>
                <w:rFonts w:ascii="Arial" w:hAnsi="Arial" w:cs="Arial"/>
                <w:b/>
                <w:bCs/>
                <w:color w:val="15284C"/>
                <w:sz w:val="24"/>
                <w:szCs w:val="24"/>
              </w:rPr>
              <w:t>Total FTE</w:t>
            </w:r>
          </w:p>
        </w:tc>
        <w:tc>
          <w:tcPr>
            <w:tcW w:w="2585" w:type="dxa"/>
            <w:tcBorders>
              <w:top w:val="single" w:sz="4" w:space="0" w:color="E7E6E6" w:themeColor="background2"/>
            </w:tcBorders>
          </w:tcPr>
          <w:p w14:paraId="3D8A97BE" w14:textId="5F67664F" w:rsidR="005C4D1E" w:rsidRPr="00942EC7" w:rsidRDefault="00942EC7" w:rsidP="0078274A">
            <w:pPr>
              <w:pStyle w:val="NoSpacing"/>
              <w:rPr>
                <w:rFonts w:ascii="Arial" w:hAnsi="Arial" w:cs="Arial"/>
                <w:bCs/>
                <w:color w:val="15284C"/>
                <w:sz w:val="22"/>
              </w:rPr>
            </w:pPr>
            <w:r w:rsidRPr="00942EC7">
              <w:rPr>
                <w:rFonts w:ascii="Arial" w:hAnsi="Arial" w:cs="Arial"/>
                <w:bCs/>
                <w:color w:val="15284C"/>
                <w:sz w:val="22"/>
              </w:rPr>
              <w:t>0.</w:t>
            </w:r>
            <w:r w:rsidR="00A37009">
              <w:rPr>
                <w:rFonts w:ascii="Arial" w:hAnsi="Arial" w:cs="Arial"/>
                <w:bCs/>
                <w:color w:val="15284C"/>
                <w:sz w:val="22"/>
              </w:rPr>
              <w:t>5</w:t>
            </w:r>
          </w:p>
        </w:tc>
      </w:tr>
      <w:tr w:rsidR="00FC3FD6" w:rsidRPr="002C4DDC" w14:paraId="4319ABDA" w14:textId="77777777" w:rsidTr="703BC511">
        <w:tc>
          <w:tcPr>
            <w:tcW w:w="2376" w:type="dxa"/>
            <w:tcBorders>
              <w:top w:val="single" w:sz="4" w:space="0" w:color="E7E6E6" w:themeColor="background2"/>
            </w:tcBorders>
          </w:tcPr>
          <w:p w14:paraId="6979F401" w14:textId="77777777" w:rsidR="005C4D1E" w:rsidRPr="00942EC7" w:rsidRDefault="005C4D1E" w:rsidP="002445E0">
            <w:pPr>
              <w:pStyle w:val="Heading2"/>
              <w:rPr>
                <w:rFonts w:ascii="Arial" w:hAnsi="Arial" w:cs="Arial"/>
                <w:caps w:val="0"/>
                <w:color w:val="15284C"/>
                <w:sz w:val="24"/>
              </w:rPr>
            </w:pPr>
            <w:r w:rsidRPr="00942EC7">
              <w:rPr>
                <w:rFonts w:ascii="Arial" w:hAnsi="Arial" w:cs="Arial"/>
                <w:caps w:val="0"/>
                <w:color w:val="15284C"/>
                <w:sz w:val="24"/>
              </w:rPr>
              <w:t>Budget Size</w:t>
            </w:r>
          </w:p>
        </w:tc>
        <w:tc>
          <w:tcPr>
            <w:tcW w:w="1115" w:type="dxa"/>
            <w:gridSpan w:val="2"/>
            <w:tcBorders>
              <w:top w:val="single" w:sz="4" w:space="0" w:color="E7E6E6" w:themeColor="background2"/>
            </w:tcBorders>
          </w:tcPr>
          <w:p w14:paraId="0692BAAF" w14:textId="77777777" w:rsidR="005C4D1E" w:rsidRPr="00942EC7" w:rsidRDefault="005C4D1E" w:rsidP="002445E0">
            <w:pPr>
              <w:pStyle w:val="NoSpacing"/>
              <w:rPr>
                <w:rFonts w:ascii="Arial" w:hAnsi="Arial" w:cs="Arial"/>
                <w:b/>
                <w:color w:val="15284C"/>
                <w:sz w:val="22"/>
              </w:rPr>
            </w:pPr>
            <w:proofErr w:type="spellStart"/>
            <w:r w:rsidRPr="00942EC7">
              <w:rPr>
                <w:rFonts w:ascii="Arial" w:hAnsi="Arial" w:cs="Arial"/>
                <w:b/>
                <w:color w:val="15284C"/>
                <w:sz w:val="22"/>
              </w:rPr>
              <w:t>Opex</w:t>
            </w:r>
            <w:proofErr w:type="spellEnd"/>
          </w:p>
        </w:tc>
        <w:tc>
          <w:tcPr>
            <w:tcW w:w="1116" w:type="dxa"/>
            <w:tcBorders>
              <w:top w:val="single" w:sz="4" w:space="0" w:color="E7E6E6" w:themeColor="background2"/>
            </w:tcBorders>
          </w:tcPr>
          <w:p w14:paraId="461089C4" w14:textId="77777777" w:rsidR="005C4D1E" w:rsidRPr="00942EC7" w:rsidRDefault="005C4D1E" w:rsidP="002445E0">
            <w:pPr>
              <w:pStyle w:val="NoSpacing"/>
              <w:rPr>
                <w:rFonts w:ascii="Arial" w:hAnsi="Arial" w:cs="Arial"/>
                <w:color w:val="15284C"/>
                <w:sz w:val="22"/>
              </w:rPr>
            </w:pPr>
          </w:p>
        </w:tc>
        <w:tc>
          <w:tcPr>
            <w:tcW w:w="2022" w:type="dxa"/>
            <w:tcBorders>
              <w:top w:val="single" w:sz="4" w:space="0" w:color="E7E6E6" w:themeColor="background2"/>
            </w:tcBorders>
          </w:tcPr>
          <w:p w14:paraId="0381F4E8" w14:textId="77777777" w:rsidR="005C4D1E" w:rsidRPr="00942EC7" w:rsidRDefault="005C4D1E" w:rsidP="002445E0">
            <w:pPr>
              <w:pStyle w:val="NoSpacing"/>
              <w:rPr>
                <w:rFonts w:ascii="Arial" w:hAnsi="Arial" w:cs="Arial"/>
                <w:b/>
                <w:bCs/>
                <w:color w:val="15284C"/>
                <w:sz w:val="24"/>
                <w:szCs w:val="24"/>
              </w:rPr>
            </w:pPr>
            <w:r w:rsidRPr="00942EC7">
              <w:rPr>
                <w:rFonts w:ascii="Arial" w:hAnsi="Arial" w:cs="Arial"/>
                <w:b/>
                <w:bCs/>
                <w:color w:val="15284C"/>
                <w:sz w:val="24"/>
                <w:szCs w:val="24"/>
              </w:rPr>
              <w:t>Capex</w:t>
            </w:r>
          </w:p>
        </w:tc>
        <w:tc>
          <w:tcPr>
            <w:tcW w:w="2585" w:type="dxa"/>
            <w:tcBorders>
              <w:top w:val="single" w:sz="4" w:space="0" w:color="E7E6E6" w:themeColor="background2"/>
            </w:tcBorders>
          </w:tcPr>
          <w:p w14:paraId="2B9D0D72" w14:textId="77777777" w:rsidR="005C4D1E" w:rsidRPr="00942EC7" w:rsidRDefault="005C4D1E" w:rsidP="0078274A">
            <w:pPr>
              <w:pStyle w:val="NoSpacing"/>
              <w:rPr>
                <w:rFonts w:ascii="Arial" w:hAnsi="Arial" w:cs="Arial"/>
                <w:bCs/>
                <w:color w:val="15284C"/>
                <w:sz w:val="22"/>
              </w:rPr>
            </w:pPr>
          </w:p>
        </w:tc>
      </w:tr>
      <w:tr w:rsidR="00FC3FD6" w:rsidRPr="002C4DDC" w14:paraId="5BB24E01" w14:textId="77777777" w:rsidTr="703BC511">
        <w:tc>
          <w:tcPr>
            <w:tcW w:w="2376" w:type="dxa"/>
            <w:tcBorders>
              <w:top w:val="single" w:sz="4" w:space="0" w:color="E7E6E6" w:themeColor="background2"/>
            </w:tcBorders>
          </w:tcPr>
          <w:p w14:paraId="4AE29114" w14:textId="77777777" w:rsidR="005C4D1E" w:rsidRPr="00942EC7" w:rsidRDefault="005C4D1E" w:rsidP="002445E0">
            <w:pPr>
              <w:pStyle w:val="Heading2"/>
              <w:rPr>
                <w:rFonts w:ascii="Arial" w:hAnsi="Arial" w:cs="Arial"/>
                <w:caps w:val="0"/>
                <w:color w:val="15284C"/>
                <w:sz w:val="24"/>
              </w:rPr>
            </w:pPr>
            <w:r w:rsidRPr="00942EC7">
              <w:rPr>
                <w:rFonts w:ascii="Arial" w:hAnsi="Arial" w:cs="Arial"/>
                <w:caps w:val="0"/>
                <w:color w:val="15284C"/>
                <w:sz w:val="24"/>
              </w:rPr>
              <w:t>Delegated Authority</w:t>
            </w:r>
          </w:p>
        </w:tc>
        <w:tc>
          <w:tcPr>
            <w:tcW w:w="1115" w:type="dxa"/>
            <w:gridSpan w:val="2"/>
            <w:tcBorders>
              <w:top w:val="single" w:sz="4" w:space="0" w:color="E7E6E6" w:themeColor="background2"/>
            </w:tcBorders>
          </w:tcPr>
          <w:p w14:paraId="70E47FA8" w14:textId="77777777" w:rsidR="005C4D1E" w:rsidRPr="00942EC7" w:rsidRDefault="005C4D1E" w:rsidP="002445E0">
            <w:pPr>
              <w:pStyle w:val="NoSpacing"/>
              <w:rPr>
                <w:rFonts w:ascii="Arial" w:hAnsi="Arial" w:cs="Arial"/>
                <w:b/>
                <w:color w:val="15284C"/>
                <w:sz w:val="24"/>
                <w:szCs w:val="24"/>
              </w:rPr>
            </w:pPr>
            <w:r w:rsidRPr="00942EC7">
              <w:rPr>
                <w:rFonts w:ascii="Arial" w:hAnsi="Arial" w:cs="Arial"/>
                <w:b/>
                <w:color w:val="15284C"/>
                <w:sz w:val="24"/>
                <w:szCs w:val="24"/>
              </w:rPr>
              <w:t>HR</w:t>
            </w:r>
          </w:p>
        </w:tc>
        <w:tc>
          <w:tcPr>
            <w:tcW w:w="1116" w:type="dxa"/>
            <w:tcBorders>
              <w:top w:val="single" w:sz="4" w:space="0" w:color="E7E6E6" w:themeColor="background2"/>
            </w:tcBorders>
          </w:tcPr>
          <w:p w14:paraId="0902569B" w14:textId="77777777" w:rsidR="005C4D1E" w:rsidRPr="00942EC7" w:rsidRDefault="005C4D1E" w:rsidP="002445E0">
            <w:pPr>
              <w:pStyle w:val="NoSpacing"/>
              <w:rPr>
                <w:rFonts w:ascii="Arial" w:hAnsi="Arial" w:cs="Arial"/>
                <w:color w:val="15284C"/>
                <w:sz w:val="22"/>
              </w:rPr>
            </w:pPr>
          </w:p>
        </w:tc>
        <w:tc>
          <w:tcPr>
            <w:tcW w:w="2022" w:type="dxa"/>
            <w:tcBorders>
              <w:top w:val="single" w:sz="4" w:space="0" w:color="E7E6E6" w:themeColor="background2"/>
            </w:tcBorders>
          </w:tcPr>
          <w:p w14:paraId="39C1347A" w14:textId="77777777" w:rsidR="005C4D1E" w:rsidRPr="00942EC7" w:rsidRDefault="005C4D1E" w:rsidP="002445E0">
            <w:pPr>
              <w:pStyle w:val="NoSpacing"/>
              <w:rPr>
                <w:rFonts w:ascii="Arial" w:hAnsi="Arial" w:cs="Arial"/>
                <w:b/>
                <w:bCs/>
                <w:color w:val="15284C"/>
                <w:sz w:val="24"/>
                <w:szCs w:val="24"/>
              </w:rPr>
            </w:pPr>
            <w:r w:rsidRPr="00942EC7">
              <w:rPr>
                <w:rFonts w:ascii="Arial" w:hAnsi="Arial" w:cs="Arial"/>
                <w:b/>
                <w:bCs/>
                <w:color w:val="15284C"/>
                <w:sz w:val="24"/>
                <w:szCs w:val="24"/>
              </w:rPr>
              <w:t>Finance</w:t>
            </w:r>
          </w:p>
        </w:tc>
        <w:tc>
          <w:tcPr>
            <w:tcW w:w="2585" w:type="dxa"/>
            <w:tcBorders>
              <w:top w:val="single" w:sz="4" w:space="0" w:color="E7E6E6" w:themeColor="background2"/>
            </w:tcBorders>
          </w:tcPr>
          <w:p w14:paraId="440700B1" w14:textId="77777777" w:rsidR="005C4D1E" w:rsidRPr="00942EC7" w:rsidRDefault="005C4D1E" w:rsidP="002445E0">
            <w:pPr>
              <w:pStyle w:val="NoSpacing"/>
              <w:rPr>
                <w:rFonts w:ascii="Arial" w:hAnsi="Arial" w:cs="Arial"/>
                <w:bCs/>
                <w:color w:val="15284C"/>
                <w:sz w:val="22"/>
              </w:rPr>
            </w:pPr>
          </w:p>
        </w:tc>
      </w:tr>
      <w:tr w:rsidR="00FC3FD6" w:rsidRPr="002C4DDC" w14:paraId="4B4D6B3C" w14:textId="77777777" w:rsidTr="703BC511">
        <w:tc>
          <w:tcPr>
            <w:tcW w:w="2840" w:type="dxa"/>
            <w:gridSpan w:val="2"/>
          </w:tcPr>
          <w:p w14:paraId="6267760C" w14:textId="77777777" w:rsidR="005C4D1E" w:rsidRPr="00942EC7" w:rsidRDefault="005C4D1E" w:rsidP="002445E0">
            <w:pPr>
              <w:pStyle w:val="Heading2"/>
              <w:rPr>
                <w:rFonts w:ascii="Arial" w:hAnsi="Arial" w:cs="Arial"/>
                <w:caps w:val="0"/>
                <w:color w:val="15284C"/>
                <w:sz w:val="24"/>
              </w:rPr>
            </w:pPr>
            <w:r w:rsidRPr="00942EC7">
              <w:rPr>
                <w:rFonts w:ascii="Arial" w:hAnsi="Arial" w:cs="Arial"/>
                <w:caps w:val="0"/>
                <w:color w:val="15284C"/>
                <w:sz w:val="24"/>
              </w:rPr>
              <w:t>Date</w:t>
            </w:r>
          </w:p>
        </w:tc>
        <w:tc>
          <w:tcPr>
            <w:tcW w:w="6374" w:type="dxa"/>
            <w:gridSpan w:val="4"/>
          </w:tcPr>
          <w:p w14:paraId="3628839A" w14:textId="77777777" w:rsidR="005C4D1E" w:rsidRPr="00942EC7" w:rsidRDefault="00942EC7" w:rsidP="002445E0">
            <w:pPr>
              <w:pStyle w:val="NoSpacing"/>
              <w:rPr>
                <w:rFonts w:ascii="Arial" w:hAnsi="Arial" w:cs="Arial"/>
                <w:bCs/>
                <w:color w:val="15284C"/>
                <w:sz w:val="22"/>
              </w:rPr>
            </w:pPr>
            <w:r w:rsidRPr="00942EC7">
              <w:rPr>
                <w:rFonts w:ascii="Arial" w:hAnsi="Arial" w:cs="Arial"/>
                <w:bCs/>
                <w:color w:val="15284C"/>
                <w:sz w:val="22"/>
              </w:rPr>
              <w:t>21012026</w:t>
            </w:r>
          </w:p>
        </w:tc>
      </w:tr>
      <w:tr w:rsidR="00FC3FD6" w:rsidRPr="002C4DDC" w14:paraId="57720662" w14:textId="77777777" w:rsidTr="703BC511">
        <w:tc>
          <w:tcPr>
            <w:tcW w:w="2840" w:type="dxa"/>
            <w:gridSpan w:val="2"/>
          </w:tcPr>
          <w:p w14:paraId="7417B0CA" w14:textId="77777777" w:rsidR="005C4D1E" w:rsidRPr="00942EC7" w:rsidRDefault="005C4D1E" w:rsidP="002445E0">
            <w:pPr>
              <w:pStyle w:val="Heading2"/>
              <w:rPr>
                <w:rFonts w:ascii="Arial" w:hAnsi="Arial" w:cs="Arial"/>
                <w:caps w:val="0"/>
                <w:color w:val="15284C"/>
                <w:sz w:val="24"/>
              </w:rPr>
            </w:pPr>
            <w:r w:rsidRPr="00942EC7">
              <w:rPr>
                <w:rFonts w:ascii="Arial" w:hAnsi="Arial" w:cs="Arial"/>
                <w:caps w:val="0"/>
                <w:color w:val="15284C"/>
                <w:sz w:val="24"/>
              </w:rPr>
              <w:t>Job band (indicative)</w:t>
            </w:r>
          </w:p>
        </w:tc>
        <w:tc>
          <w:tcPr>
            <w:tcW w:w="6374" w:type="dxa"/>
            <w:gridSpan w:val="4"/>
          </w:tcPr>
          <w:p w14:paraId="4BE626F9" w14:textId="77777777" w:rsidR="005C4D1E" w:rsidRPr="00942EC7" w:rsidRDefault="00942EC7" w:rsidP="002445E0">
            <w:pPr>
              <w:pStyle w:val="NoSpacing"/>
              <w:rPr>
                <w:rFonts w:ascii="Arial" w:hAnsi="Arial" w:cs="Arial"/>
                <w:bCs/>
                <w:color w:val="15284C"/>
                <w:sz w:val="22"/>
              </w:rPr>
            </w:pPr>
            <w:r w:rsidRPr="00942EC7">
              <w:rPr>
                <w:rFonts w:ascii="Arial" w:hAnsi="Arial" w:cs="Arial"/>
                <w:bCs/>
                <w:color w:val="15284C"/>
                <w:sz w:val="22"/>
              </w:rPr>
              <w:t>Step 1-10</w:t>
            </w:r>
          </w:p>
        </w:tc>
      </w:tr>
    </w:tbl>
    <w:p w14:paraId="4C6BB4F8" w14:textId="77777777" w:rsidR="00ED0B37" w:rsidRPr="002C4DDC" w:rsidRDefault="00ED0B37" w:rsidP="003730EE">
      <w:pPr>
        <w:spacing w:after="0"/>
        <w:jc w:val="both"/>
        <w:rPr>
          <w:rFonts w:ascii="Arial" w:eastAsia="Segoe UI" w:hAnsi="Arial" w:cs="Arial"/>
          <w:b/>
          <w:color w:val="000000" w:themeColor="text1"/>
        </w:rPr>
      </w:pPr>
    </w:p>
    <w:p w14:paraId="5B0A5FFD" w14:textId="77777777" w:rsidR="002C4DDC" w:rsidRDefault="002C4DDC" w:rsidP="003730EE">
      <w:pPr>
        <w:spacing w:after="0"/>
        <w:jc w:val="both"/>
        <w:rPr>
          <w:rFonts w:ascii="Arial" w:eastAsia="Segoe UI" w:hAnsi="Arial" w:cs="Arial"/>
          <w:color w:val="000000" w:themeColor="text1"/>
        </w:rPr>
      </w:pPr>
      <w:bookmarkStart w:id="0" w:name="_Hlk104803960"/>
    </w:p>
    <w:p w14:paraId="38115B35" w14:textId="77777777" w:rsidR="002C4DDC" w:rsidRDefault="002C4DDC" w:rsidP="003730EE">
      <w:pPr>
        <w:spacing w:after="0"/>
        <w:jc w:val="both"/>
        <w:rPr>
          <w:rFonts w:ascii="Arial" w:eastAsia="Segoe UI" w:hAnsi="Arial" w:cs="Arial"/>
          <w:color w:val="000000" w:themeColor="text1"/>
        </w:rPr>
      </w:pPr>
    </w:p>
    <w:p w14:paraId="0CE4C21F" w14:textId="7777777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 xml:space="preserve">The Health System in Aotearoa is entering a period of transformation as we implement the </w:t>
      </w:r>
      <w:proofErr w:type="spellStart"/>
      <w:r w:rsidRPr="002C4DDC">
        <w:rPr>
          <w:rFonts w:ascii="Arial" w:eastAsia="Segoe UI" w:hAnsi="Arial" w:cs="Arial"/>
          <w:color w:val="000000" w:themeColor="text1"/>
        </w:rPr>
        <w:t>Pae</w:t>
      </w:r>
      <w:proofErr w:type="spellEnd"/>
      <w:r w:rsidRPr="002C4DDC">
        <w:rPr>
          <w:rFonts w:ascii="Arial" w:eastAsia="Segoe UI" w:hAnsi="Arial" w:cs="Arial"/>
          <w:color w:val="000000" w:themeColor="text1"/>
        </w:rPr>
        <w:t xml:space="preserve"> Ora/Healthy Futures vision of a reformed system where people live longer in good health, have improved quality of life, and there is equity between all groups.</w:t>
      </w:r>
    </w:p>
    <w:p w14:paraId="3EF7C5C6" w14:textId="77777777" w:rsidR="003730EE" w:rsidRPr="002C4DDC" w:rsidRDefault="003730EE" w:rsidP="003730EE">
      <w:pPr>
        <w:spacing w:after="0"/>
        <w:jc w:val="both"/>
        <w:rPr>
          <w:rFonts w:ascii="Arial" w:eastAsia="Segoe UI" w:hAnsi="Arial" w:cs="Arial"/>
          <w:color w:val="000000" w:themeColor="text1"/>
        </w:rPr>
      </w:pPr>
    </w:p>
    <w:p w14:paraId="426B24B5" w14:textId="77777777"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t>
      </w:r>
      <w:proofErr w:type="spellStart"/>
      <w:r w:rsidRPr="002C4DDC">
        <w:rPr>
          <w:rFonts w:ascii="Arial" w:eastAsia="Segoe UI" w:hAnsi="Arial" w:cs="Arial"/>
          <w:color w:val="000000" w:themeColor="text1"/>
        </w:rPr>
        <w:t>whānau</w:t>
      </w:r>
      <w:proofErr w:type="spellEnd"/>
      <w:r w:rsidRPr="002C4DDC">
        <w:rPr>
          <w:rFonts w:ascii="Arial" w:eastAsia="Segoe UI" w:hAnsi="Arial" w:cs="Arial"/>
          <w:color w:val="000000" w:themeColor="text1"/>
        </w:rPr>
        <w:t xml:space="preserve">, friends and community.  </w:t>
      </w:r>
      <w:r w:rsidR="009A1B20" w:rsidRPr="002C4DDC">
        <w:rPr>
          <w:rFonts w:ascii="Arial" w:eastAsia="Segoe UI" w:hAnsi="Arial" w:cs="Arial"/>
          <w:color w:val="000000" w:themeColor="text1"/>
        </w:rPr>
        <w:t>The reforms are expected to achieve five system shifts. These are:</w:t>
      </w:r>
    </w:p>
    <w:p w14:paraId="236BFD30" w14:textId="77777777"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w:t>
      </w:r>
      <w:proofErr w:type="spellStart"/>
      <w:r w:rsidRPr="002C4DDC">
        <w:rPr>
          <w:rFonts w:ascii="Arial" w:hAnsi="Arial" w:cs="Arial"/>
        </w:rPr>
        <w:t>Tiriti</w:t>
      </w:r>
      <w:proofErr w:type="spellEnd"/>
      <w:r w:rsidRPr="002C4DDC">
        <w:rPr>
          <w:rFonts w:ascii="Arial" w:hAnsi="Arial" w:cs="Arial"/>
        </w:rPr>
        <w:t xml:space="preserve"> principles and </w:t>
      </w:r>
      <w:r w:rsidR="00CA4ED5" w:rsidRPr="002C4DDC">
        <w:rPr>
          <w:rFonts w:ascii="Arial" w:hAnsi="Arial" w:cs="Arial"/>
        </w:rPr>
        <w:t>obligations.</w:t>
      </w:r>
    </w:p>
    <w:p w14:paraId="00DCCE38" w14:textId="77777777"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31DFDB2A" w14:textId="77777777"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3E7A329" w14:textId="77777777"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186B5D7C" w14:textId="77777777"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69EE2A66" w14:textId="77777777" w:rsidR="00747C28" w:rsidRDefault="00747C28" w:rsidP="00D448C7">
      <w:pPr>
        <w:pStyle w:val="Heading2"/>
        <w:rPr>
          <w:rFonts w:ascii="Arial" w:hAnsi="Arial" w:cs="Arial"/>
          <w:caps w:val="0"/>
          <w:color w:val="15284C"/>
          <w:sz w:val="24"/>
          <w:szCs w:val="24"/>
        </w:rPr>
      </w:pPr>
    </w:p>
    <w:p w14:paraId="70DD686A" w14:textId="77777777"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Te Mauri o </w:t>
      </w:r>
      <w:proofErr w:type="spellStart"/>
      <w:r w:rsidRPr="002C4DDC">
        <w:rPr>
          <w:rFonts w:ascii="Arial" w:hAnsi="Arial" w:cs="Arial"/>
          <w:caps w:val="0"/>
          <w:color w:val="15284C"/>
          <w:sz w:val="24"/>
          <w:szCs w:val="24"/>
        </w:rPr>
        <w:t>Rongo</w:t>
      </w:r>
      <w:proofErr w:type="spellEnd"/>
      <w:r w:rsidRPr="002C4DDC">
        <w:rPr>
          <w:rFonts w:ascii="Arial" w:hAnsi="Arial" w:cs="Arial"/>
          <w:caps w:val="0"/>
          <w:color w:val="15284C"/>
          <w:sz w:val="24"/>
          <w:szCs w:val="24"/>
        </w:rPr>
        <w:t xml:space="preserve"> – The New Zealand Health Charter</w:t>
      </w:r>
    </w:p>
    <w:p w14:paraId="78FB90C8" w14:textId="77777777" w:rsidR="00D448C7" w:rsidRPr="002C4DDC" w:rsidRDefault="00487627" w:rsidP="00D448C7">
      <w:pPr>
        <w:pStyle w:val="Heading2"/>
        <w:rPr>
          <w:rFonts w:ascii="Arial" w:hAnsi="Arial" w:cs="Arial"/>
          <w:caps w:val="0"/>
          <w:color w:val="009C98"/>
          <w:sz w:val="22"/>
          <w:szCs w:val="22"/>
        </w:rPr>
      </w:pPr>
      <w:r>
        <w:rPr>
          <w:rFonts w:ascii="Arial" w:hAnsi="Arial" w:cs="Arial"/>
          <w:caps w:val="0"/>
          <w:color w:val="009C98"/>
          <w:sz w:val="22"/>
          <w:szCs w:val="22"/>
        </w:rPr>
        <w:pict w14:anchorId="154C16D9">
          <v:rect id="_x0000_i1025" style="width:451.3pt;height:1.5pt" o:hralign="center" o:hrstd="t" o:hrnoshade="t" o:hr="t" fillcolor="#15284c" stroked="f"/>
        </w:pict>
      </w:r>
    </w:p>
    <w:p w14:paraId="65EE469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w:t>
      </w:r>
      <w:proofErr w:type="spellStart"/>
      <w:r w:rsidRPr="002C4DDC">
        <w:rPr>
          <w:rFonts w:ascii="Arial" w:eastAsia="Times New Roman" w:hAnsi="Arial" w:cs="Arial"/>
          <w:lang w:eastAsia="en-NZ"/>
        </w:rPr>
        <w:t>Rongo</w:t>
      </w:r>
      <w:proofErr w:type="spellEnd"/>
      <w:r w:rsidRPr="002C4DDC">
        <w:rPr>
          <w:rFonts w:ascii="Arial" w:eastAsia="Times New Roman" w:hAnsi="Arial" w:cs="Arial"/>
          <w:lang w:eastAsia="en-NZ"/>
        </w:rPr>
        <w:t xml:space="preserve"> – the New Zealand Health Charter. It guides all of us as we work towards a healthcare system that is more responsive to the needs of, and accessible to all people in Aotearoa New Zealand. </w:t>
      </w:r>
    </w:p>
    <w:p w14:paraId="0117B58D"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059CA4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65698BB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1D216CF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265D0709"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59E3A18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 xml:space="preserve">Te Mauri o </w:t>
      </w:r>
      <w:proofErr w:type="spellStart"/>
      <w:r w:rsidRPr="002C4DDC">
        <w:rPr>
          <w:rFonts w:ascii="Arial" w:eastAsia="Times New Roman" w:hAnsi="Arial" w:cs="Arial"/>
          <w:lang w:eastAsia="en-NZ"/>
        </w:rPr>
        <w:t>Rongo</w:t>
      </w:r>
      <w:proofErr w:type="spellEnd"/>
      <w:r w:rsidRPr="002C4DDC">
        <w:rPr>
          <w:rFonts w:ascii="Arial" w:eastAsia="Times New Roman" w:hAnsi="Arial" w:cs="Arial"/>
          <w:lang w:eastAsia="en-NZ"/>
        </w:rPr>
        <w:t xml:space="preserve"> consists of four </w:t>
      </w:r>
      <w:proofErr w:type="spellStart"/>
      <w:r w:rsidRPr="002C4DDC">
        <w:rPr>
          <w:rFonts w:ascii="Arial" w:eastAsia="Times New Roman" w:hAnsi="Arial" w:cs="Arial"/>
          <w:lang w:eastAsia="en-NZ"/>
        </w:rPr>
        <w:t>pou</w:t>
      </w:r>
      <w:proofErr w:type="spellEnd"/>
      <w:r w:rsidRPr="002C4DDC">
        <w:rPr>
          <w:rFonts w:ascii="Arial" w:eastAsia="Times New Roman" w:hAnsi="Arial" w:cs="Arial"/>
          <w:lang w:eastAsia="en-NZ"/>
        </w:rPr>
        <w:t xml:space="preserve"> (pillars) within it, including:</w:t>
      </w:r>
    </w:p>
    <w:p w14:paraId="0CB9DB1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117E484" w14:textId="77777777" w:rsidR="008C18D3" w:rsidRPr="002C4DDC" w:rsidRDefault="00296A2A" w:rsidP="008C18D3">
      <w:pPr>
        <w:spacing w:after="0" w:line="240" w:lineRule="auto"/>
        <w:rPr>
          <w:rFonts w:ascii="Arial" w:eastAsia="Times New Roman" w:hAnsi="Arial" w:cs="Arial"/>
          <w:lang w:eastAsia="en-NZ"/>
        </w:rPr>
      </w:pPr>
      <w:proofErr w:type="spellStart"/>
      <w:r w:rsidRPr="002C4DDC">
        <w:rPr>
          <w:rFonts w:ascii="Arial" w:eastAsia="Times New Roman" w:hAnsi="Arial" w:cs="Arial"/>
          <w:b/>
          <w:color w:val="15284C"/>
          <w:sz w:val="24"/>
          <w:szCs w:val="26"/>
        </w:rPr>
        <w:t>Wairuatanga</w:t>
      </w:r>
      <w:proofErr w:type="spellEnd"/>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CA674E5" w14:textId="77777777"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as organisations we support our people to lead. We will know our people; we will grow those around us and be accountable with them in contributing to </w:t>
      </w:r>
      <w:proofErr w:type="spellStart"/>
      <w:r w:rsidR="008C18D3" w:rsidRPr="002C4DDC">
        <w:rPr>
          <w:rFonts w:ascii="Arial" w:eastAsia="Times New Roman" w:hAnsi="Arial" w:cs="Arial"/>
          <w:lang w:eastAsia="en-NZ"/>
        </w:rPr>
        <w:t>Pae</w:t>
      </w:r>
      <w:proofErr w:type="spellEnd"/>
      <w:r w:rsidR="008C18D3" w:rsidRPr="002C4DDC">
        <w:rPr>
          <w:rFonts w:ascii="Arial" w:eastAsia="Times New Roman" w:hAnsi="Arial" w:cs="Arial"/>
          <w:lang w:eastAsia="en-NZ"/>
        </w:rPr>
        <w:t xml:space="preserv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 xml:space="preserve">Te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38DF3FF8"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67A5F192"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t>
      </w:r>
      <w:proofErr w:type="spellStart"/>
      <w:r w:rsidRPr="002C4DDC">
        <w:rPr>
          <w:rFonts w:ascii="Arial" w:eastAsia="Times New Roman" w:hAnsi="Arial" w:cs="Arial"/>
          <w:lang w:eastAsia="en-NZ"/>
        </w:rPr>
        <w:t>whānau</w:t>
      </w:r>
      <w:proofErr w:type="spellEnd"/>
      <w:r w:rsidRPr="002C4DDC">
        <w:rPr>
          <w:rFonts w:ascii="Arial" w:eastAsia="Times New Roman" w:hAnsi="Arial" w:cs="Arial"/>
          <w:lang w:eastAsia="en-NZ"/>
        </w:rPr>
        <w:t xml:space="preserve"> and communities. </w:t>
      </w:r>
    </w:p>
    <w:p w14:paraId="64315E21"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4F50E0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5826F30F"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69477737"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75B560FA"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A565B85"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6E01CB2A" w14:textId="77777777" w:rsidR="00AD31C5" w:rsidRPr="002C4DDC" w:rsidRDefault="00AD31C5" w:rsidP="00AD31C5">
      <w:pPr>
        <w:rPr>
          <w:rFonts w:ascii="Arial" w:hAnsi="Arial" w:cs="Arial"/>
          <w:color w:val="009C98"/>
        </w:rPr>
      </w:pPr>
    </w:p>
    <w:p w14:paraId="55DBFFE5" w14:textId="77777777"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73F4D4EC" w14:textId="77777777" w:rsidR="00646989" w:rsidRDefault="00487627" w:rsidP="00646989">
      <w:pPr>
        <w:rPr>
          <w:rFonts w:ascii="Arial" w:hAnsi="Arial"/>
        </w:rPr>
      </w:pPr>
      <w:r>
        <w:rPr>
          <w:rFonts w:ascii="Arial" w:hAnsi="Arial" w:cs="Arial"/>
          <w:color w:val="15284C"/>
        </w:rPr>
        <w:pict w14:anchorId="231550AF">
          <v:rect id="_x0000_i1026" style="width:451.3pt;height:1.5pt" o:hralign="center" o:hrstd="t" o:hrnoshade="t" o:hr="t" fillcolor="#15284c" stroked="f"/>
        </w:pict>
      </w:r>
      <w:r w:rsidR="00DF3A52" w:rsidRPr="002C4DDC">
        <w:rPr>
          <w:rFonts w:ascii="Arial" w:hAnsi="Arial" w:cs="Arial"/>
        </w:rPr>
        <w:t>The primary purpose of the role is to</w:t>
      </w:r>
      <w:r w:rsidR="00646989">
        <w:rPr>
          <w:rFonts w:ascii="Arial" w:hAnsi="Arial" w:cs="Arial"/>
        </w:rPr>
        <w:t xml:space="preserve"> </w:t>
      </w:r>
      <w:r w:rsidR="00646989">
        <w:rPr>
          <w:rFonts w:ascii="Arial" w:hAnsi="Arial"/>
        </w:rPr>
        <w:t>provide a high quality and comprehensive clinical psychology service for young people with serious mental health problems, and their families.</w:t>
      </w:r>
    </w:p>
    <w:p w14:paraId="12994EAF" w14:textId="77777777" w:rsidR="00DF3A52" w:rsidRPr="002C4DDC" w:rsidRDefault="00DF3A52" w:rsidP="00CA4ED5">
      <w:pPr>
        <w:spacing w:after="0"/>
        <w:rPr>
          <w:rFonts w:ascii="Arial" w:hAnsi="Arial" w:cs="Arial"/>
          <w:b/>
        </w:rPr>
      </w:pPr>
    </w:p>
    <w:p w14:paraId="1E6C4740" w14:textId="77777777" w:rsidR="00DF3A52" w:rsidRPr="002C4DDC" w:rsidRDefault="00DF3A52" w:rsidP="00DF3A52">
      <w:pPr>
        <w:spacing w:after="0"/>
        <w:rPr>
          <w:rFonts w:ascii="Arial" w:hAnsi="Arial" w:cs="Arial"/>
        </w:rPr>
      </w:pPr>
    </w:p>
    <w:tbl>
      <w:tblPr>
        <w:tblW w:w="9026" w:type="dxa"/>
        <w:tblBorders>
          <w:top w:val="single" w:sz="4" w:space="0" w:color="7F7F7F"/>
          <w:bottom w:val="single" w:sz="4" w:space="0" w:color="7F7F7F"/>
        </w:tblBorders>
        <w:tblLook w:val="00A0" w:firstRow="1" w:lastRow="0" w:firstColumn="1" w:lastColumn="0" w:noHBand="0" w:noVBand="0"/>
      </w:tblPr>
      <w:tblGrid>
        <w:gridCol w:w="1985"/>
        <w:gridCol w:w="7041"/>
      </w:tblGrid>
      <w:tr w:rsidR="00DF3A52" w:rsidRPr="002C4DDC" w14:paraId="1B153E36" w14:textId="77777777" w:rsidTr="00646989">
        <w:tc>
          <w:tcPr>
            <w:tcW w:w="1985" w:type="dxa"/>
            <w:tcBorders>
              <w:top w:val="single" w:sz="4" w:space="0" w:color="D9D9D9"/>
              <w:bottom w:val="single" w:sz="4" w:space="0" w:color="D9D9D9"/>
              <w:right w:val="single" w:sz="4" w:space="0" w:color="D9D9D9"/>
            </w:tcBorders>
          </w:tcPr>
          <w:p w14:paraId="3AF61427"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41" w:type="dxa"/>
            <w:tcBorders>
              <w:top w:val="single" w:sz="4" w:space="0" w:color="D9D9D9"/>
              <w:left w:val="single" w:sz="4" w:space="0" w:color="D9D9D9"/>
              <w:bottom w:val="single" w:sz="4" w:space="0" w:color="D9D9D9"/>
            </w:tcBorders>
          </w:tcPr>
          <w:p w14:paraId="0D6FF4F6" w14:textId="77777777"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8A1F78" w:rsidRPr="002C4DDC" w14:paraId="00743993" w14:textId="77777777" w:rsidTr="000B33C0">
        <w:trPr>
          <w:trHeight w:val="3582"/>
        </w:trPr>
        <w:tc>
          <w:tcPr>
            <w:tcW w:w="1985" w:type="dxa"/>
            <w:tcBorders>
              <w:top w:val="single" w:sz="4" w:space="0" w:color="D9D9D9"/>
              <w:right w:val="single" w:sz="4" w:space="0" w:color="D9D9D9"/>
            </w:tcBorders>
          </w:tcPr>
          <w:p w14:paraId="190063FA" w14:textId="77777777" w:rsidR="008A1F78" w:rsidRPr="002C4DDC" w:rsidRDefault="008A1F78" w:rsidP="00B9274B">
            <w:pPr>
              <w:spacing w:after="0" w:line="240" w:lineRule="auto"/>
              <w:rPr>
                <w:rFonts w:ascii="Arial" w:hAnsi="Arial" w:cs="Arial"/>
                <w:b/>
                <w:bCs/>
                <w:highlight w:val="green"/>
              </w:rPr>
            </w:pPr>
            <w:r w:rsidRPr="00942EC7">
              <w:rPr>
                <w:rFonts w:ascii="Arial" w:hAnsi="Arial" w:cs="Arial"/>
                <w:b/>
                <w:bCs/>
              </w:rPr>
              <w:t>Assessment</w:t>
            </w:r>
          </w:p>
        </w:tc>
        <w:tc>
          <w:tcPr>
            <w:tcW w:w="7041" w:type="dxa"/>
            <w:tcBorders>
              <w:top w:val="single" w:sz="4" w:space="0" w:color="D9D9D9"/>
              <w:left w:val="single" w:sz="4" w:space="0" w:color="D9D9D9"/>
            </w:tcBorders>
          </w:tcPr>
          <w:p w14:paraId="3F0836CD" w14:textId="77777777" w:rsidR="008A1F78" w:rsidRPr="00646989" w:rsidRDefault="008A1F78" w:rsidP="000B3E62">
            <w:pPr>
              <w:pStyle w:val="ListParagraph"/>
              <w:numPr>
                <w:ilvl w:val="0"/>
                <w:numId w:val="17"/>
              </w:numPr>
              <w:spacing w:after="0" w:line="240" w:lineRule="auto"/>
              <w:contextualSpacing w:val="0"/>
              <w:jc w:val="both"/>
              <w:rPr>
                <w:rFonts w:ascii="Arial" w:eastAsia="Segoe UI" w:hAnsi="Arial" w:cs="Arial"/>
              </w:rPr>
            </w:pPr>
            <w:r w:rsidRPr="00646989">
              <w:rPr>
                <w:rFonts w:ascii="Arial" w:hAnsi="Arial"/>
                <w:b/>
              </w:rPr>
              <w:t>To provide comprehensive mental health assessments, utilising clinical interviewing, diagnostic, behavioural and appropriate psyc</w:t>
            </w:r>
            <w:smartTag w:uri="urn:schemas-microsoft-com:office:smarttags" w:element="PersonName">
              <w:r w:rsidRPr="00646989">
                <w:rPr>
                  <w:rFonts w:ascii="Arial" w:hAnsi="Arial"/>
                  <w:b/>
                </w:rPr>
                <w:t>home</w:t>
              </w:r>
            </w:smartTag>
            <w:r w:rsidRPr="00646989">
              <w:rPr>
                <w:rFonts w:ascii="Arial" w:hAnsi="Arial"/>
                <w:b/>
              </w:rPr>
              <w:t>tric assessment based on current literature (and availability) as required.</w:t>
            </w:r>
          </w:p>
          <w:p w14:paraId="392B2D2A" w14:textId="77777777" w:rsidR="008A1F78" w:rsidRPr="00646989" w:rsidRDefault="008A1F78" w:rsidP="00646989">
            <w:pPr>
              <w:numPr>
                <w:ilvl w:val="0"/>
                <w:numId w:val="17"/>
              </w:numPr>
              <w:spacing w:after="0" w:line="240" w:lineRule="auto"/>
              <w:jc w:val="both"/>
              <w:rPr>
                <w:rFonts w:ascii="Arial" w:hAnsi="Arial"/>
              </w:rPr>
            </w:pPr>
            <w:r>
              <w:rPr>
                <w:rFonts w:ascii="Arial" w:hAnsi="Arial"/>
              </w:rPr>
              <w:t>A comprehensive assessment is completed and discussed with the Team.</w:t>
            </w:r>
          </w:p>
          <w:p w14:paraId="4870842A" w14:textId="77777777" w:rsidR="008A1F78" w:rsidRPr="00646989" w:rsidRDefault="008A1F78" w:rsidP="00646989">
            <w:pPr>
              <w:numPr>
                <w:ilvl w:val="0"/>
                <w:numId w:val="17"/>
              </w:numPr>
              <w:spacing w:after="0" w:line="240" w:lineRule="auto"/>
              <w:jc w:val="both"/>
              <w:rPr>
                <w:rFonts w:ascii="Arial" w:hAnsi="Arial"/>
              </w:rPr>
            </w:pPr>
            <w:r>
              <w:rPr>
                <w:rFonts w:ascii="Arial" w:hAnsi="Arial"/>
              </w:rPr>
              <w:t>Clear written assessment report.</w:t>
            </w:r>
          </w:p>
          <w:p w14:paraId="1F8B2C48" w14:textId="77777777" w:rsidR="008A1F78" w:rsidRDefault="008A1F78" w:rsidP="001319FC">
            <w:pPr>
              <w:numPr>
                <w:ilvl w:val="0"/>
                <w:numId w:val="17"/>
              </w:numPr>
              <w:spacing w:after="0" w:line="240" w:lineRule="auto"/>
              <w:jc w:val="both"/>
              <w:rPr>
                <w:rFonts w:ascii="Arial" w:hAnsi="Arial"/>
              </w:rPr>
            </w:pPr>
            <w:r>
              <w:rPr>
                <w:rFonts w:ascii="Arial" w:hAnsi="Arial"/>
              </w:rPr>
              <w:t>Appropriate and timely written reports in accordance with service requirements and Hospital Health Pathways.</w:t>
            </w:r>
          </w:p>
          <w:p w14:paraId="392E84A6" w14:textId="77777777" w:rsidR="008A1F78" w:rsidRPr="00646989" w:rsidRDefault="008A1F78" w:rsidP="00646989">
            <w:pPr>
              <w:numPr>
                <w:ilvl w:val="0"/>
                <w:numId w:val="17"/>
              </w:numPr>
              <w:spacing w:after="0" w:line="240" w:lineRule="auto"/>
              <w:jc w:val="both"/>
              <w:rPr>
                <w:rFonts w:ascii="Arial" w:hAnsi="Arial"/>
              </w:rPr>
            </w:pPr>
            <w:r>
              <w:rPr>
                <w:rFonts w:ascii="Arial" w:hAnsi="Arial"/>
              </w:rPr>
              <w:t>Reports will include a clear psychological formulation, diagnosis and appropriate treatment recommendations/plan.</w:t>
            </w:r>
          </w:p>
          <w:p w14:paraId="48A39A83" w14:textId="77777777" w:rsidR="008A1F78" w:rsidRDefault="008A1F78" w:rsidP="00646989">
            <w:pPr>
              <w:numPr>
                <w:ilvl w:val="0"/>
                <w:numId w:val="17"/>
              </w:numPr>
              <w:spacing w:after="0" w:line="240" w:lineRule="auto"/>
              <w:jc w:val="both"/>
              <w:rPr>
                <w:rFonts w:ascii="Arial" w:hAnsi="Arial"/>
              </w:rPr>
            </w:pPr>
            <w:r>
              <w:rPr>
                <w:rFonts w:ascii="Arial" w:hAnsi="Arial"/>
              </w:rPr>
              <w:t>Assessment is completed following principles of cultural safety.</w:t>
            </w:r>
          </w:p>
          <w:p w14:paraId="476B74FF" w14:textId="77777777" w:rsidR="008A1F78" w:rsidRPr="00646989" w:rsidRDefault="008A1F78" w:rsidP="00646989">
            <w:pPr>
              <w:numPr>
                <w:ilvl w:val="0"/>
                <w:numId w:val="17"/>
              </w:numPr>
              <w:spacing w:after="0" w:line="240" w:lineRule="auto"/>
              <w:jc w:val="both"/>
              <w:rPr>
                <w:rFonts w:ascii="Arial" w:eastAsia="Segoe UI" w:hAnsi="Arial" w:cs="Arial"/>
              </w:rPr>
            </w:pPr>
            <w:r>
              <w:rPr>
                <w:rFonts w:ascii="Arial" w:hAnsi="Arial"/>
              </w:rPr>
              <w:t>Significant others/family involved as appropriate</w:t>
            </w:r>
          </w:p>
        </w:tc>
      </w:tr>
      <w:tr w:rsidR="008A1F78" w:rsidRPr="002C4DDC" w14:paraId="25AF0254" w14:textId="77777777" w:rsidTr="00184A58">
        <w:trPr>
          <w:trHeight w:val="3793"/>
        </w:trPr>
        <w:tc>
          <w:tcPr>
            <w:tcW w:w="1985" w:type="dxa"/>
            <w:tcBorders>
              <w:top w:val="single" w:sz="4" w:space="0" w:color="D9D9D9"/>
              <w:right w:val="single" w:sz="4" w:space="0" w:color="D9D9D9"/>
            </w:tcBorders>
          </w:tcPr>
          <w:p w14:paraId="05D17534" w14:textId="77777777" w:rsidR="008A1F78" w:rsidRPr="002C4DDC" w:rsidRDefault="008A1F78" w:rsidP="00B9274B">
            <w:pPr>
              <w:spacing w:after="0" w:line="240" w:lineRule="auto"/>
              <w:rPr>
                <w:rFonts w:ascii="Arial" w:hAnsi="Arial" w:cs="Arial"/>
                <w:b/>
                <w:bCs/>
              </w:rPr>
            </w:pPr>
            <w:r>
              <w:rPr>
                <w:rFonts w:ascii="Arial" w:hAnsi="Arial" w:cs="Arial"/>
                <w:b/>
                <w:bCs/>
              </w:rPr>
              <w:lastRenderedPageBreak/>
              <w:t>Interventions</w:t>
            </w:r>
          </w:p>
        </w:tc>
        <w:tc>
          <w:tcPr>
            <w:tcW w:w="7041" w:type="dxa"/>
            <w:tcBorders>
              <w:top w:val="single" w:sz="4" w:space="0" w:color="D9D9D9"/>
              <w:left w:val="single" w:sz="4" w:space="0" w:color="D9D9D9"/>
            </w:tcBorders>
          </w:tcPr>
          <w:p w14:paraId="4F89F33B" w14:textId="77777777" w:rsidR="008A1F78" w:rsidRPr="00646989" w:rsidRDefault="008A1F78" w:rsidP="008A1F78">
            <w:pPr>
              <w:numPr>
                <w:ilvl w:val="0"/>
                <w:numId w:val="17"/>
              </w:numPr>
              <w:spacing w:after="0" w:line="240" w:lineRule="auto"/>
              <w:rPr>
                <w:rFonts w:ascii="Arial" w:hAnsi="Arial"/>
              </w:rPr>
            </w:pPr>
            <w:r>
              <w:rPr>
                <w:rFonts w:ascii="Arial" w:hAnsi="Arial"/>
                <w:b/>
              </w:rPr>
              <w:t>To deliver a variety of empirically based interventions to individuals, couples, families or groups with complex needs as appropriate to the setting and presenting problems via a model of case-management</w:t>
            </w:r>
          </w:p>
          <w:p w14:paraId="7A44EB44" w14:textId="77777777" w:rsidR="008A1F78" w:rsidRDefault="008A1F78" w:rsidP="008A1F78">
            <w:pPr>
              <w:numPr>
                <w:ilvl w:val="0"/>
                <w:numId w:val="17"/>
              </w:numPr>
              <w:spacing w:after="0" w:line="240" w:lineRule="auto"/>
              <w:rPr>
                <w:rFonts w:ascii="Arial" w:hAnsi="Arial"/>
              </w:rPr>
            </w:pPr>
            <w:r>
              <w:rPr>
                <w:rFonts w:ascii="Arial" w:hAnsi="Arial"/>
              </w:rPr>
              <w:t>Clients have documented Management/Treatment plans</w:t>
            </w:r>
          </w:p>
          <w:p w14:paraId="41027F92" w14:textId="77777777" w:rsidR="008A1F78" w:rsidRDefault="008A1F78" w:rsidP="008A1F78">
            <w:pPr>
              <w:numPr>
                <w:ilvl w:val="0"/>
                <w:numId w:val="17"/>
              </w:numPr>
              <w:spacing w:after="0" w:line="240" w:lineRule="auto"/>
              <w:rPr>
                <w:rFonts w:ascii="Arial" w:hAnsi="Arial"/>
              </w:rPr>
            </w:pPr>
            <w:r>
              <w:rPr>
                <w:rFonts w:ascii="Arial" w:hAnsi="Arial"/>
              </w:rPr>
              <w:t>Clients understand their Management Plan.</w:t>
            </w:r>
          </w:p>
          <w:p w14:paraId="17E4E539" w14:textId="77777777" w:rsidR="008A1F78" w:rsidRDefault="008A1F78" w:rsidP="008A1F78">
            <w:pPr>
              <w:numPr>
                <w:ilvl w:val="0"/>
                <w:numId w:val="17"/>
              </w:numPr>
              <w:spacing w:after="0" w:line="240" w:lineRule="auto"/>
              <w:rPr>
                <w:rFonts w:ascii="Arial" w:hAnsi="Arial"/>
              </w:rPr>
            </w:pPr>
            <w:r>
              <w:rPr>
                <w:rFonts w:ascii="Arial" w:hAnsi="Arial"/>
              </w:rPr>
              <w:t>Uses appropriate, accepted models of intervention/therapy, based on current literature; and as per the Team’s Philosophy &amp; Model of care</w:t>
            </w:r>
          </w:p>
          <w:p w14:paraId="433A85BC" w14:textId="77777777" w:rsidR="008A1F78" w:rsidRPr="00646989" w:rsidRDefault="008A1F78" w:rsidP="008A1F78">
            <w:pPr>
              <w:numPr>
                <w:ilvl w:val="0"/>
                <w:numId w:val="17"/>
              </w:numPr>
              <w:spacing w:after="0" w:line="240" w:lineRule="auto"/>
              <w:rPr>
                <w:rFonts w:ascii="Arial" w:hAnsi="Arial"/>
              </w:rPr>
            </w:pPr>
            <w:r>
              <w:rPr>
                <w:rFonts w:ascii="Arial" w:hAnsi="Arial"/>
              </w:rPr>
              <w:t>Able to devise behavioural or psychological programmes for other Mental Health disciplines, or client’s significant others</w:t>
            </w:r>
            <w:r w:rsidR="00306E64">
              <w:rPr>
                <w:rFonts w:ascii="Arial" w:hAnsi="Arial"/>
              </w:rPr>
              <w:t>/caregivers</w:t>
            </w:r>
            <w:r>
              <w:rPr>
                <w:rFonts w:ascii="Arial" w:hAnsi="Arial"/>
              </w:rPr>
              <w:t xml:space="preserve"> to implement.</w:t>
            </w:r>
          </w:p>
          <w:p w14:paraId="372968D2" w14:textId="77777777" w:rsidR="008A1F78" w:rsidRDefault="008A1F78" w:rsidP="008A1F78">
            <w:pPr>
              <w:numPr>
                <w:ilvl w:val="0"/>
                <w:numId w:val="17"/>
              </w:numPr>
              <w:spacing w:after="0" w:line="240" w:lineRule="auto"/>
              <w:rPr>
                <w:rFonts w:ascii="Arial" w:hAnsi="Arial"/>
              </w:rPr>
            </w:pPr>
            <w:r>
              <w:rPr>
                <w:rFonts w:ascii="Arial" w:hAnsi="Arial"/>
              </w:rPr>
              <w:t>Consultation with other health professionals in the Team regarding clients’ needs/management.</w:t>
            </w:r>
          </w:p>
          <w:p w14:paraId="4AA70CDE" w14:textId="77777777" w:rsidR="008A1F78" w:rsidRDefault="008A1F78" w:rsidP="008A1F78">
            <w:pPr>
              <w:numPr>
                <w:ilvl w:val="0"/>
                <w:numId w:val="17"/>
              </w:numPr>
              <w:spacing w:after="0" w:line="240" w:lineRule="auto"/>
              <w:rPr>
                <w:rFonts w:ascii="Arial" w:hAnsi="Arial"/>
              </w:rPr>
            </w:pPr>
            <w:r>
              <w:rPr>
                <w:rFonts w:ascii="Arial" w:hAnsi="Arial"/>
              </w:rPr>
              <w:t>Treatment/intervention is culturally safe and includes consultation</w:t>
            </w:r>
            <w:r w:rsidR="00306E64">
              <w:rPr>
                <w:rFonts w:ascii="Arial" w:hAnsi="Arial"/>
              </w:rPr>
              <w:t xml:space="preserve"> and involvement</w:t>
            </w:r>
            <w:r>
              <w:rPr>
                <w:rFonts w:ascii="Arial" w:hAnsi="Arial"/>
              </w:rPr>
              <w:t xml:space="preserve"> with </w:t>
            </w:r>
            <w:proofErr w:type="spellStart"/>
            <w:r>
              <w:rPr>
                <w:rFonts w:ascii="Arial" w:hAnsi="Arial"/>
              </w:rPr>
              <w:t>Pukenga</w:t>
            </w:r>
            <w:proofErr w:type="spellEnd"/>
            <w:r>
              <w:rPr>
                <w:rFonts w:ascii="Arial" w:hAnsi="Arial"/>
              </w:rPr>
              <w:t xml:space="preserve"> </w:t>
            </w:r>
            <w:proofErr w:type="spellStart"/>
            <w:r>
              <w:rPr>
                <w:rFonts w:ascii="Arial" w:hAnsi="Arial"/>
              </w:rPr>
              <w:t>Atawhai</w:t>
            </w:r>
            <w:proofErr w:type="spellEnd"/>
            <w:r>
              <w:rPr>
                <w:rFonts w:ascii="Arial" w:hAnsi="Arial"/>
              </w:rPr>
              <w:t>, as appropriate.</w:t>
            </w:r>
          </w:p>
          <w:p w14:paraId="05A56C8E" w14:textId="77777777" w:rsidR="008A1F78" w:rsidRDefault="008A1F78" w:rsidP="008A1F78">
            <w:pPr>
              <w:numPr>
                <w:ilvl w:val="0"/>
                <w:numId w:val="17"/>
              </w:numPr>
              <w:spacing w:after="0" w:line="240" w:lineRule="auto"/>
              <w:rPr>
                <w:rFonts w:ascii="Arial" w:hAnsi="Arial"/>
              </w:rPr>
            </w:pPr>
            <w:r>
              <w:rPr>
                <w:rFonts w:ascii="Arial" w:hAnsi="Arial"/>
              </w:rPr>
              <w:t xml:space="preserve">Involvement of significant others/family, as appropriate. </w:t>
            </w:r>
          </w:p>
          <w:p w14:paraId="36423723" w14:textId="77777777" w:rsidR="008A1F78" w:rsidRDefault="008A1F78" w:rsidP="008A1F78">
            <w:pPr>
              <w:numPr>
                <w:ilvl w:val="0"/>
                <w:numId w:val="17"/>
              </w:numPr>
              <w:spacing w:after="0" w:line="240" w:lineRule="auto"/>
              <w:rPr>
                <w:rFonts w:ascii="Arial" w:hAnsi="Arial"/>
              </w:rPr>
            </w:pPr>
            <w:r>
              <w:rPr>
                <w:rFonts w:ascii="Arial" w:hAnsi="Arial"/>
              </w:rPr>
              <w:t xml:space="preserve">Knowledge and ability to work effectively and collaboratively as a case manager in a system of care approach. </w:t>
            </w:r>
          </w:p>
          <w:p w14:paraId="254A125B" w14:textId="718B139D" w:rsidR="008A1F78" w:rsidRPr="00646989" w:rsidRDefault="008A1F78" w:rsidP="008A1F78">
            <w:pPr>
              <w:numPr>
                <w:ilvl w:val="0"/>
                <w:numId w:val="17"/>
              </w:numPr>
              <w:spacing w:after="0" w:line="240" w:lineRule="auto"/>
              <w:rPr>
                <w:rFonts w:ascii="Arial" w:hAnsi="Arial"/>
              </w:rPr>
            </w:pPr>
            <w:r>
              <w:rPr>
                <w:rFonts w:ascii="Arial" w:hAnsi="Arial"/>
              </w:rPr>
              <w:t>Provision of Case Management involving co-ordination of ongoing assessment, treatment, review and discharge planning to assigned/negotiated case load.  Assigned caseload will depend on the level of other professional responsibilities e.g., supervision, teaching, research, professional meetings, delegated responsibilities</w:t>
            </w:r>
            <w:r w:rsidR="00306E64">
              <w:rPr>
                <w:rFonts w:ascii="Arial" w:hAnsi="Arial"/>
              </w:rPr>
              <w:t xml:space="preserve"> as </w:t>
            </w:r>
            <w:r w:rsidR="00487627">
              <w:rPr>
                <w:rFonts w:ascii="Arial" w:hAnsi="Arial"/>
              </w:rPr>
              <w:t>negotiated</w:t>
            </w:r>
            <w:bookmarkStart w:id="1" w:name="_GoBack"/>
            <w:bookmarkEnd w:id="1"/>
            <w:r w:rsidR="00306E64">
              <w:rPr>
                <w:rFonts w:ascii="Arial" w:hAnsi="Arial"/>
              </w:rPr>
              <w:t xml:space="preserve"> with the Clinical Manager</w:t>
            </w:r>
            <w:r>
              <w:rPr>
                <w:rFonts w:ascii="Arial" w:hAnsi="Arial"/>
              </w:rPr>
              <w:t>.</w:t>
            </w:r>
          </w:p>
        </w:tc>
      </w:tr>
      <w:tr w:rsidR="008A1F78" w:rsidRPr="002C4DDC" w14:paraId="3CABA8A2" w14:textId="77777777" w:rsidTr="00184A58">
        <w:trPr>
          <w:trHeight w:val="3793"/>
        </w:trPr>
        <w:tc>
          <w:tcPr>
            <w:tcW w:w="1985" w:type="dxa"/>
            <w:tcBorders>
              <w:top w:val="single" w:sz="4" w:space="0" w:color="D9D9D9"/>
              <w:right w:val="single" w:sz="4" w:space="0" w:color="D9D9D9"/>
            </w:tcBorders>
          </w:tcPr>
          <w:p w14:paraId="45F91F1E" w14:textId="77777777" w:rsidR="008A1F78" w:rsidRDefault="008A1F78" w:rsidP="00B9274B">
            <w:pPr>
              <w:spacing w:after="0" w:line="240" w:lineRule="auto"/>
              <w:rPr>
                <w:rFonts w:ascii="Arial" w:hAnsi="Arial" w:cs="Arial"/>
                <w:b/>
                <w:bCs/>
              </w:rPr>
            </w:pPr>
            <w:r>
              <w:rPr>
                <w:rFonts w:ascii="Arial" w:hAnsi="Arial" w:cs="Arial"/>
                <w:b/>
                <w:bCs/>
              </w:rPr>
              <w:t>Training</w:t>
            </w:r>
            <w:r w:rsidR="00BC7968">
              <w:rPr>
                <w:rFonts w:ascii="Arial" w:hAnsi="Arial" w:cs="Arial"/>
                <w:b/>
                <w:bCs/>
              </w:rPr>
              <w:t xml:space="preserve"> </w:t>
            </w:r>
          </w:p>
        </w:tc>
        <w:tc>
          <w:tcPr>
            <w:tcW w:w="7041" w:type="dxa"/>
            <w:tcBorders>
              <w:top w:val="single" w:sz="4" w:space="0" w:color="D9D9D9"/>
              <w:left w:val="single" w:sz="4" w:space="0" w:color="D9D9D9"/>
            </w:tcBorders>
          </w:tcPr>
          <w:p w14:paraId="012B8A22" w14:textId="77777777" w:rsidR="008A1F78" w:rsidRPr="008A1F78" w:rsidRDefault="008A1F78" w:rsidP="008A1F78">
            <w:pPr>
              <w:pStyle w:val="ListParagraph"/>
              <w:numPr>
                <w:ilvl w:val="0"/>
                <w:numId w:val="21"/>
              </w:numPr>
              <w:rPr>
                <w:rFonts w:ascii="Arial" w:hAnsi="Arial" w:cs="Arial"/>
                <w:b/>
              </w:rPr>
            </w:pPr>
            <w:r w:rsidRPr="008A1F78">
              <w:rPr>
                <w:rFonts w:ascii="Arial" w:hAnsi="Arial" w:cs="Arial"/>
                <w:b/>
              </w:rPr>
              <w:t>Will present material to Service or other groups, in order to inform practice and convey a psychological perspective on clinical issues.</w:t>
            </w:r>
          </w:p>
          <w:p w14:paraId="7E5EF1B8" w14:textId="77777777" w:rsidR="008A1F78" w:rsidRPr="008A1F78" w:rsidRDefault="008A1F78" w:rsidP="00796BBA">
            <w:pPr>
              <w:pStyle w:val="ListParagraph"/>
              <w:numPr>
                <w:ilvl w:val="0"/>
                <w:numId w:val="21"/>
              </w:numPr>
              <w:spacing w:after="0" w:line="240" w:lineRule="auto"/>
              <w:jc w:val="both"/>
              <w:rPr>
                <w:rFonts w:ascii="Arial" w:hAnsi="Arial"/>
              </w:rPr>
            </w:pPr>
            <w:r w:rsidRPr="008A1F78">
              <w:rPr>
                <w:rFonts w:ascii="Arial" w:hAnsi="Arial" w:cs="Arial"/>
                <w:b/>
              </w:rPr>
              <w:t>Will participate in peer group education review and participate in appropriate training and re-training workshops, conferences, and seminars incorporating study leave.</w:t>
            </w:r>
          </w:p>
          <w:p w14:paraId="1B6C28F7" w14:textId="77777777" w:rsidR="008A1F78" w:rsidRPr="008A1F78" w:rsidRDefault="008A1F78" w:rsidP="00796BBA">
            <w:pPr>
              <w:pStyle w:val="ListParagraph"/>
              <w:numPr>
                <w:ilvl w:val="0"/>
                <w:numId w:val="21"/>
              </w:numPr>
              <w:spacing w:after="0" w:line="240" w:lineRule="auto"/>
              <w:jc w:val="both"/>
              <w:rPr>
                <w:rFonts w:ascii="Arial" w:hAnsi="Arial"/>
              </w:rPr>
            </w:pPr>
            <w:r w:rsidRPr="008A1F78">
              <w:rPr>
                <w:rFonts w:ascii="Arial" w:hAnsi="Arial"/>
              </w:rPr>
              <w:t>Provision of psychological knowledge and expertise for other professionals within the Team and across teams as required.</w:t>
            </w:r>
          </w:p>
          <w:p w14:paraId="1F6C5A2F" w14:textId="77777777" w:rsidR="008A1F78" w:rsidRDefault="008A1F78" w:rsidP="008A1F78">
            <w:pPr>
              <w:numPr>
                <w:ilvl w:val="0"/>
                <w:numId w:val="21"/>
              </w:numPr>
              <w:spacing w:after="0" w:line="240" w:lineRule="auto"/>
              <w:jc w:val="both"/>
              <w:rPr>
                <w:rFonts w:ascii="Arial" w:hAnsi="Arial"/>
              </w:rPr>
            </w:pPr>
            <w:r>
              <w:rPr>
                <w:rFonts w:ascii="Arial" w:hAnsi="Arial"/>
              </w:rPr>
              <w:t>May provide community groups and relevant organisations with appropriate psychological knowledge.</w:t>
            </w:r>
          </w:p>
          <w:p w14:paraId="1ACC775F" w14:textId="77777777" w:rsidR="008A1F78" w:rsidRDefault="008A1F78" w:rsidP="008A1F78">
            <w:pPr>
              <w:numPr>
                <w:ilvl w:val="0"/>
                <w:numId w:val="21"/>
              </w:numPr>
              <w:spacing w:after="0" w:line="240" w:lineRule="auto"/>
              <w:jc w:val="both"/>
              <w:rPr>
                <w:rFonts w:ascii="Arial" w:hAnsi="Arial"/>
              </w:rPr>
            </w:pPr>
            <w:r>
              <w:rPr>
                <w:rFonts w:ascii="Arial" w:hAnsi="Arial"/>
              </w:rPr>
              <w:t>Exchange of ideas and sharing of skills through consultation with colleagues.</w:t>
            </w:r>
          </w:p>
          <w:p w14:paraId="310C3721" w14:textId="77777777" w:rsidR="008A1F78" w:rsidRPr="008A1F78" w:rsidRDefault="008A1F78" w:rsidP="008A1F78">
            <w:pPr>
              <w:pStyle w:val="ListParagraph"/>
              <w:numPr>
                <w:ilvl w:val="0"/>
                <w:numId w:val="21"/>
              </w:numPr>
              <w:rPr>
                <w:rFonts w:ascii="Arial" w:hAnsi="Arial"/>
              </w:rPr>
            </w:pPr>
            <w:r>
              <w:rPr>
                <w:rFonts w:ascii="Arial" w:hAnsi="Arial"/>
              </w:rPr>
              <w:t>Attend agreed study events and provide evidence of attendance.</w:t>
            </w:r>
          </w:p>
        </w:tc>
      </w:tr>
      <w:tr w:rsidR="00BC7968" w:rsidRPr="002C4DDC" w14:paraId="6592591E" w14:textId="77777777" w:rsidTr="003A1E11">
        <w:trPr>
          <w:trHeight w:val="3469"/>
        </w:trPr>
        <w:tc>
          <w:tcPr>
            <w:tcW w:w="1985" w:type="dxa"/>
            <w:tcBorders>
              <w:top w:val="single" w:sz="4" w:space="0" w:color="D9D9D9"/>
              <w:right w:val="single" w:sz="4" w:space="0" w:color="D9D9D9"/>
            </w:tcBorders>
          </w:tcPr>
          <w:p w14:paraId="207118CF" w14:textId="77777777" w:rsidR="00BC7968" w:rsidRDefault="00BC7968" w:rsidP="00B9274B">
            <w:pPr>
              <w:spacing w:after="0" w:line="240" w:lineRule="auto"/>
              <w:rPr>
                <w:rFonts w:ascii="Arial" w:hAnsi="Arial" w:cs="Arial"/>
                <w:b/>
                <w:bCs/>
              </w:rPr>
            </w:pPr>
            <w:r>
              <w:rPr>
                <w:rFonts w:ascii="Arial" w:hAnsi="Arial" w:cs="Arial"/>
                <w:b/>
                <w:bCs/>
              </w:rPr>
              <w:lastRenderedPageBreak/>
              <w:t>Consultation</w:t>
            </w:r>
          </w:p>
        </w:tc>
        <w:tc>
          <w:tcPr>
            <w:tcW w:w="7041" w:type="dxa"/>
            <w:tcBorders>
              <w:top w:val="single" w:sz="4" w:space="0" w:color="D9D9D9"/>
              <w:left w:val="single" w:sz="4" w:space="0" w:color="D9D9D9"/>
            </w:tcBorders>
          </w:tcPr>
          <w:p w14:paraId="2DD17B64" w14:textId="77777777" w:rsidR="00BC7968" w:rsidRPr="00BC7968" w:rsidRDefault="00BC7968" w:rsidP="005E52C6">
            <w:pPr>
              <w:pStyle w:val="ListParagraph"/>
              <w:numPr>
                <w:ilvl w:val="0"/>
                <w:numId w:val="21"/>
              </w:numPr>
              <w:spacing w:after="0" w:line="240" w:lineRule="auto"/>
              <w:jc w:val="both"/>
              <w:rPr>
                <w:rFonts w:ascii="Arial" w:hAnsi="Arial"/>
              </w:rPr>
            </w:pPr>
            <w:r w:rsidRPr="00BC7968">
              <w:rPr>
                <w:rFonts w:ascii="Arial" w:hAnsi="Arial"/>
                <w:b/>
              </w:rPr>
              <w:t>Close consultation with medical and other health professionals within the team/Mental Health Service and co-operation and co-ordination with other referring agencies to ensure the delivery of the best service and care possible</w:t>
            </w:r>
          </w:p>
          <w:p w14:paraId="58777C06" w14:textId="77777777" w:rsidR="00BC7968" w:rsidRPr="00BC7968" w:rsidRDefault="00BC7968" w:rsidP="005E52C6">
            <w:pPr>
              <w:pStyle w:val="ListParagraph"/>
              <w:numPr>
                <w:ilvl w:val="0"/>
                <w:numId w:val="21"/>
              </w:numPr>
              <w:spacing w:after="0" w:line="240" w:lineRule="auto"/>
              <w:jc w:val="both"/>
              <w:rPr>
                <w:rFonts w:ascii="Arial" w:hAnsi="Arial"/>
              </w:rPr>
            </w:pPr>
            <w:r w:rsidRPr="00BC7968">
              <w:rPr>
                <w:rFonts w:ascii="Arial" w:hAnsi="Arial"/>
              </w:rPr>
              <w:t>Contributing to the treatment plans at assessment presentations and patient review meetings.</w:t>
            </w:r>
          </w:p>
          <w:p w14:paraId="7ADDE411" w14:textId="77777777" w:rsidR="00BC7968" w:rsidRDefault="00BC7968" w:rsidP="00BC7968">
            <w:pPr>
              <w:numPr>
                <w:ilvl w:val="0"/>
                <w:numId w:val="21"/>
              </w:numPr>
              <w:spacing w:after="0" w:line="240" w:lineRule="auto"/>
              <w:jc w:val="both"/>
              <w:rPr>
                <w:rFonts w:ascii="Arial" w:hAnsi="Arial"/>
              </w:rPr>
            </w:pPr>
            <w:r>
              <w:rPr>
                <w:rFonts w:ascii="Arial" w:hAnsi="Arial"/>
              </w:rPr>
              <w:t>Provision of psychometric assessment and psychological treatment within the Team or across teams, as required.</w:t>
            </w:r>
          </w:p>
          <w:p w14:paraId="2D8363FA" w14:textId="77777777" w:rsidR="00BC7968" w:rsidRDefault="00BC7968" w:rsidP="00BC7968">
            <w:pPr>
              <w:numPr>
                <w:ilvl w:val="0"/>
                <w:numId w:val="21"/>
              </w:numPr>
              <w:spacing w:after="0" w:line="240" w:lineRule="auto"/>
              <w:jc w:val="both"/>
              <w:rPr>
                <w:rFonts w:ascii="Arial" w:hAnsi="Arial"/>
              </w:rPr>
            </w:pPr>
            <w:r>
              <w:rPr>
                <w:rFonts w:ascii="Arial" w:hAnsi="Arial"/>
              </w:rPr>
              <w:t>Provision of psychological knowledge and expertise for other professionals within the Team and across teams as required.</w:t>
            </w:r>
          </w:p>
          <w:p w14:paraId="249F34C8" w14:textId="77777777" w:rsidR="000D4BC6" w:rsidRPr="000D4BC6" w:rsidRDefault="000D4BC6" w:rsidP="000D4BC6">
            <w:pPr>
              <w:numPr>
                <w:ilvl w:val="0"/>
                <w:numId w:val="21"/>
              </w:numPr>
              <w:spacing w:after="0" w:line="240" w:lineRule="auto"/>
              <w:jc w:val="both"/>
              <w:rPr>
                <w:rFonts w:ascii="Arial" w:hAnsi="Arial"/>
              </w:rPr>
            </w:pPr>
            <w:r>
              <w:rPr>
                <w:rFonts w:ascii="Arial" w:hAnsi="Arial"/>
              </w:rPr>
              <w:t>Provision of psychological knowledge and expertise for external providers as required.</w:t>
            </w:r>
          </w:p>
          <w:p w14:paraId="0AB890A9" w14:textId="77777777" w:rsidR="00BC7968" w:rsidRPr="00BC7968" w:rsidRDefault="00BC7968" w:rsidP="00BC7968">
            <w:pPr>
              <w:pStyle w:val="ListParagraph"/>
              <w:numPr>
                <w:ilvl w:val="0"/>
                <w:numId w:val="21"/>
              </w:numPr>
              <w:rPr>
                <w:rFonts w:ascii="Arial" w:hAnsi="Arial" w:cs="Arial"/>
                <w:b/>
              </w:rPr>
            </w:pPr>
            <w:r>
              <w:rPr>
                <w:rFonts w:ascii="Arial" w:hAnsi="Arial"/>
              </w:rPr>
              <w:t>Consultation with Regional/National groups (e.g., professional bodies, Ministry of Health), as required.</w:t>
            </w:r>
          </w:p>
        </w:tc>
      </w:tr>
      <w:tr w:rsidR="001F0D38" w:rsidRPr="002C4DDC" w14:paraId="3FFC38A8" w14:textId="77777777" w:rsidTr="003A1E11">
        <w:trPr>
          <w:trHeight w:val="1650"/>
        </w:trPr>
        <w:tc>
          <w:tcPr>
            <w:tcW w:w="1985" w:type="dxa"/>
            <w:tcBorders>
              <w:top w:val="single" w:sz="4" w:space="0" w:color="D9D9D9"/>
              <w:right w:val="single" w:sz="4" w:space="0" w:color="D9D9D9"/>
            </w:tcBorders>
          </w:tcPr>
          <w:p w14:paraId="3A71B6CE" w14:textId="77777777" w:rsidR="001F0D38" w:rsidRDefault="001F0D38" w:rsidP="00B9274B">
            <w:pPr>
              <w:spacing w:after="0" w:line="240" w:lineRule="auto"/>
              <w:rPr>
                <w:rFonts w:ascii="Arial" w:hAnsi="Arial" w:cs="Arial"/>
                <w:b/>
                <w:bCs/>
              </w:rPr>
            </w:pPr>
            <w:r>
              <w:rPr>
                <w:rFonts w:ascii="Arial" w:hAnsi="Arial" w:cs="Arial"/>
                <w:b/>
                <w:bCs/>
              </w:rPr>
              <w:t xml:space="preserve">Research </w:t>
            </w:r>
          </w:p>
        </w:tc>
        <w:tc>
          <w:tcPr>
            <w:tcW w:w="7041" w:type="dxa"/>
            <w:tcBorders>
              <w:top w:val="single" w:sz="4" w:space="0" w:color="D9D9D9"/>
              <w:left w:val="single" w:sz="4" w:space="0" w:color="D9D9D9"/>
            </w:tcBorders>
          </w:tcPr>
          <w:p w14:paraId="377ECDAF" w14:textId="77777777" w:rsidR="001F0D38" w:rsidRDefault="001F0D38" w:rsidP="001F0D38">
            <w:pPr>
              <w:pStyle w:val="ListParagraph"/>
              <w:numPr>
                <w:ilvl w:val="0"/>
                <w:numId w:val="21"/>
              </w:numPr>
              <w:spacing w:after="0" w:line="240" w:lineRule="auto"/>
              <w:jc w:val="both"/>
              <w:rPr>
                <w:rFonts w:ascii="Arial" w:hAnsi="Arial"/>
                <w:b/>
              </w:rPr>
            </w:pPr>
            <w:r>
              <w:rPr>
                <w:rFonts w:ascii="Arial" w:hAnsi="Arial"/>
                <w:b/>
              </w:rPr>
              <w:t>Participate in or initiate research programmes.</w:t>
            </w:r>
          </w:p>
          <w:p w14:paraId="16A58C0B" w14:textId="77777777" w:rsidR="001F0D38" w:rsidRDefault="001F0D38" w:rsidP="001F0D38">
            <w:pPr>
              <w:numPr>
                <w:ilvl w:val="0"/>
                <w:numId w:val="21"/>
              </w:numPr>
              <w:spacing w:after="0" w:line="240" w:lineRule="auto"/>
              <w:jc w:val="both"/>
              <w:rPr>
                <w:rFonts w:ascii="Arial" w:hAnsi="Arial"/>
              </w:rPr>
            </w:pPr>
            <w:r>
              <w:rPr>
                <w:rFonts w:ascii="Arial" w:hAnsi="Arial"/>
              </w:rPr>
              <w:t>Contribute to the design, data collection, analysis, and write up of research projects as appropriate.</w:t>
            </w:r>
          </w:p>
          <w:p w14:paraId="67FA30D3" w14:textId="77777777" w:rsidR="001F0D38" w:rsidRDefault="001F0D38" w:rsidP="001F0D38">
            <w:pPr>
              <w:numPr>
                <w:ilvl w:val="0"/>
                <w:numId w:val="21"/>
              </w:numPr>
              <w:spacing w:after="0" w:line="240" w:lineRule="auto"/>
              <w:jc w:val="both"/>
              <w:rPr>
                <w:rFonts w:ascii="Arial" w:hAnsi="Arial"/>
              </w:rPr>
            </w:pPr>
            <w:r>
              <w:rPr>
                <w:rFonts w:ascii="Arial" w:hAnsi="Arial"/>
              </w:rPr>
              <w:t>Presentation of findings to Team/Unit and other appropriate forums.</w:t>
            </w:r>
          </w:p>
          <w:p w14:paraId="042FFCA7" w14:textId="77777777" w:rsidR="001F0D38" w:rsidRPr="00BC7968" w:rsidRDefault="001F0D38" w:rsidP="001F0D38">
            <w:pPr>
              <w:pStyle w:val="ListParagraph"/>
              <w:numPr>
                <w:ilvl w:val="0"/>
                <w:numId w:val="21"/>
              </w:numPr>
              <w:spacing w:after="0" w:line="240" w:lineRule="auto"/>
              <w:jc w:val="both"/>
              <w:rPr>
                <w:rFonts w:ascii="Arial" w:hAnsi="Arial"/>
                <w:b/>
              </w:rPr>
            </w:pPr>
            <w:r>
              <w:rPr>
                <w:rFonts w:ascii="Arial" w:hAnsi="Arial"/>
              </w:rPr>
              <w:t>Contribute to the publication of research.</w:t>
            </w:r>
          </w:p>
        </w:tc>
      </w:tr>
      <w:tr w:rsidR="002B4981" w:rsidRPr="002C4DDC" w14:paraId="436D8616" w14:textId="77777777" w:rsidTr="003A1E11">
        <w:trPr>
          <w:trHeight w:val="1650"/>
        </w:trPr>
        <w:tc>
          <w:tcPr>
            <w:tcW w:w="1985" w:type="dxa"/>
            <w:tcBorders>
              <w:top w:val="single" w:sz="4" w:space="0" w:color="D9D9D9"/>
              <w:right w:val="single" w:sz="4" w:space="0" w:color="D9D9D9"/>
            </w:tcBorders>
          </w:tcPr>
          <w:p w14:paraId="4A166264" w14:textId="77777777" w:rsidR="002B4981" w:rsidRDefault="0015023A" w:rsidP="00B9274B">
            <w:pPr>
              <w:spacing w:after="0" w:line="240" w:lineRule="auto"/>
              <w:rPr>
                <w:rFonts w:ascii="Arial" w:hAnsi="Arial" w:cs="Arial"/>
                <w:b/>
                <w:bCs/>
              </w:rPr>
            </w:pPr>
            <w:r>
              <w:rPr>
                <w:rFonts w:ascii="Arial" w:hAnsi="Arial" w:cs="Arial"/>
                <w:b/>
                <w:bCs/>
              </w:rPr>
              <w:t>Professional practice</w:t>
            </w:r>
          </w:p>
        </w:tc>
        <w:tc>
          <w:tcPr>
            <w:tcW w:w="7041" w:type="dxa"/>
            <w:tcBorders>
              <w:top w:val="single" w:sz="4" w:space="0" w:color="D9D9D9"/>
              <w:left w:val="single" w:sz="4" w:space="0" w:color="D9D9D9"/>
            </w:tcBorders>
          </w:tcPr>
          <w:p w14:paraId="57C97C9B" w14:textId="77777777" w:rsidR="002B4981" w:rsidRDefault="0015023A" w:rsidP="0015023A">
            <w:pPr>
              <w:pStyle w:val="ListParagraph"/>
              <w:numPr>
                <w:ilvl w:val="0"/>
                <w:numId w:val="21"/>
              </w:numPr>
              <w:spacing w:after="0" w:line="240" w:lineRule="auto"/>
              <w:jc w:val="both"/>
              <w:rPr>
                <w:rFonts w:ascii="Arial" w:hAnsi="Arial"/>
                <w:b/>
              </w:rPr>
            </w:pPr>
            <w:r w:rsidRPr="00B05859">
              <w:rPr>
                <w:rFonts w:ascii="Arial" w:hAnsi="Arial"/>
                <w:b/>
              </w:rPr>
              <w:t>Set personal and professional goals and objectives</w:t>
            </w:r>
            <w:r>
              <w:rPr>
                <w:rFonts w:ascii="Arial" w:hAnsi="Arial"/>
                <w:b/>
              </w:rPr>
              <w:t xml:space="preserve">. </w:t>
            </w:r>
            <w:r w:rsidRPr="00B05859">
              <w:rPr>
                <w:rFonts w:ascii="Arial" w:hAnsi="Arial"/>
                <w:b/>
              </w:rPr>
              <w:t xml:space="preserve">Regularly review them with appropriate management and/or professional </w:t>
            </w:r>
            <w:r>
              <w:rPr>
                <w:rFonts w:ascii="Arial" w:hAnsi="Arial"/>
                <w:b/>
              </w:rPr>
              <w:t>lead</w:t>
            </w:r>
            <w:r w:rsidRPr="00B05859">
              <w:rPr>
                <w:rFonts w:ascii="Arial" w:hAnsi="Arial"/>
                <w:b/>
              </w:rPr>
              <w:t>.</w:t>
            </w:r>
          </w:p>
          <w:p w14:paraId="67BE1DD3" w14:textId="77777777" w:rsidR="0015023A" w:rsidRDefault="0015023A" w:rsidP="0015023A">
            <w:pPr>
              <w:pStyle w:val="ListParagraph"/>
              <w:numPr>
                <w:ilvl w:val="0"/>
                <w:numId w:val="21"/>
              </w:numPr>
              <w:spacing w:after="0" w:line="240" w:lineRule="auto"/>
              <w:jc w:val="both"/>
              <w:rPr>
                <w:rFonts w:ascii="Arial" w:hAnsi="Arial"/>
                <w:b/>
              </w:rPr>
            </w:pPr>
            <w:r w:rsidRPr="00B05859">
              <w:rPr>
                <w:rFonts w:ascii="Arial" w:hAnsi="Arial"/>
                <w:b/>
              </w:rPr>
              <w:t>Practice is professional and ethical/medico-legal requirements are met.</w:t>
            </w:r>
          </w:p>
          <w:p w14:paraId="038B077D" w14:textId="77777777" w:rsidR="0015023A" w:rsidRDefault="0015023A" w:rsidP="0015023A">
            <w:pPr>
              <w:numPr>
                <w:ilvl w:val="0"/>
                <w:numId w:val="21"/>
              </w:numPr>
              <w:spacing w:after="0" w:line="240" w:lineRule="auto"/>
              <w:jc w:val="both"/>
              <w:rPr>
                <w:rFonts w:ascii="Arial" w:hAnsi="Arial"/>
              </w:rPr>
            </w:pPr>
            <w:r>
              <w:rPr>
                <w:rFonts w:ascii="Arial" w:hAnsi="Arial"/>
              </w:rPr>
              <w:t>Complete all documentation concisely, accurately and objectively.</w:t>
            </w:r>
          </w:p>
          <w:p w14:paraId="07AB061A" w14:textId="77777777" w:rsidR="0015023A" w:rsidRPr="00CF63B4" w:rsidRDefault="0015023A" w:rsidP="0015023A">
            <w:pPr>
              <w:numPr>
                <w:ilvl w:val="0"/>
                <w:numId w:val="21"/>
              </w:numPr>
              <w:spacing w:after="0" w:line="240" w:lineRule="auto"/>
              <w:jc w:val="both"/>
              <w:rPr>
                <w:rFonts w:ascii="Arial" w:hAnsi="Arial"/>
              </w:rPr>
            </w:pPr>
            <w:r>
              <w:rPr>
                <w:rFonts w:ascii="Arial" w:hAnsi="Arial"/>
              </w:rPr>
              <w:t xml:space="preserve">Demonstrate a working knowledge of all legal and ethical requirements pertaining to informed consent, seclusion, </w:t>
            </w:r>
            <w:r w:rsidRPr="00CF63B4">
              <w:rPr>
                <w:rFonts w:ascii="Arial" w:hAnsi="Arial"/>
              </w:rPr>
              <w:t>restraint and any other procedure likely to affect a patient’s right and balance with public safety.</w:t>
            </w:r>
          </w:p>
          <w:p w14:paraId="4715D60E" w14:textId="77777777" w:rsidR="00CF63B4" w:rsidRPr="00CF63B4" w:rsidRDefault="00CF63B4" w:rsidP="00CF63B4">
            <w:pPr>
              <w:numPr>
                <w:ilvl w:val="0"/>
                <w:numId w:val="21"/>
              </w:numPr>
              <w:spacing w:after="0" w:line="240" w:lineRule="auto"/>
              <w:jc w:val="both"/>
              <w:rPr>
                <w:rFonts w:ascii="Arial" w:hAnsi="Arial"/>
              </w:rPr>
            </w:pPr>
            <w:r w:rsidRPr="00CF63B4">
              <w:rPr>
                <w:rFonts w:ascii="Arial" w:hAnsi="Arial"/>
              </w:rPr>
              <w:t xml:space="preserve">Demonstrate a working knowledge of legal requirements of the Mental Health Act, Privacy of Information code and other Acts that may include </w:t>
            </w:r>
            <w:proofErr w:type="spellStart"/>
            <w:r w:rsidRPr="00CF63B4">
              <w:rPr>
                <w:rFonts w:ascii="Arial" w:hAnsi="Arial"/>
              </w:rPr>
              <w:t>Oranga</w:t>
            </w:r>
            <w:proofErr w:type="spellEnd"/>
            <w:r w:rsidRPr="00CF63B4">
              <w:rPr>
                <w:rFonts w:ascii="Arial" w:hAnsi="Arial"/>
              </w:rPr>
              <w:t xml:space="preserve"> Tamariki Act and Property and Welfare Acts.</w:t>
            </w:r>
          </w:p>
          <w:p w14:paraId="2BC1C349" w14:textId="77777777" w:rsidR="0015023A" w:rsidRDefault="0015023A" w:rsidP="0015023A">
            <w:pPr>
              <w:pStyle w:val="ListParagraph"/>
              <w:numPr>
                <w:ilvl w:val="0"/>
                <w:numId w:val="21"/>
              </w:numPr>
              <w:spacing w:after="0" w:line="240" w:lineRule="auto"/>
              <w:jc w:val="both"/>
              <w:rPr>
                <w:rFonts w:ascii="Arial" w:hAnsi="Arial"/>
                <w:b/>
              </w:rPr>
            </w:pPr>
            <w:r w:rsidRPr="00CF63B4">
              <w:rPr>
                <w:rFonts w:ascii="Arial" w:hAnsi="Arial"/>
              </w:rPr>
              <w:t>Practice is professionally</w:t>
            </w:r>
            <w:r>
              <w:rPr>
                <w:rFonts w:ascii="Arial" w:hAnsi="Arial"/>
              </w:rPr>
              <w:t xml:space="preserve"> competent in accordance with the Standards of Practice/Code of Ethics, as set down by the Psychologist Board and Psychologists’ Act.</w:t>
            </w:r>
          </w:p>
        </w:tc>
      </w:tr>
      <w:tr w:rsidR="00DF3A52" w:rsidRPr="002C4DDC" w14:paraId="637AC54E" w14:textId="77777777" w:rsidTr="00646989">
        <w:trPr>
          <w:trHeight w:val="1677"/>
        </w:trPr>
        <w:tc>
          <w:tcPr>
            <w:tcW w:w="1985" w:type="dxa"/>
            <w:tcBorders>
              <w:top w:val="single" w:sz="4" w:space="0" w:color="D9D9D9"/>
              <w:bottom w:val="single" w:sz="4" w:space="0" w:color="D9D9D9"/>
              <w:right w:val="single" w:sz="4" w:space="0" w:color="D9D9D9"/>
            </w:tcBorders>
          </w:tcPr>
          <w:p w14:paraId="5BBDC72B" w14:textId="77777777" w:rsidR="00DF3A52" w:rsidRPr="002C4DDC" w:rsidRDefault="00DF3A52" w:rsidP="00B9274B">
            <w:pPr>
              <w:spacing w:after="0" w:line="240" w:lineRule="auto"/>
              <w:rPr>
                <w:rFonts w:ascii="Arial" w:hAnsi="Arial" w:cs="Arial"/>
                <w:b/>
                <w:bCs/>
              </w:rPr>
            </w:pPr>
            <w:bookmarkStart w:id="2" w:name="_Hlk104804046"/>
            <w:r w:rsidRPr="002C4DDC">
              <w:rPr>
                <w:rFonts w:ascii="Arial" w:hAnsi="Arial" w:cs="Arial"/>
                <w:b/>
                <w:bCs/>
              </w:rPr>
              <w:t xml:space="preserve">Te </w:t>
            </w:r>
            <w:proofErr w:type="spellStart"/>
            <w:r w:rsidRPr="002C4DDC">
              <w:rPr>
                <w:rFonts w:ascii="Arial" w:hAnsi="Arial" w:cs="Arial"/>
                <w:b/>
                <w:bCs/>
              </w:rPr>
              <w:t>Tiriti</w:t>
            </w:r>
            <w:proofErr w:type="spellEnd"/>
            <w:r w:rsidRPr="002C4DDC">
              <w:rPr>
                <w:rFonts w:ascii="Arial" w:hAnsi="Arial" w:cs="Arial"/>
                <w:b/>
                <w:bCs/>
              </w:rPr>
              <w:t xml:space="preserve"> o Waitangi</w:t>
            </w:r>
          </w:p>
        </w:tc>
        <w:tc>
          <w:tcPr>
            <w:tcW w:w="7041" w:type="dxa"/>
            <w:tcBorders>
              <w:top w:val="single" w:sz="4" w:space="0" w:color="D9D9D9"/>
              <w:left w:val="single" w:sz="4" w:space="0" w:color="D9D9D9"/>
              <w:bottom w:val="single" w:sz="4" w:space="0" w:color="D9D9D9"/>
            </w:tcBorders>
          </w:tcPr>
          <w:p w14:paraId="1A8E99E9" w14:textId="77777777"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p>
          <w:p w14:paraId="6BB33896" w14:textId="77777777"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w:t>
            </w:r>
            <w:proofErr w:type="spellStart"/>
            <w:r w:rsidRPr="000B3E62">
              <w:rPr>
                <w:rFonts w:ascii="Arial" w:eastAsia="Segoe UI" w:hAnsi="Arial" w:cs="Arial"/>
              </w:rPr>
              <w:t>tangata</w:t>
            </w:r>
            <w:proofErr w:type="spellEnd"/>
            <w:r w:rsidRPr="000B3E62">
              <w:rPr>
                <w:rFonts w:ascii="Arial" w:eastAsia="Segoe UI" w:hAnsi="Arial" w:cs="Arial"/>
              </w:rPr>
              <w:t xml:space="preserve">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w:t>
            </w:r>
            <w:proofErr w:type="spellStart"/>
            <w:r w:rsidRPr="000B3E62">
              <w:rPr>
                <w:rFonts w:ascii="Arial" w:eastAsia="Segoe UI" w:hAnsi="Arial" w:cs="Arial"/>
              </w:rPr>
              <w:t>motuhake</w:t>
            </w:r>
            <w:proofErr w:type="spellEnd"/>
            <w:r w:rsidRPr="000B3E62">
              <w:rPr>
                <w:rFonts w:ascii="Arial" w:eastAsia="Segoe UI" w:hAnsi="Arial" w:cs="Arial"/>
              </w:rPr>
              <w:t xml:space="preserve"> and Māori self-determination in the design, delivery and monitoring of health </w:t>
            </w:r>
            <w:r w:rsidR="002D1098" w:rsidRPr="000B3E62">
              <w:rPr>
                <w:rFonts w:ascii="Arial" w:eastAsia="Segoe UI" w:hAnsi="Arial" w:cs="Arial"/>
              </w:rPr>
              <w:t>care.</w:t>
            </w:r>
          </w:p>
          <w:p w14:paraId="558ED47E" w14:textId="77777777"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Actively supports </w:t>
            </w:r>
            <w:proofErr w:type="spellStart"/>
            <w:r w:rsidRPr="000B3E62">
              <w:rPr>
                <w:rFonts w:ascii="Arial" w:eastAsia="Segoe UI" w:hAnsi="Arial" w:cs="Arial"/>
              </w:rPr>
              <w:t>kaimahi</w:t>
            </w:r>
            <w:proofErr w:type="spellEnd"/>
            <w:r w:rsidRPr="000B3E62">
              <w:rPr>
                <w:rFonts w:ascii="Arial" w:eastAsia="Segoe UI" w:hAnsi="Arial" w:cs="Arial"/>
              </w:rPr>
              <w:t xml:space="preserve"> Māori by improving attraction, recruitment, retention, development, and leadership</w:t>
            </w:r>
            <w:r w:rsidR="002D1098" w:rsidRPr="000B3E62">
              <w:rPr>
                <w:rFonts w:ascii="Arial" w:eastAsia="Segoe UI" w:hAnsi="Arial" w:cs="Arial"/>
              </w:rPr>
              <w:t>.</w:t>
            </w:r>
          </w:p>
        </w:tc>
      </w:tr>
      <w:tr w:rsidR="00DF3A52" w:rsidRPr="002C4DDC" w14:paraId="26EB85D0" w14:textId="77777777" w:rsidTr="00BE2030">
        <w:trPr>
          <w:trHeight w:val="350"/>
        </w:trPr>
        <w:tc>
          <w:tcPr>
            <w:tcW w:w="1985" w:type="dxa"/>
            <w:tcBorders>
              <w:top w:val="single" w:sz="4" w:space="0" w:color="D9D9D9"/>
              <w:bottom w:val="single" w:sz="4" w:space="0" w:color="D9D9D9"/>
              <w:right w:val="single" w:sz="4" w:space="0" w:color="D9D9D9"/>
            </w:tcBorders>
          </w:tcPr>
          <w:p w14:paraId="77F031E0" w14:textId="77777777" w:rsidR="00DF3A52" w:rsidRPr="002C4DDC" w:rsidRDefault="00DF3A52" w:rsidP="00B9274B">
            <w:pPr>
              <w:spacing w:after="0" w:line="240" w:lineRule="auto"/>
              <w:rPr>
                <w:rFonts w:ascii="Arial" w:hAnsi="Arial" w:cs="Arial"/>
                <w:b/>
                <w:bCs/>
              </w:rPr>
            </w:pPr>
            <w:r w:rsidRPr="002C4DDC">
              <w:rPr>
                <w:rFonts w:ascii="Arial" w:hAnsi="Arial" w:cs="Arial"/>
                <w:b/>
                <w:bCs/>
              </w:rPr>
              <w:t>Equity</w:t>
            </w:r>
          </w:p>
        </w:tc>
        <w:tc>
          <w:tcPr>
            <w:tcW w:w="7041" w:type="dxa"/>
            <w:tcBorders>
              <w:top w:val="single" w:sz="4" w:space="0" w:color="D9D9D9"/>
              <w:left w:val="single" w:sz="4" w:space="0" w:color="D9D9D9"/>
              <w:bottom w:val="single" w:sz="4" w:space="0" w:color="D9D9D9"/>
            </w:tcBorders>
          </w:tcPr>
          <w:p w14:paraId="54B657D5" w14:textId="77777777"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Commits to helping </w:t>
            </w:r>
            <w:r w:rsidR="00E030ED" w:rsidRPr="000B3E62">
              <w:rPr>
                <w:rFonts w:ascii="Arial" w:eastAsia="Segoe UI" w:hAnsi="Arial" w:cs="Arial"/>
              </w:rPr>
              <w:t>all people</w:t>
            </w:r>
            <w:r w:rsidRPr="000B3E62">
              <w:rPr>
                <w:rFonts w:ascii="Arial" w:eastAsia="Segoe UI" w:hAnsi="Arial" w:cs="Arial"/>
              </w:rPr>
              <w:t xml:space="preserve"> achieve equitable health </w:t>
            </w:r>
            <w:r w:rsidR="002D1098" w:rsidRPr="000B3E62">
              <w:rPr>
                <w:rFonts w:ascii="Arial" w:eastAsia="Segoe UI" w:hAnsi="Arial" w:cs="Arial"/>
              </w:rPr>
              <w:t>outcomes.</w:t>
            </w:r>
          </w:p>
          <w:p w14:paraId="72547126" w14:textId="77777777"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awareness of colonisation and power relationships</w:t>
            </w:r>
            <w:r w:rsidR="002D1098" w:rsidRPr="000B3E62">
              <w:rPr>
                <w:rFonts w:ascii="Arial" w:eastAsia="Segoe UI" w:hAnsi="Arial" w:cs="Arial"/>
              </w:rPr>
              <w:t>.</w:t>
            </w:r>
          </w:p>
          <w:p w14:paraId="2C85B8CA" w14:textId="77777777"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lastRenderedPageBreak/>
              <w:t>Demonstrates critical consciousness and on-going self-reflection and self-awareness in terms of the impact of their own culture on interactions and service delivery</w:t>
            </w:r>
            <w:r w:rsidR="002D1098" w:rsidRPr="000B3E62">
              <w:rPr>
                <w:rFonts w:ascii="Arial" w:eastAsia="Segoe UI" w:hAnsi="Arial" w:cs="Arial"/>
              </w:rPr>
              <w:t>.</w:t>
            </w:r>
          </w:p>
          <w:p w14:paraId="210EEC22" w14:textId="77777777" w:rsidR="00B05B12" w:rsidRPr="000B3E62" w:rsidRDefault="00CC16BB" w:rsidP="000B3E62">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w:t>
            </w:r>
            <w:r w:rsidR="00B05B12" w:rsidRPr="000B3E62">
              <w:rPr>
                <w:rFonts w:ascii="Arial" w:eastAsia="Segoe UI" w:hAnsi="Arial" w:cs="Arial"/>
              </w:rPr>
              <w:t>illingness to personally take a stand for equity</w:t>
            </w:r>
            <w:r w:rsidR="002D1098" w:rsidRPr="000B3E62">
              <w:rPr>
                <w:rFonts w:ascii="Arial" w:eastAsia="Segoe UI" w:hAnsi="Arial" w:cs="Arial"/>
              </w:rPr>
              <w:t>.</w:t>
            </w:r>
          </w:p>
          <w:p w14:paraId="5485AA85" w14:textId="77777777"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Māori-led </w:t>
            </w:r>
            <w:r w:rsidR="00D549CB" w:rsidRPr="000B3E62">
              <w:rPr>
                <w:rFonts w:ascii="Arial" w:eastAsia="Segoe UI" w:hAnsi="Arial" w:cs="Arial"/>
              </w:rPr>
              <w:t xml:space="preserve">and Pacific-led </w:t>
            </w:r>
            <w:r w:rsidRPr="000B3E62">
              <w:rPr>
                <w:rFonts w:ascii="Arial" w:eastAsia="Segoe UI" w:hAnsi="Arial" w:cs="Arial"/>
              </w:rPr>
              <w:t>responses</w:t>
            </w:r>
            <w:r w:rsidR="00A2453D" w:rsidRPr="000B3E62">
              <w:rPr>
                <w:rFonts w:ascii="Arial" w:eastAsia="Segoe UI" w:hAnsi="Arial" w:cs="Arial"/>
              </w:rPr>
              <w:t>.</w:t>
            </w:r>
          </w:p>
        </w:tc>
      </w:tr>
      <w:tr w:rsidR="004D54CC" w:rsidRPr="002C4DDC" w14:paraId="06E51377" w14:textId="77777777" w:rsidTr="00646989">
        <w:trPr>
          <w:trHeight w:val="274"/>
        </w:trPr>
        <w:tc>
          <w:tcPr>
            <w:tcW w:w="1985" w:type="dxa"/>
            <w:tcBorders>
              <w:top w:val="single" w:sz="4" w:space="0" w:color="D9D9D9"/>
              <w:bottom w:val="single" w:sz="4" w:space="0" w:color="D9D9D9"/>
              <w:right w:val="single" w:sz="4" w:space="0" w:color="D9D9D9"/>
            </w:tcBorders>
          </w:tcPr>
          <w:p w14:paraId="347939B4" w14:textId="77777777" w:rsidR="004D54CC" w:rsidRPr="002C4DDC" w:rsidRDefault="004D54CC" w:rsidP="00D45004">
            <w:pPr>
              <w:spacing w:after="0" w:line="240" w:lineRule="auto"/>
              <w:rPr>
                <w:rFonts w:ascii="Arial" w:hAnsi="Arial" w:cs="Arial"/>
                <w:b/>
                <w:bCs/>
              </w:rPr>
            </w:pPr>
            <w:r w:rsidRPr="002C4DDC">
              <w:rPr>
                <w:rFonts w:ascii="Arial" w:hAnsi="Arial" w:cs="Arial"/>
                <w:b/>
                <w:bCs/>
              </w:rPr>
              <w:lastRenderedPageBreak/>
              <w:t>Innovation &amp; Improvement</w:t>
            </w:r>
          </w:p>
        </w:tc>
        <w:tc>
          <w:tcPr>
            <w:tcW w:w="7041" w:type="dxa"/>
            <w:tcBorders>
              <w:top w:val="single" w:sz="4" w:space="0" w:color="D9D9D9"/>
              <w:left w:val="single" w:sz="4" w:space="0" w:color="D9D9D9"/>
              <w:bottom w:val="single" w:sz="4" w:space="0" w:color="D9D9D9"/>
            </w:tcBorders>
          </w:tcPr>
          <w:p w14:paraId="29A790A0" w14:textId="77777777" w:rsidR="004D54CC" w:rsidRPr="000B3E62" w:rsidRDefault="001727F4"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Is</w:t>
            </w:r>
            <w:r w:rsidR="004D54CC" w:rsidRPr="000B3E62">
              <w:rPr>
                <w:rFonts w:ascii="Arial" w:eastAsia="Segoe UI" w:hAnsi="Arial" w:cs="Arial"/>
              </w:rPr>
              <w:t xml:space="preserve"> open to new ideas and create a culture where individuals at all levels bring their ideas on how to ‘do it better’ to the table</w:t>
            </w:r>
            <w:r w:rsidR="00A2453D" w:rsidRPr="000B3E62">
              <w:rPr>
                <w:rFonts w:ascii="Arial" w:eastAsia="Segoe UI" w:hAnsi="Arial" w:cs="Arial"/>
              </w:rPr>
              <w:t>.</w:t>
            </w:r>
          </w:p>
          <w:p w14:paraId="1C6402A0" w14:textId="77777777"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Model</w:t>
            </w:r>
            <w:r w:rsidR="001727F4" w:rsidRPr="000B3E62">
              <w:rPr>
                <w:rFonts w:ascii="Arial" w:eastAsia="Segoe UI" w:hAnsi="Arial" w:cs="Arial"/>
              </w:rPr>
              <w:t>s</w:t>
            </w:r>
            <w:r w:rsidRPr="000B3E62">
              <w:rPr>
                <w:rFonts w:ascii="Arial" w:eastAsia="Segoe UI" w:hAnsi="Arial" w:cs="Arial"/>
              </w:rPr>
              <w:t xml:space="preserve"> an agile </w:t>
            </w:r>
            <w:r w:rsidR="004D54CC" w:rsidRPr="000B3E62">
              <w:rPr>
                <w:rFonts w:ascii="Arial" w:eastAsia="Segoe UI" w:hAnsi="Arial" w:cs="Arial"/>
              </w:rPr>
              <w:t xml:space="preserve">approach </w:t>
            </w:r>
            <w:r w:rsidR="009B40C5" w:rsidRPr="000B3E62">
              <w:rPr>
                <w:rFonts w:ascii="Arial" w:eastAsia="Segoe UI" w:hAnsi="Arial" w:cs="Arial"/>
              </w:rPr>
              <w:t>–</w:t>
            </w:r>
            <w:r w:rsidR="004D54CC" w:rsidRPr="000B3E62">
              <w:rPr>
                <w:rFonts w:ascii="Arial" w:eastAsia="Segoe UI" w:hAnsi="Arial" w:cs="Arial"/>
              </w:rPr>
              <w:t>tries new approaches, learns quickly, adapts fast</w:t>
            </w:r>
            <w:r w:rsidR="00A2453D" w:rsidRPr="000B3E62">
              <w:rPr>
                <w:rFonts w:ascii="Arial" w:eastAsia="Segoe UI" w:hAnsi="Arial" w:cs="Arial"/>
              </w:rPr>
              <w:t>.</w:t>
            </w:r>
          </w:p>
          <w:p w14:paraId="43C565F4" w14:textId="77777777"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Develops and maintains appropriate external networks to support current knowledge of leading practices</w:t>
            </w:r>
            <w:r w:rsidR="00A2453D" w:rsidRPr="000B3E62">
              <w:rPr>
                <w:rFonts w:ascii="Arial" w:eastAsia="Segoe UI" w:hAnsi="Arial" w:cs="Arial"/>
              </w:rPr>
              <w:t>.</w:t>
            </w:r>
          </w:p>
        </w:tc>
      </w:tr>
      <w:tr w:rsidR="002272EA" w:rsidRPr="002C4DDC" w14:paraId="5F1436A2" w14:textId="77777777" w:rsidTr="00646989">
        <w:trPr>
          <w:trHeight w:val="841"/>
        </w:trPr>
        <w:tc>
          <w:tcPr>
            <w:tcW w:w="1985" w:type="dxa"/>
            <w:tcBorders>
              <w:top w:val="single" w:sz="4" w:space="0" w:color="D9D9D9"/>
              <w:bottom w:val="single" w:sz="4" w:space="0" w:color="D9D9D9"/>
              <w:right w:val="single" w:sz="4" w:space="0" w:color="D9D9D9"/>
            </w:tcBorders>
          </w:tcPr>
          <w:p w14:paraId="1D287D32" w14:textId="77777777" w:rsidR="002272EA" w:rsidRPr="002C4DDC" w:rsidRDefault="002272EA" w:rsidP="00D45004">
            <w:pPr>
              <w:spacing w:after="0" w:line="240" w:lineRule="auto"/>
              <w:rPr>
                <w:rFonts w:ascii="Arial" w:hAnsi="Arial" w:cs="Arial"/>
                <w:b/>
                <w:bCs/>
              </w:rPr>
            </w:pPr>
            <w:r w:rsidRPr="002C4DDC">
              <w:rPr>
                <w:rFonts w:ascii="Arial" w:hAnsi="Arial" w:cs="Arial"/>
                <w:b/>
                <w:bCs/>
              </w:rPr>
              <w:t>Collaboration and Relationship Management</w:t>
            </w:r>
          </w:p>
        </w:tc>
        <w:tc>
          <w:tcPr>
            <w:tcW w:w="7041" w:type="dxa"/>
            <w:tcBorders>
              <w:top w:val="single" w:sz="4" w:space="0" w:color="D9D9D9"/>
              <w:left w:val="single" w:sz="4" w:space="0" w:color="D9D9D9"/>
              <w:bottom w:val="single" w:sz="4" w:space="0" w:color="D9D9D9"/>
            </w:tcBorders>
          </w:tcPr>
          <w:p w14:paraId="3557AD26" w14:textId="77777777" w:rsidR="002272EA" w:rsidRPr="000B3E62" w:rsidRDefault="002272EA" w:rsidP="000B3E62">
            <w:pPr>
              <w:pStyle w:val="ListParagraph"/>
              <w:numPr>
                <w:ilvl w:val="0"/>
                <w:numId w:val="17"/>
              </w:numPr>
              <w:spacing w:after="0" w:line="240" w:lineRule="auto"/>
              <w:contextualSpacing w:val="0"/>
              <w:jc w:val="both"/>
              <w:rPr>
                <w:rFonts w:ascii="Arial" w:eastAsia="Segoe UI" w:hAnsi="Arial" w:cs="Arial"/>
              </w:rPr>
            </w:pPr>
            <w:bookmarkStart w:id="3" w:name="_Hlk101783703"/>
            <w:r w:rsidRPr="000B3E62">
              <w:rPr>
                <w:rFonts w:ascii="Arial" w:eastAsia="Segoe UI" w:hAnsi="Arial" w:cs="Arial"/>
              </w:rPr>
              <w:t xml:space="preserve">Models good team player behaviour, working with colleagues to allow </w:t>
            </w:r>
            <w:r w:rsidR="00BE2030">
              <w:rPr>
                <w:rFonts w:ascii="Arial" w:eastAsia="Segoe UI" w:hAnsi="Arial" w:cs="Arial"/>
              </w:rPr>
              <w:t>flexible</w:t>
            </w:r>
            <w:r w:rsidR="00C82456">
              <w:rPr>
                <w:rFonts w:ascii="Arial" w:eastAsia="Segoe UI" w:hAnsi="Arial" w:cs="Arial"/>
              </w:rPr>
              <w:t xml:space="preserve"> and inclusive</w:t>
            </w:r>
            <w:r w:rsidRPr="000B3E62">
              <w:rPr>
                <w:rFonts w:ascii="Arial" w:eastAsia="Segoe UI" w:hAnsi="Arial" w:cs="Arial"/>
              </w:rPr>
              <w:t xml:space="preserve"> thinking and behaviour at decision making level to get in the way of doing our best and collegially supports others to do the same</w:t>
            </w:r>
            <w:r w:rsidR="00A2453D" w:rsidRPr="000B3E62">
              <w:rPr>
                <w:rFonts w:ascii="Arial" w:eastAsia="Segoe UI" w:hAnsi="Arial" w:cs="Arial"/>
              </w:rPr>
              <w:t>.</w:t>
            </w:r>
          </w:p>
          <w:bookmarkEnd w:id="3"/>
          <w:p w14:paraId="7F9A574E" w14:textId="77777777" w:rsidR="00C70264" w:rsidRPr="000B3E62" w:rsidRDefault="002272EA" w:rsidP="000B3E62">
            <w:pPr>
              <w:pStyle w:val="ListParagraph"/>
              <w:numPr>
                <w:ilvl w:val="0"/>
                <w:numId w:val="17"/>
              </w:numPr>
              <w:spacing w:line="240" w:lineRule="auto"/>
              <w:rPr>
                <w:rFonts w:ascii="Arial" w:eastAsia="Segoe UI" w:hAnsi="Arial" w:cs="Arial"/>
              </w:rPr>
            </w:pPr>
            <w:r w:rsidRPr="000B3E62">
              <w:rPr>
                <w:rFonts w:ascii="Arial" w:eastAsia="Segoe UI" w:hAnsi="Arial" w:cs="Arial"/>
              </w:rPr>
              <w:t>Work</w:t>
            </w:r>
            <w:r w:rsidR="001727F4" w:rsidRPr="000B3E62">
              <w:rPr>
                <w:rFonts w:ascii="Arial" w:eastAsia="Segoe UI" w:hAnsi="Arial" w:cs="Arial"/>
              </w:rPr>
              <w:t>s</w:t>
            </w:r>
            <w:r w:rsidRPr="000B3E62">
              <w:rPr>
                <w:rFonts w:ascii="Arial" w:eastAsia="Segoe UI" w:hAnsi="Arial" w:cs="Arial"/>
              </w:rPr>
              <w:t xml:space="preserve"> with peers in </w:t>
            </w:r>
            <w:r w:rsidR="00F5300E" w:rsidRPr="000B3E62">
              <w:rPr>
                <w:rFonts w:ascii="Arial" w:eastAsia="Segoe UI" w:hAnsi="Arial" w:cs="Arial"/>
              </w:rPr>
              <w:t>Hauora Māori Service</w:t>
            </w:r>
            <w:r w:rsidR="00DF753A" w:rsidRPr="000B3E62">
              <w:rPr>
                <w:rFonts w:ascii="Arial" w:eastAsia="Segoe UI" w:hAnsi="Arial" w:cs="Arial"/>
              </w:rPr>
              <w:t xml:space="preserve"> </w:t>
            </w:r>
            <w:r w:rsidR="001D5DBB" w:rsidRPr="000B3E62">
              <w:rPr>
                <w:rFonts w:ascii="Arial" w:eastAsia="Segoe UI" w:hAnsi="Arial" w:cs="Arial"/>
              </w:rPr>
              <w:t xml:space="preserve">and Pacific Health Business Unit </w:t>
            </w:r>
            <w:r w:rsidRPr="000B3E62">
              <w:rPr>
                <w:rFonts w:ascii="Arial" w:eastAsia="Segoe UI" w:hAnsi="Arial" w:cs="Arial"/>
              </w:rPr>
              <w:t xml:space="preserve">to ensure the voice of </w:t>
            </w:r>
            <w:r w:rsidR="001D5DBB" w:rsidRPr="000B3E62">
              <w:rPr>
                <w:rFonts w:ascii="Arial" w:eastAsia="Segoe UI" w:hAnsi="Arial" w:cs="Arial"/>
              </w:rPr>
              <w:t xml:space="preserve">and </w:t>
            </w:r>
            <w:r w:rsidRPr="000B3E62">
              <w:rPr>
                <w:rFonts w:ascii="Arial" w:eastAsia="Segoe UI" w:hAnsi="Arial" w:cs="Arial"/>
              </w:rPr>
              <w:t xml:space="preserve">direct aspirations of Māori </w:t>
            </w:r>
            <w:r w:rsidR="00B21F4A" w:rsidRPr="000B3E62">
              <w:rPr>
                <w:rFonts w:ascii="Arial" w:eastAsia="Segoe UI" w:hAnsi="Arial" w:cs="Arial"/>
              </w:rPr>
              <w:t>and</w:t>
            </w:r>
            <w:r w:rsidR="001D5DBB" w:rsidRPr="000B3E62">
              <w:rPr>
                <w:rFonts w:ascii="Arial" w:eastAsia="Segoe UI" w:hAnsi="Arial" w:cs="Arial"/>
              </w:rPr>
              <w:t xml:space="preserve"> Pacific People </w:t>
            </w:r>
            <w:r w:rsidRPr="000B3E62">
              <w:rPr>
                <w:rFonts w:ascii="Arial" w:eastAsia="Segoe UI" w:hAnsi="Arial" w:cs="Arial"/>
              </w:rPr>
              <w:t>are reflected in planning and delivery of services</w:t>
            </w:r>
            <w:r w:rsidR="00A2453D" w:rsidRPr="000B3E62">
              <w:rPr>
                <w:rFonts w:ascii="Arial" w:eastAsia="Segoe UI" w:hAnsi="Arial" w:cs="Arial"/>
              </w:rPr>
              <w:t>.</w:t>
            </w:r>
          </w:p>
        </w:tc>
      </w:tr>
      <w:tr w:rsidR="0065237B" w:rsidRPr="002C4DDC" w14:paraId="44F850DE" w14:textId="77777777" w:rsidTr="00646989">
        <w:trPr>
          <w:trHeight w:val="2449"/>
        </w:trPr>
        <w:tc>
          <w:tcPr>
            <w:tcW w:w="1985" w:type="dxa"/>
            <w:tcBorders>
              <w:top w:val="single" w:sz="4" w:space="0" w:color="D9D9D9"/>
              <w:bottom w:val="single" w:sz="4" w:space="0" w:color="D9D9D9"/>
              <w:right w:val="single" w:sz="4" w:space="0" w:color="D9D9D9"/>
            </w:tcBorders>
          </w:tcPr>
          <w:p w14:paraId="2580C2E3" w14:textId="77777777" w:rsidR="0065237B" w:rsidRPr="002C4DDC" w:rsidRDefault="0065237B" w:rsidP="0065237B">
            <w:pPr>
              <w:spacing w:after="0" w:line="240" w:lineRule="auto"/>
              <w:rPr>
                <w:rFonts w:ascii="Arial" w:hAnsi="Arial" w:cs="Arial"/>
                <w:b/>
                <w:bCs/>
              </w:rPr>
            </w:pPr>
            <w:r w:rsidRPr="002C4DDC">
              <w:rPr>
                <w:rFonts w:ascii="Arial" w:hAnsi="Arial" w:cs="Arial"/>
                <w:b/>
                <w:bCs/>
              </w:rPr>
              <w:t>Health &amp; safety</w:t>
            </w:r>
          </w:p>
        </w:tc>
        <w:tc>
          <w:tcPr>
            <w:tcW w:w="7041" w:type="dxa"/>
            <w:tcBorders>
              <w:top w:val="single" w:sz="4" w:space="0" w:color="D9D9D9"/>
              <w:left w:val="single" w:sz="4" w:space="0" w:color="D9D9D9"/>
              <w:bottom w:val="single" w:sz="4" w:space="0" w:color="D9D9D9"/>
            </w:tcBorders>
          </w:tcPr>
          <w:p w14:paraId="57C156BB" w14:textId="77777777" w:rsidR="000234C5" w:rsidRPr="000B3E62" w:rsidRDefault="000234C5"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Exercises leadership and due diligence in Health and Safety matters and ensures the successful implementation of Health and Safety strategy and initiatives</w:t>
            </w:r>
            <w:r w:rsidR="00A2453D" w:rsidRPr="000B3E62">
              <w:rPr>
                <w:rFonts w:ascii="Arial" w:eastAsia="Segoe UI" w:hAnsi="Arial" w:cs="Arial"/>
              </w:rPr>
              <w:t>.</w:t>
            </w:r>
          </w:p>
          <w:p w14:paraId="2F291CBA" w14:textId="77777777" w:rsidR="002272EA" w:rsidRPr="000B3E62" w:rsidRDefault="001727F4" w:rsidP="000B3E62">
            <w:pPr>
              <w:numPr>
                <w:ilvl w:val="0"/>
                <w:numId w:val="17"/>
              </w:numPr>
              <w:spacing w:before="100" w:beforeAutospacing="1" w:after="100" w:afterAutospacing="1" w:line="240" w:lineRule="auto"/>
              <w:jc w:val="both"/>
              <w:rPr>
                <w:rFonts w:ascii="Arial" w:eastAsia="Segoe UI" w:hAnsi="Arial" w:cs="Arial"/>
              </w:rPr>
            </w:pPr>
            <w:r w:rsidRPr="000B3E62">
              <w:rPr>
                <w:rFonts w:ascii="Arial" w:eastAsia="Segoe UI" w:hAnsi="Arial" w:cs="Arial"/>
              </w:rPr>
              <w:t>Takes</w:t>
            </w:r>
            <w:r w:rsidR="002272EA" w:rsidRPr="000B3E62">
              <w:rPr>
                <w:rFonts w:ascii="Arial" w:eastAsia="Segoe UI" w:hAnsi="Arial" w:cs="Arial"/>
              </w:rPr>
              <w:t xml:space="preserve"> all reasonably practicable steps to eliminate and mitigate risks and hazards in the workplace that could cause harm</w:t>
            </w:r>
            <w:r w:rsidR="00FF1877" w:rsidRPr="000B3E62">
              <w:rPr>
                <w:rFonts w:ascii="Arial" w:eastAsia="Segoe UI" w:hAnsi="Arial" w:cs="Arial"/>
              </w:rPr>
              <w:t>, placing employee</w:t>
            </w:r>
            <w:r w:rsidR="00951C6A" w:rsidRPr="000B3E62">
              <w:rPr>
                <w:rFonts w:ascii="Arial" w:eastAsia="Segoe UI" w:hAnsi="Arial" w:cs="Arial"/>
              </w:rPr>
              <w:t xml:space="preserve">, </w:t>
            </w:r>
            <w:r w:rsidR="00FF1877" w:rsidRPr="000B3E62">
              <w:rPr>
                <w:rFonts w:ascii="Arial" w:eastAsia="Segoe UI" w:hAnsi="Arial" w:cs="Arial"/>
              </w:rPr>
              <w:t xml:space="preserve">contractor </w:t>
            </w:r>
            <w:r w:rsidR="00951C6A" w:rsidRPr="000B3E62">
              <w:rPr>
                <w:rFonts w:ascii="Arial" w:eastAsia="Segoe UI" w:hAnsi="Arial" w:cs="Arial"/>
              </w:rPr>
              <w:t>and others</w:t>
            </w:r>
            <w:r w:rsidR="00540453" w:rsidRPr="000B3E62">
              <w:rPr>
                <w:rFonts w:ascii="Arial" w:eastAsia="Segoe UI" w:hAnsi="Arial" w:cs="Arial"/>
              </w:rPr>
              <w:t>’</w:t>
            </w:r>
            <w:r w:rsidR="00951C6A" w:rsidRPr="000B3E62">
              <w:rPr>
                <w:rFonts w:ascii="Arial" w:eastAsia="Segoe UI" w:hAnsi="Arial" w:cs="Arial"/>
              </w:rPr>
              <w:t xml:space="preserve"> </w:t>
            </w:r>
            <w:r w:rsidR="00FF1877" w:rsidRPr="000B3E62">
              <w:rPr>
                <w:rFonts w:ascii="Arial" w:eastAsia="Segoe UI" w:hAnsi="Arial" w:cs="Arial"/>
              </w:rPr>
              <w:t>health, safety, and wellbeing centrally, alongside high-quality patient outcomes</w:t>
            </w:r>
            <w:r w:rsidR="00A2453D" w:rsidRPr="000B3E62">
              <w:rPr>
                <w:rFonts w:ascii="Arial" w:eastAsia="Segoe UI" w:hAnsi="Arial" w:cs="Arial"/>
              </w:rPr>
              <w:t>.</w:t>
            </w:r>
          </w:p>
          <w:p w14:paraId="573FC869" w14:textId="77777777" w:rsidR="00C70264" w:rsidRPr="000B3E62" w:rsidRDefault="002272EA" w:rsidP="000B3E62">
            <w:pPr>
              <w:numPr>
                <w:ilvl w:val="0"/>
                <w:numId w:val="17"/>
              </w:numPr>
              <w:spacing w:before="100" w:beforeAutospacing="1" w:after="0" w:line="240" w:lineRule="auto"/>
              <w:jc w:val="both"/>
              <w:rPr>
                <w:rFonts w:ascii="Arial" w:eastAsia="Segoe UI" w:hAnsi="Arial" w:cs="Arial"/>
              </w:rPr>
            </w:pPr>
            <w:r w:rsidRPr="000B3E62">
              <w:rPr>
                <w:rFonts w:ascii="Arial" w:eastAsia="Segoe UI" w:hAnsi="Arial" w:cs="Arial"/>
              </w:rPr>
              <w:t>Lead</w:t>
            </w:r>
            <w:r w:rsidR="001727F4" w:rsidRPr="000B3E62">
              <w:rPr>
                <w:rFonts w:ascii="Arial" w:eastAsia="Segoe UI" w:hAnsi="Arial" w:cs="Arial"/>
              </w:rPr>
              <w:t>s</w:t>
            </w:r>
            <w:r w:rsidRPr="000B3E62">
              <w:rPr>
                <w:rFonts w:ascii="Arial" w:eastAsia="Segoe UI" w:hAnsi="Arial" w:cs="Arial"/>
              </w:rPr>
              <w:t>, champion</w:t>
            </w:r>
            <w:r w:rsidR="001727F4" w:rsidRPr="000B3E62">
              <w:rPr>
                <w:rFonts w:ascii="Arial" w:eastAsia="Segoe UI" w:hAnsi="Arial" w:cs="Arial"/>
              </w:rPr>
              <w:t>s</w:t>
            </w:r>
            <w:r w:rsidRPr="000B3E62">
              <w:rPr>
                <w:rFonts w:ascii="Arial" w:eastAsia="Segoe UI" w:hAnsi="Arial" w:cs="Arial"/>
              </w:rPr>
              <w:t>, and promote</w:t>
            </w:r>
            <w:r w:rsidR="001727F4" w:rsidRPr="000B3E62">
              <w:rPr>
                <w:rFonts w:ascii="Arial" w:eastAsia="Segoe UI" w:hAnsi="Arial" w:cs="Arial"/>
              </w:rPr>
              <w:t>s</w:t>
            </w:r>
            <w:r w:rsidRPr="000B3E62">
              <w:rPr>
                <w:rFonts w:ascii="Arial" w:eastAsia="Segoe UI" w:hAnsi="Arial" w:cs="Arial"/>
              </w:rPr>
              <w:t xml:space="preserve"> continual improvement in health and wellbeing to create a healthy and safe culture</w:t>
            </w:r>
            <w:r w:rsidR="00A2453D" w:rsidRPr="000B3E62">
              <w:rPr>
                <w:rFonts w:ascii="Arial" w:eastAsia="Segoe UI" w:hAnsi="Arial" w:cs="Arial"/>
              </w:rPr>
              <w:t>.</w:t>
            </w:r>
          </w:p>
        </w:tc>
      </w:tr>
      <w:tr w:rsidR="00FC2114" w:rsidRPr="002C4DDC" w14:paraId="66A443B9" w14:textId="77777777" w:rsidTr="00646989">
        <w:trPr>
          <w:trHeight w:val="1006"/>
        </w:trPr>
        <w:tc>
          <w:tcPr>
            <w:tcW w:w="1985" w:type="dxa"/>
            <w:tcBorders>
              <w:top w:val="single" w:sz="4" w:space="0" w:color="D9D9D9"/>
              <w:bottom w:val="single" w:sz="4" w:space="0" w:color="D9D9D9"/>
              <w:right w:val="single" w:sz="4" w:space="0" w:color="D9D9D9"/>
            </w:tcBorders>
          </w:tcPr>
          <w:p w14:paraId="05431DA2" w14:textId="77777777" w:rsidR="00FC2114" w:rsidRPr="002C4DDC" w:rsidRDefault="00FC2114" w:rsidP="0065237B">
            <w:pPr>
              <w:spacing w:after="0" w:line="240" w:lineRule="auto"/>
              <w:rPr>
                <w:rFonts w:ascii="Arial" w:hAnsi="Arial" w:cs="Arial"/>
                <w:b/>
                <w:bCs/>
              </w:rPr>
            </w:pPr>
            <w:r w:rsidRPr="002C4DDC">
              <w:rPr>
                <w:rFonts w:ascii="Arial" w:hAnsi="Arial" w:cs="Arial"/>
                <w:b/>
                <w:bCs/>
              </w:rPr>
              <w:t>Compliance and Risk</w:t>
            </w:r>
          </w:p>
        </w:tc>
        <w:tc>
          <w:tcPr>
            <w:tcW w:w="7041" w:type="dxa"/>
            <w:tcBorders>
              <w:top w:val="single" w:sz="4" w:space="0" w:color="D9D9D9"/>
              <w:left w:val="single" w:sz="4" w:space="0" w:color="D9D9D9"/>
              <w:bottom w:val="single" w:sz="4" w:space="0" w:color="D9D9D9"/>
            </w:tcBorders>
          </w:tcPr>
          <w:p w14:paraId="7AD4802D" w14:textId="77777777" w:rsidR="00FC2114" w:rsidRPr="002C4DDC" w:rsidRDefault="00FF1877"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 xml:space="preserve">Takes responsibility to ensure </w:t>
            </w:r>
            <w:r w:rsidR="00FC2114" w:rsidRPr="002C4DDC">
              <w:rPr>
                <w:rFonts w:ascii="Arial" w:eastAsia="Segoe UI" w:hAnsi="Arial" w:cs="Arial"/>
              </w:rPr>
              <w:t xml:space="preserve">appropriate risk </w:t>
            </w:r>
            <w:r w:rsidRPr="002C4DDC">
              <w:rPr>
                <w:rFonts w:ascii="Arial" w:eastAsia="Segoe UI" w:hAnsi="Arial" w:cs="Arial"/>
              </w:rPr>
              <w:t xml:space="preserve">reporting, </w:t>
            </w:r>
            <w:r w:rsidR="00FC2114" w:rsidRPr="002C4DDC">
              <w:rPr>
                <w:rFonts w:ascii="Arial" w:eastAsia="Segoe UI" w:hAnsi="Arial" w:cs="Arial"/>
              </w:rPr>
              <w:t>management and mit</w:t>
            </w:r>
            <w:r w:rsidRPr="002C4DDC">
              <w:rPr>
                <w:rFonts w:ascii="Arial" w:eastAsia="Segoe UI" w:hAnsi="Arial" w:cs="Arial"/>
              </w:rPr>
              <w:t>igation activities are in place</w:t>
            </w:r>
            <w:r w:rsidR="00A2453D" w:rsidRPr="002C4DDC">
              <w:rPr>
                <w:rFonts w:ascii="Arial" w:eastAsia="Segoe UI" w:hAnsi="Arial" w:cs="Arial"/>
              </w:rPr>
              <w:t>.</w:t>
            </w:r>
          </w:p>
          <w:p w14:paraId="4546449F" w14:textId="77777777" w:rsidR="00FC2114" w:rsidRPr="002C4DDC" w:rsidRDefault="00FC2114"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Ensures compliance with all relevant statutory, safety and regulatory requirements applicable to the Business Unit</w:t>
            </w:r>
            <w:r w:rsidR="00A2453D" w:rsidRPr="002C4DDC">
              <w:rPr>
                <w:rFonts w:ascii="Arial" w:eastAsia="Segoe UI" w:hAnsi="Arial" w:cs="Arial"/>
              </w:rPr>
              <w:t>.</w:t>
            </w:r>
          </w:p>
          <w:p w14:paraId="33C34E6C" w14:textId="77777777" w:rsidR="008307EC" w:rsidRPr="002C4DDC" w:rsidRDefault="008307EC" w:rsidP="000B3E62">
            <w:pPr>
              <w:pStyle w:val="ListParagraph"/>
              <w:numPr>
                <w:ilvl w:val="0"/>
                <w:numId w:val="17"/>
              </w:numPr>
              <w:spacing w:after="0" w:line="240" w:lineRule="auto"/>
              <w:contextualSpacing w:val="0"/>
              <w:jc w:val="both"/>
              <w:rPr>
                <w:rFonts w:ascii="Arial" w:eastAsia="Segoe UI" w:hAnsi="Arial" w:cs="Arial"/>
                <w:color w:val="000000" w:themeColor="text1"/>
              </w:rPr>
            </w:pPr>
            <w:r w:rsidRPr="002C4DDC">
              <w:rPr>
                <w:rFonts w:ascii="Arial" w:eastAsia="Segoe UI" w:hAnsi="Arial" w:cs="Arial"/>
                <w:color w:val="000000" w:themeColor="text1"/>
              </w:rPr>
              <w:t>Understands, and operates within, the financial &amp; operational delegations of their role, ensuring peers and team members are also similarly aware</w:t>
            </w:r>
            <w:r w:rsidR="00A2453D" w:rsidRPr="002C4DDC">
              <w:rPr>
                <w:rFonts w:ascii="Arial" w:eastAsia="Segoe UI" w:hAnsi="Arial" w:cs="Arial"/>
                <w:color w:val="000000" w:themeColor="text1"/>
              </w:rPr>
              <w:t>.</w:t>
            </w:r>
          </w:p>
        </w:tc>
      </w:tr>
      <w:bookmarkEnd w:id="2"/>
    </w:tbl>
    <w:p w14:paraId="46C6FCC7" w14:textId="77777777" w:rsidR="00DF3A52" w:rsidRPr="002C4DDC" w:rsidRDefault="00DF3A52" w:rsidP="00DF3A52">
      <w:pPr>
        <w:pStyle w:val="Heading2"/>
        <w:rPr>
          <w:rFonts w:ascii="Arial" w:hAnsi="Arial" w:cs="Arial"/>
          <w:caps w:val="0"/>
          <w:sz w:val="22"/>
          <w:szCs w:val="22"/>
        </w:rPr>
      </w:pPr>
    </w:p>
    <w:p w14:paraId="5ADC3FB3" w14:textId="77777777" w:rsidR="00DF3A52" w:rsidRDefault="00DF3A52" w:rsidP="008B4B59">
      <w:pPr>
        <w:pStyle w:val="Heading2"/>
        <w:rPr>
          <w:rFonts w:ascii="Arial" w:hAnsi="Arial" w:cs="Arial"/>
          <w:caps w:val="0"/>
          <w:color w:val="15284C"/>
          <w:sz w:val="22"/>
          <w:szCs w:val="22"/>
        </w:rPr>
      </w:pPr>
      <w:r w:rsidRPr="002C4DDC">
        <w:rPr>
          <w:rFonts w:ascii="Arial" w:hAnsi="Arial" w:cs="Arial"/>
          <w:caps w:val="0"/>
          <w:color w:val="15284C"/>
          <w:sz w:val="22"/>
          <w:szCs w:val="22"/>
        </w:rPr>
        <w:t xml:space="preserve">Matters which must be referred to the </w:t>
      </w:r>
      <w:r w:rsidR="008B4B59">
        <w:rPr>
          <w:rFonts w:ascii="Arial" w:hAnsi="Arial" w:cs="Arial"/>
          <w:caps w:val="0"/>
          <w:color w:val="15284C"/>
          <w:sz w:val="22"/>
          <w:szCs w:val="22"/>
        </w:rPr>
        <w:t xml:space="preserve">Clinical Manager </w:t>
      </w:r>
    </w:p>
    <w:p w14:paraId="4E8494F6" w14:textId="77777777" w:rsidR="008B4B59" w:rsidRDefault="008B4B59" w:rsidP="008B4B59">
      <w:r>
        <w:t>All incidences or accidents, complaints, financial matters, conflicts of interest or media</w:t>
      </w:r>
      <w:r w:rsidR="001E4463">
        <w:t xml:space="preserve"> requests</w:t>
      </w:r>
      <w:r>
        <w:t>.</w:t>
      </w:r>
    </w:p>
    <w:p w14:paraId="4F538087" w14:textId="77777777" w:rsidR="008B4B59" w:rsidRPr="008B4B59" w:rsidRDefault="008B4B59" w:rsidP="008B4B59">
      <w:r>
        <w:t xml:space="preserve">Any work practise that you are unsure of.  </w:t>
      </w:r>
    </w:p>
    <w:p w14:paraId="517688BE" w14:textId="77777777" w:rsidR="00DF3A52" w:rsidRPr="002C4DDC" w:rsidRDefault="00DF3A52" w:rsidP="00DF3A52">
      <w:pPr>
        <w:pStyle w:val="Heading2"/>
        <w:rPr>
          <w:rFonts w:ascii="Arial" w:hAnsi="Arial" w:cs="Arial"/>
          <w:caps w:val="0"/>
          <w:sz w:val="22"/>
          <w:szCs w:val="22"/>
        </w:rPr>
      </w:pPr>
    </w:p>
    <w:p w14:paraId="4B68C8B9"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63827F6D" w14:textId="77777777" w:rsidTr="002C4DDC">
        <w:trPr>
          <w:trHeight w:val="130"/>
        </w:trPr>
        <w:tc>
          <w:tcPr>
            <w:tcW w:w="4411" w:type="dxa"/>
          </w:tcPr>
          <w:p w14:paraId="0DE94A09"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49C9F32A"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1669CA68" w14:textId="77777777" w:rsidTr="002C4DDC">
        <w:trPr>
          <w:trHeight w:val="385"/>
        </w:trPr>
        <w:tc>
          <w:tcPr>
            <w:tcW w:w="4411" w:type="dxa"/>
          </w:tcPr>
          <w:p w14:paraId="205F6B64" w14:textId="77777777" w:rsidR="00061475" w:rsidRPr="00061475" w:rsidRDefault="00061475" w:rsidP="00061475">
            <w:pPr>
              <w:pStyle w:val="NoSpacing"/>
              <w:numPr>
                <w:ilvl w:val="0"/>
                <w:numId w:val="23"/>
              </w:numPr>
              <w:jc w:val="both"/>
              <w:rPr>
                <w:rFonts w:ascii="Arial" w:eastAsia="Segoe UI" w:hAnsi="Arial" w:cs="Arial"/>
                <w:sz w:val="22"/>
              </w:rPr>
            </w:pPr>
            <w:r w:rsidRPr="00061475">
              <w:rPr>
                <w:rFonts w:ascii="Arial" w:hAnsi="Arial"/>
                <w:sz w:val="22"/>
              </w:rPr>
              <w:t>Relevant external agencies in Mental Health and Social Services</w:t>
            </w:r>
          </w:p>
          <w:p w14:paraId="07A7994C" w14:textId="77777777" w:rsidR="00061475" w:rsidRPr="00061475" w:rsidRDefault="00061475" w:rsidP="00061475">
            <w:pPr>
              <w:pStyle w:val="NoSpacing"/>
              <w:numPr>
                <w:ilvl w:val="0"/>
                <w:numId w:val="23"/>
              </w:numPr>
              <w:jc w:val="both"/>
              <w:rPr>
                <w:rFonts w:ascii="Arial" w:eastAsia="Segoe UI" w:hAnsi="Arial" w:cs="Arial"/>
                <w:sz w:val="22"/>
              </w:rPr>
            </w:pPr>
            <w:r w:rsidRPr="00061475">
              <w:rPr>
                <w:rFonts w:ascii="Arial" w:eastAsia="Segoe UI" w:hAnsi="Arial" w:cs="Arial"/>
                <w:sz w:val="22"/>
              </w:rPr>
              <w:t>Other Government organisations including Education providers</w:t>
            </w:r>
          </w:p>
          <w:p w14:paraId="43B0B467" w14:textId="77777777" w:rsidR="00061475" w:rsidRPr="00EA2B10" w:rsidRDefault="00061475" w:rsidP="00061475">
            <w:pPr>
              <w:pStyle w:val="NoSpacing"/>
              <w:ind w:left="720"/>
              <w:jc w:val="both"/>
              <w:rPr>
                <w:rFonts w:ascii="Arial" w:eastAsia="Segoe UI" w:hAnsi="Arial" w:cs="Arial"/>
                <w:sz w:val="22"/>
                <w:highlight w:val="yellow"/>
              </w:rPr>
            </w:pPr>
          </w:p>
        </w:tc>
        <w:tc>
          <w:tcPr>
            <w:tcW w:w="4412" w:type="dxa"/>
          </w:tcPr>
          <w:tbl>
            <w:tblPr>
              <w:tblW w:w="0" w:type="auto"/>
              <w:tblLayout w:type="fixed"/>
              <w:tblLook w:val="0000" w:firstRow="0" w:lastRow="0" w:firstColumn="0" w:lastColumn="0" w:noHBand="0" w:noVBand="0"/>
            </w:tblPr>
            <w:tblGrid>
              <w:gridCol w:w="8865"/>
            </w:tblGrid>
            <w:tr w:rsidR="00942EC7" w14:paraId="0D89D204" w14:textId="77777777" w:rsidTr="00C90BE7">
              <w:trPr>
                <w:cantSplit/>
              </w:trPr>
              <w:tc>
                <w:tcPr>
                  <w:tcW w:w="8865" w:type="dxa"/>
                  <w:tcBorders>
                    <w:top w:val="single" w:sz="6" w:space="0" w:color="auto"/>
                    <w:left w:val="single" w:sz="6" w:space="0" w:color="auto"/>
                    <w:bottom w:val="single" w:sz="6" w:space="0" w:color="auto"/>
                    <w:right w:val="single" w:sz="6" w:space="0" w:color="auto"/>
                  </w:tcBorders>
                </w:tcPr>
                <w:p w14:paraId="6D05AB4E" w14:textId="77777777" w:rsidR="00942EC7" w:rsidRDefault="00942EC7" w:rsidP="00942EC7">
                  <w:pPr>
                    <w:rPr>
                      <w:rFonts w:ascii="Arial" w:hAnsi="Arial"/>
                    </w:rPr>
                  </w:pPr>
                  <w:r>
                    <w:rPr>
                      <w:rFonts w:ascii="Arial" w:hAnsi="Arial"/>
                    </w:rPr>
                    <w:t>Consumers, families and carers</w:t>
                  </w:r>
                </w:p>
              </w:tc>
            </w:tr>
            <w:tr w:rsidR="00942EC7" w14:paraId="764B089D" w14:textId="77777777" w:rsidTr="00C90BE7">
              <w:trPr>
                <w:cantSplit/>
              </w:trPr>
              <w:tc>
                <w:tcPr>
                  <w:tcW w:w="8865" w:type="dxa"/>
                  <w:tcBorders>
                    <w:top w:val="single" w:sz="6" w:space="0" w:color="auto"/>
                    <w:left w:val="single" w:sz="6" w:space="0" w:color="auto"/>
                    <w:bottom w:val="single" w:sz="6" w:space="0" w:color="auto"/>
                    <w:right w:val="single" w:sz="6" w:space="0" w:color="auto"/>
                  </w:tcBorders>
                </w:tcPr>
                <w:p w14:paraId="7B4A8E89" w14:textId="77777777" w:rsidR="00942EC7" w:rsidRDefault="00942EC7" w:rsidP="00942EC7">
                  <w:pPr>
                    <w:rPr>
                      <w:rFonts w:ascii="Arial" w:hAnsi="Arial"/>
                    </w:rPr>
                  </w:pPr>
                  <w:r>
                    <w:rPr>
                      <w:rFonts w:ascii="Arial" w:hAnsi="Arial"/>
                    </w:rPr>
                    <w:t>Multidisciplinary team</w:t>
                  </w:r>
                </w:p>
              </w:tc>
            </w:tr>
            <w:tr w:rsidR="00942EC7" w14:paraId="2158C75B" w14:textId="77777777" w:rsidTr="00C90BE7">
              <w:trPr>
                <w:cantSplit/>
              </w:trPr>
              <w:tc>
                <w:tcPr>
                  <w:tcW w:w="8865" w:type="dxa"/>
                  <w:tcBorders>
                    <w:top w:val="single" w:sz="6" w:space="0" w:color="auto"/>
                    <w:left w:val="single" w:sz="6" w:space="0" w:color="auto"/>
                    <w:bottom w:val="single" w:sz="6" w:space="0" w:color="auto"/>
                    <w:right w:val="single" w:sz="6" w:space="0" w:color="auto"/>
                  </w:tcBorders>
                </w:tcPr>
                <w:p w14:paraId="37967023" w14:textId="77777777" w:rsidR="00942EC7" w:rsidRDefault="00942EC7" w:rsidP="00942EC7">
                  <w:pPr>
                    <w:rPr>
                      <w:rFonts w:ascii="Arial" w:hAnsi="Arial"/>
                    </w:rPr>
                  </w:pPr>
                  <w:r>
                    <w:rPr>
                      <w:rFonts w:ascii="Arial" w:hAnsi="Arial"/>
                    </w:rPr>
                    <w:t>Clinical Lead/Clinical Manager</w:t>
                  </w:r>
                </w:p>
              </w:tc>
            </w:tr>
            <w:tr w:rsidR="00942EC7" w14:paraId="14263C1E" w14:textId="77777777" w:rsidTr="00C90BE7">
              <w:trPr>
                <w:cantSplit/>
              </w:trPr>
              <w:tc>
                <w:tcPr>
                  <w:tcW w:w="8865" w:type="dxa"/>
                  <w:tcBorders>
                    <w:top w:val="single" w:sz="6" w:space="0" w:color="auto"/>
                    <w:left w:val="single" w:sz="6" w:space="0" w:color="auto"/>
                    <w:bottom w:val="single" w:sz="6" w:space="0" w:color="auto"/>
                    <w:right w:val="single" w:sz="6" w:space="0" w:color="auto"/>
                  </w:tcBorders>
                </w:tcPr>
                <w:p w14:paraId="65E4C353" w14:textId="77777777" w:rsidR="00942EC7" w:rsidRDefault="00942EC7" w:rsidP="00942EC7">
                  <w:pPr>
                    <w:rPr>
                      <w:rFonts w:ascii="Arial" w:hAnsi="Arial"/>
                    </w:rPr>
                  </w:pPr>
                  <w:r>
                    <w:rPr>
                      <w:rFonts w:ascii="Arial" w:hAnsi="Arial"/>
                    </w:rPr>
                    <w:lastRenderedPageBreak/>
                    <w:t>Professional Practice Leader</w:t>
                  </w:r>
                </w:p>
              </w:tc>
            </w:tr>
            <w:tr w:rsidR="00942EC7" w14:paraId="47F5B9F6" w14:textId="77777777" w:rsidTr="00C90BE7">
              <w:trPr>
                <w:cantSplit/>
              </w:trPr>
              <w:tc>
                <w:tcPr>
                  <w:tcW w:w="8865" w:type="dxa"/>
                  <w:tcBorders>
                    <w:top w:val="single" w:sz="6" w:space="0" w:color="auto"/>
                    <w:left w:val="single" w:sz="6" w:space="0" w:color="auto"/>
                    <w:bottom w:val="single" w:sz="6" w:space="0" w:color="auto"/>
                    <w:right w:val="single" w:sz="6" w:space="0" w:color="auto"/>
                  </w:tcBorders>
                </w:tcPr>
                <w:p w14:paraId="19DD1322" w14:textId="77777777" w:rsidR="00061475" w:rsidRDefault="00942EC7" w:rsidP="00942EC7">
                  <w:pPr>
                    <w:rPr>
                      <w:rFonts w:ascii="Arial" w:hAnsi="Arial"/>
                    </w:rPr>
                  </w:pPr>
                  <w:r>
                    <w:rPr>
                      <w:rFonts w:ascii="Arial" w:hAnsi="Arial"/>
                    </w:rPr>
                    <w:t>Consumer and Family Advisors</w:t>
                  </w:r>
                  <w:r w:rsidR="00061475">
                    <w:rPr>
                      <w:rFonts w:ascii="Arial" w:hAnsi="Arial"/>
                    </w:rPr>
                    <w:t xml:space="preserve">/ </w:t>
                  </w:r>
                </w:p>
                <w:p w14:paraId="5133B6B9" w14:textId="77777777" w:rsidR="00942EC7" w:rsidRDefault="00061475" w:rsidP="00942EC7">
                  <w:pPr>
                    <w:rPr>
                      <w:rFonts w:ascii="Arial" w:hAnsi="Arial"/>
                    </w:rPr>
                  </w:pPr>
                  <w:r>
                    <w:rPr>
                      <w:rFonts w:ascii="Arial" w:hAnsi="Arial"/>
                    </w:rPr>
                    <w:t>Live Experience Advisors</w:t>
                  </w:r>
                </w:p>
              </w:tc>
            </w:tr>
            <w:tr w:rsidR="00942EC7" w14:paraId="5021A449" w14:textId="77777777" w:rsidTr="00C90BE7">
              <w:trPr>
                <w:cantSplit/>
              </w:trPr>
              <w:tc>
                <w:tcPr>
                  <w:tcW w:w="8865" w:type="dxa"/>
                  <w:tcBorders>
                    <w:top w:val="single" w:sz="6" w:space="0" w:color="auto"/>
                    <w:left w:val="single" w:sz="6" w:space="0" w:color="auto"/>
                    <w:bottom w:val="single" w:sz="6" w:space="0" w:color="auto"/>
                    <w:right w:val="single" w:sz="6" w:space="0" w:color="auto"/>
                  </w:tcBorders>
                </w:tcPr>
                <w:p w14:paraId="38EBFBA4" w14:textId="77777777" w:rsidR="00942EC7" w:rsidRDefault="00942EC7" w:rsidP="00942EC7">
                  <w:pPr>
                    <w:rPr>
                      <w:rFonts w:ascii="Arial" w:hAnsi="Arial"/>
                    </w:rPr>
                  </w:pPr>
                  <w:r>
                    <w:rPr>
                      <w:rFonts w:ascii="Arial" w:hAnsi="Arial"/>
                    </w:rPr>
                    <w:t>Supervisor</w:t>
                  </w:r>
                </w:p>
              </w:tc>
            </w:tr>
          </w:tbl>
          <w:p w14:paraId="35A858F7" w14:textId="77777777" w:rsidR="00DF3A52" w:rsidRPr="008B4B59" w:rsidRDefault="00DF3A52" w:rsidP="008B4B59">
            <w:pPr>
              <w:pStyle w:val="ListParagraph"/>
              <w:spacing w:after="0" w:line="240" w:lineRule="auto"/>
              <w:ind w:left="0"/>
              <w:contextualSpacing w:val="0"/>
              <w:jc w:val="both"/>
              <w:rPr>
                <w:rFonts w:ascii="Arial" w:eastAsia="Segoe UI" w:hAnsi="Arial" w:cs="Arial"/>
                <w:highlight w:val="yellow"/>
              </w:rPr>
            </w:pPr>
          </w:p>
        </w:tc>
      </w:tr>
    </w:tbl>
    <w:p w14:paraId="7386C6FA" w14:textId="77777777" w:rsidR="00DF3A52" w:rsidRPr="002C4DDC" w:rsidRDefault="00DF3A52" w:rsidP="00DF3A52">
      <w:pPr>
        <w:pStyle w:val="Heading2"/>
        <w:rPr>
          <w:rFonts w:ascii="Arial" w:hAnsi="Arial" w:cs="Arial"/>
          <w:caps w:val="0"/>
          <w:sz w:val="22"/>
          <w:szCs w:val="22"/>
        </w:rPr>
      </w:pPr>
    </w:p>
    <w:p w14:paraId="148C64CD"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6903C93D" w14:textId="77777777" w:rsidR="00DF3A52" w:rsidRPr="002C4DDC" w:rsidRDefault="00487627" w:rsidP="00DF3A52">
      <w:pPr>
        <w:rPr>
          <w:rFonts w:ascii="Arial" w:hAnsi="Arial" w:cs="Arial"/>
          <w:color w:val="15284C"/>
        </w:rPr>
      </w:pPr>
      <w:r>
        <w:rPr>
          <w:rFonts w:ascii="Arial" w:hAnsi="Arial" w:cs="Arial"/>
          <w:color w:val="15284C"/>
        </w:rPr>
        <w:pict w14:anchorId="03C518DA">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18D5D32F" w14:textId="77777777" w:rsidTr="004F4FC5">
        <w:trPr>
          <w:trHeight w:val="507"/>
        </w:trPr>
        <w:tc>
          <w:tcPr>
            <w:tcW w:w="2268" w:type="dxa"/>
            <w:shd w:val="clear" w:color="auto" w:fill="FFFFFF"/>
          </w:tcPr>
          <w:p w14:paraId="514C0EE9"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shd w:val="clear" w:color="auto" w:fill="auto"/>
          </w:tcPr>
          <w:p w14:paraId="6DE4F41B" w14:textId="77777777" w:rsidR="008B4B59" w:rsidRPr="004F4FC5" w:rsidRDefault="008B4B59" w:rsidP="008B4B59">
            <w:pPr>
              <w:pStyle w:val="DocumentMap"/>
              <w:numPr>
                <w:ilvl w:val="0"/>
                <w:numId w:val="22"/>
              </w:numPr>
              <w:rPr>
                <w:rFonts w:ascii="Arial" w:hAnsi="Arial"/>
              </w:rPr>
            </w:pPr>
            <w:r w:rsidRPr="004F4FC5">
              <w:rPr>
                <w:rFonts w:ascii="Arial" w:hAnsi="Arial"/>
              </w:rPr>
              <w:t>A recognised Clinical Psychology qualification (Masters or Bachelors Honours Degree in Psychology and Diploma in Clinical Psychology o</w:t>
            </w:r>
            <w:r w:rsidR="00AB4DE9" w:rsidRPr="004F4FC5">
              <w:rPr>
                <w:rFonts w:ascii="Arial" w:hAnsi="Arial"/>
              </w:rPr>
              <w:t>r</w:t>
            </w:r>
            <w:r w:rsidRPr="004F4FC5">
              <w:rPr>
                <w:rFonts w:ascii="Arial" w:hAnsi="Arial"/>
              </w:rPr>
              <w:t xml:space="preserve"> equivalent).</w:t>
            </w:r>
          </w:p>
          <w:p w14:paraId="0375AC7E" w14:textId="77777777" w:rsidR="008B4B59" w:rsidRPr="004F4FC5" w:rsidRDefault="008B4B59" w:rsidP="008B4B59">
            <w:pPr>
              <w:pStyle w:val="DocumentMap"/>
              <w:numPr>
                <w:ilvl w:val="0"/>
                <w:numId w:val="22"/>
              </w:numPr>
              <w:rPr>
                <w:rFonts w:ascii="Arial" w:hAnsi="Arial"/>
              </w:rPr>
            </w:pPr>
            <w:r w:rsidRPr="004F4FC5">
              <w:rPr>
                <w:rFonts w:ascii="Arial" w:hAnsi="Arial"/>
              </w:rPr>
              <w:t>Registration with the New Zealand Psychologists’ Board or eligible for registration.</w:t>
            </w:r>
          </w:p>
          <w:p w14:paraId="54671AD7" w14:textId="77777777" w:rsidR="008B4B59" w:rsidRPr="004F4FC5" w:rsidRDefault="008B4B59" w:rsidP="008B4B59">
            <w:pPr>
              <w:pStyle w:val="DocumentMap"/>
              <w:numPr>
                <w:ilvl w:val="0"/>
                <w:numId w:val="22"/>
              </w:numPr>
              <w:rPr>
                <w:rFonts w:ascii="Arial" w:hAnsi="Arial"/>
              </w:rPr>
            </w:pPr>
            <w:r w:rsidRPr="004F4FC5">
              <w:rPr>
                <w:rFonts w:ascii="Arial" w:hAnsi="Arial"/>
              </w:rPr>
              <w:t>Specialist training in Child and Adolescent mental health – Post Grad Diploma in Child and Family Psychology or Post Grad Diploma in Clinical Psychology.</w:t>
            </w:r>
          </w:p>
          <w:p w14:paraId="127D855F" w14:textId="77777777" w:rsidR="008B4B59" w:rsidRPr="004F4FC5" w:rsidRDefault="008B4B59" w:rsidP="008B4B59">
            <w:pPr>
              <w:pStyle w:val="DocumentMap"/>
              <w:numPr>
                <w:ilvl w:val="0"/>
                <w:numId w:val="22"/>
              </w:numPr>
              <w:rPr>
                <w:rFonts w:ascii="Arial" w:hAnsi="Arial"/>
              </w:rPr>
            </w:pPr>
            <w:r w:rsidRPr="004F4FC5">
              <w:rPr>
                <w:rFonts w:ascii="Arial" w:hAnsi="Arial"/>
              </w:rPr>
              <w:t>Clinical experience in working in a child and/or adolescent mental health service.</w:t>
            </w:r>
          </w:p>
          <w:p w14:paraId="74724A20" w14:textId="77777777" w:rsidR="008B4B59" w:rsidRPr="004F4FC5" w:rsidRDefault="008B4B59" w:rsidP="008B4B59">
            <w:pPr>
              <w:pStyle w:val="DocumentMap"/>
              <w:numPr>
                <w:ilvl w:val="0"/>
                <w:numId w:val="22"/>
              </w:numPr>
              <w:rPr>
                <w:rFonts w:ascii="Arial" w:hAnsi="Arial"/>
              </w:rPr>
            </w:pPr>
            <w:r w:rsidRPr="004F4FC5">
              <w:rPr>
                <w:rFonts w:ascii="Arial" w:hAnsi="Arial"/>
              </w:rPr>
              <w:t>Good assessment skills and a sound knowledge of available treatment options.</w:t>
            </w:r>
          </w:p>
          <w:p w14:paraId="5F92ABCD" w14:textId="77777777" w:rsidR="00DF3A52" w:rsidRPr="004F4FC5" w:rsidRDefault="00DF3A52" w:rsidP="00B9274B">
            <w:pPr>
              <w:pStyle w:val="NoSpacing"/>
              <w:jc w:val="both"/>
              <w:rPr>
                <w:rFonts w:ascii="Arial" w:hAnsi="Arial" w:cs="Arial"/>
                <w:sz w:val="22"/>
              </w:rPr>
            </w:pPr>
          </w:p>
        </w:tc>
      </w:tr>
      <w:tr w:rsidR="00DF3A52" w:rsidRPr="002C4DDC" w14:paraId="60BFFEBC" w14:textId="77777777" w:rsidTr="002C4DDC">
        <w:trPr>
          <w:trHeight w:val="1276"/>
        </w:trPr>
        <w:tc>
          <w:tcPr>
            <w:tcW w:w="2268" w:type="dxa"/>
          </w:tcPr>
          <w:p w14:paraId="5E136147"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be able to</w:t>
            </w:r>
          </w:p>
        </w:tc>
        <w:tc>
          <w:tcPr>
            <w:tcW w:w="6758" w:type="dxa"/>
          </w:tcPr>
          <w:p w14:paraId="2887CB45"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7C8DCDCF" w14:textId="77777777" w:rsidR="00DF3A52" w:rsidRPr="00EA2B10"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Demonstrate an understanding of the significance of and obligations under Te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o Waitangi, including how to apply Te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principles in a meaningful way in your role</w:t>
            </w:r>
            <w:r w:rsidR="00A2453D" w:rsidRPr="00EA2B10">
              <w:rPr>
                <w:rFonts w:ascii="Arial" w:eastAsia="Segoe UI" w:hAnsi="Arial" w:cs="Arial"/>
                <w:color w:val="000000" w:themeColor="text1"/>
              </w:rPr>
              <w:t>.</w:t>
            </w:r>
          </w:p>
          <w:p w14:paraId="671D83CB" w14:textId="77777777"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Take</w:t>
            </w:r>
            <w:r w:rsidR="00F722EB" w:rsidRPr="00EA2B10">
              <w:rPr>
                <w:rFonts w:ascii="Arial" w:eastAsia="Segoe UI" w:hAnsi="Arial" w:cs="Arial"/>
                <w:color w:val="000000" w:themeColor="text1"/>
              </w:rPr>
              <w:t xml:space="preserve"> care of own physica</w:t>
            </w:r>
            <w:r w:rsidRPr="00EA2B10">
              <w:rPr>
                <w:rFonts w:ascii="Arial" w:eastAsia="Segoe UI" w:hAnsi="Arial" w:cs="Arial"/>
                <w:color w:val="000000" w:themeColor="text1"/>
              </w:rPr>
              <w:t xml:space="preserve">l and mental wellbeing, and have </w:t>
            </w:r>
            <w:r w:rsidR="00F722EB" w:rsidRPr="00EA2B10">
              <w:rPr>
                <w:rFonts w:ascii="Arial" w:eastAsia="Segoe UI" w:hAnsi="Arial" w:cs="Arial"/>
                <w:color w:val="000000" w:themeColor="text1"/>
              </w:rPr>
              <w:t>the stamina needed to go the distance</w:t>
            </w:r>
            <w:r w:rsidR="00A2453D" w:rsidRPr="00EA2B10">
              <w:rPr>
                <w:rFonts w:ascii="Arial" w:eastAsia="Segoe UI" w:hAnsi="Arial" w:cs="Arial"/>
                <w:color w:val="000000" w:themeColor="text1"/>
              </w:rPr>
              <w:t>.</w:t>
            </w:r>
          </w:p>
          <w:p w14:paraId="7255FDDA" w14:textId="77777777" w:rsidR="00F722EB" w:rsidRPr="00EA2B10" w:rsidRDefault="001727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67F87EBE" w14:textId="77777777"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43232440" w14:textId="77777777"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3632944D" w14:textId="77777777"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4"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4"/>
          <w:p w14:paraId="4D701AC6" w14:textId="77777777" w:rsidR="00DF3A52" w:rsidRPr="008B4B59" w:rsidRDefault="004C752B" w:rsidP="00061475">
            <w:pPr>
              <w:pStyle w:val="ListParagraph"/>
              <w:numPr>
                <w:ilvl w:val="0"/>
                <w:numId w:val="17"/>
              </w:numPr>
              <w:spacing w:after="0" w:line="240" w:lineRule="auto"/>
              <w:contextualSpacing w:val="0"/>
              <w:jc w:val="both"/>
              <w:rPr>
                <w:rFonts w:ascii="Arial" w:hAnsi="Arial" w:cs="Arial"/>
                <w:b/>
              </w:rPr>
            </w:pPr>
            <w:r w:rsidRPr="00EA2B10">
              <w:rPr>
                <w:rFonts w:ascii="Arial" w:eastAsia="Segoe UI" w:hAnsi="Arial" w:cs="Arial"/>
                <w:color w:val="000000" w:themeColor="text1"/>
              </w:rPr>
              <w:t>Demonstrate the highest standards of personal, professional and institutional behaviour through commitment, loyalty and integrity</w:t>
            </w:r>
            <w:r w:rsidR="00A2453D" w:rsidRPr="00EA2B10">
              <w:rPr>
                <w:rFonts w:ascii="Arial" w:eastAsia="Segoe UI" w:hAnsi="Arial" w:cs="Arial"/>
                <w:color w:val="000000" w:themeColor="text1"/>
              </w:rPr>
              <w:t>.</w:t>
            </w:r>
          </w:p>
        </w:tc>
      </w:tr>
    </w:tbl>
    <w:p w14:paraId="409C6636" w14:textId="77777777" w:rsidR="00DF3A52" w:rsidRPr="002C4DDC" w:rsidRDefault="00DF3A52" w:rsidP="00DF3A52">
      <w:pPr>
        <w:rPr>
          <w:rFonts w:ascii="Arial" w:hAnsi="Arial" w:cs="Arial"/>
          <w:b/>
          <w:color w:val="004074"/>
        </w:rPr>
      </w:pPr>
    </w:p>
    <w:p w14:paraId="4B09FF62" w14:textId="77777777" w:rsidR="00DF3A52" w:rsidRPr="002C4DDC" w:rsidRDefault="00DF3A52" w:rsidP="00DF3A52">
      <w:pPr>
        <w:autoSpaceDE w:val="0"/>
        <w:autoSpaceDN w:val="0"/>
        <w:adjustRightInd w:val="0"/>
        <w:spacing w:after="0" w:line="240" w:lineRule="auto"/>
        <w:rPr>
          <w:rFonts w:ascii="Arial" w:hAnsi="Arial" w:cs="Arial"/>
        </w:rPr>
      </w:pPr>
    </w:p>
    <w:p w14:paraId="59971D4E" w14:textId="77777777" w:rsidR="003B7B6C" w:rsidRPr="003730EE" w:rsidRDefault="00721D2C" w:rsidP="001E4463">
      <w:pPr>
        <w:spacing w:after="0"/>
        <w:jc w:val="both"/>
        <w:rPr>
          <w:rFonts w:asciiTheme="minorHAnsi" w:hAnsiTheme="minorHAnsi" w:cstheme="minorHAnsi"/>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24385" w14:textId="77777777" w:rsidR="00080A2E" w:rsidRDefault="00080A2E" w:rsidP="00F31B43">
      <w:pPr>
        <w:spacing w:after="0" w:line="240" w:lineRule="auto"/>
      </w:pPr>
      <w:r>
        <w:separator/>
      </w:r>
    </w:p>
  </w:endnote>
  <w:endnote w:type="continuationSeparator" w:id="0">
    <w:p w14:paraId="3647579A" w14:textId="77777777" w:rsidR="00080A2E" w:rsidRDefault="00080A2E" w:rsidP="00F31B43">
      <w:pPr>
        <w:spacing w:after="0" w:line="240" w:lineRule="auto"/>
      </w:pPr>
      <w:r>
        <w:continuationSeparator/>
      </w:r>
    </w:p>
  </w:endnote>
  <w:endnote w:type="continuationNotice" w:id="1">
    <w:p w14:paraId="7C937BF3" w14:textId="77777777" w:rsidR="00080A2E" w:rsidRDefault="00080A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Mangal"/>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32CD7"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954822"/>
      <w:docPartObj>
        <w:docPartGallery w:val="Page Numbers (Bottom of Page)"/>
        <w:docPartUnique/>
      </w:docPartObj>
    </w:sdtPr>
    <w:sdtEndPr>
      <w:rPr>
        <w:rFonts w:ascii="Arial" w:hAnsi="Arial" w:cs="Arial"/>
        <w:noProof/>
      </w:rPr>
    </w:sdtEndPr>
    <w:sdtContent>
      <w:p w14:paraId="06188F4F" w14:textId="77777777"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773E838A"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387D8"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3FCE1" w14:textId="77777777" w:rsidR="00080A2E" w:rsidRDefault="00080A2E" w:rsidP="00F31B43">
      <w:pPr>
        <w:spacing w:after="0" w:line="240" w:lineRule="auto"/>
      </w:pPr>
      <w:r>
        <w:separator/>
      </w:r>
    </w:p>
  </w:footnote>
  <w:footnote w:type="continuationSeparator" w:id="0">
    <w:p w14:paraId="21C4C8A4" w14:textId="77777777" w:rsidR="00080A2E" w:rsidRDefault="00080A2E" w:rsidP="00F31B43">
      <w:pPr>
        <w:spacing w:after="0" w:line="240" w:lineRule="auto"/>
      </w:pPr>
      <w:r>
        <w:continuationSeparator/>
      </w:r>
    </w:p>
  </w:footnote>
  <w:footnote w:type="continuationNotice" w:id="1">
    <w:p w14:paraId="078B4CE0" w14:textId="77777777" w:rsidR="00080A2E" w:rsidRDefault="00080A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EBC08"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B5652"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7164A2DF" wp14:editId="3CC9316F">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D7A42DF" wp14:editId="26642CCB">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3BEB781B" w14:textId="77777777" w:rsidR="00CA4ED5" w:rsidRDefault="00CA4ED5">
    <w:pPr>
      <w:pStyle w:val="Header"/>
    </w:pPr>
  </w:p>
  <w:p w14:paraId="536B885D" w14:textId="77777777" w:rsidR="00F31B43" w:rsidRDefault="00F31B43">
    <w:pPr>
      <w:pStyle w:val="Header"/>
    </w:pPr>
  </w:p>
  <w:p w14:paraId="5F5B287B"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336FC"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5941D55"/>
    <w:multiLevelType w:val="hybridMultilevel"/>
    <w:tmpl w:val="DFDC94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6"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7" w15:restartNumberingAfterBreak="0">
    <w:nsid w:val="3BE0523B"/>
    <w:multiLevelType w:val="hybridMultilevel"/>
    <w:tmpl w:val="E640D3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3"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18"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19"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C4704CD"/>
    <w:multiLevelType w:val="hybridMultilevel"/>
    <w:tmpl w:val="BD1459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1"/>
  </w:num>
  <w:num w:numId="4">
    <w:abstractNumId w:val="9"/>
  </w:num>
  <w:num w:numId="5">
    <w:abstractNumId w:val="12"/>
  </w:num>
  <w:num w:numId="6">
    <w:abstractNumId w:val="21"/>
  </w:num>
  <w:num w:numId="7">
    <w:abstractNumId w:val="5"/>
  </w:num>
  <w:num w:numId="8">
    <w:abstractNumId w:val="17"/>
  </w:num>
  <w:num w:numId="9">
    <w:abstractNumId w:val="6"/>
  </w:num>
  <w:num w:numId="10">
    <w:abstractNumId w:val="18"/>
  </w:num>
  <w:num w:numId="11">
    <w:abstractNumId w:val="4"/>
  </w:num>
  <w:num w:numId="12">
    <w:abstractNumId w:val="16"/>
  </w:num>
  <w:num w:numId="13">
    <w:abstractNumId w:val="15"/>
  </w:num>
  <w:num w:numId="14">
    <w:abstractNumId w:val="1"/>
  </w:num>
  <w:num w:numId="15">
    <w:abstractNumId w:val="10"/>
  </w:num>
  <w:num w:numId="16">
    <w:abstractNumId w:val="8"/>
  </w:num>
  <w:num w:numId="17">
    <w:abstractNumId w:val="19"/>
  </w:num>
  <w:num w:numId="18">
    <w:abstractNumId w:val="14"/>
  </w:num>
  <w:num w:numId="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2"/>
  </w:num>
  <w:num w:numId="21">
    <w:abstractNumId w:val="7"/>
  </w:num>
  <w:num w:numId="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442CE"/>
    <w:rsid w:val="00055BF8"/>
    <w:rsid w:val="00061475"/>
    <w:rsid w:val="00063AF0"/>
    <w:rsid w:val="00080A2E"/>
    <w:rsid w:val="00081EC5"/>
    <w:rsid w:val="000918C4"/>
    <w:rsid w:val="000A6849"/>
    <w:rsid w:val="000B3E62"/>
    <w:rsid w:val="000D4BC6"/>
    <w:rsid w:val="000F661F"/>
    <w:rsid w:val="00132C49"/>
    <w:rsid w:val="00134292"/>
    <w:rsid w:val="001362E5"/>
    <w:rsid w:val="001437F7"/>
    <w:rsid w:val="0015023A"/>
    <w:rsid w:val="001727F4"/>
    <w:rsid w:val="001B3D05"/>
    <w:rsid w:val="001D5DBB"/>
    <w:rsid w:val="001E4463"/>
    <w:rsid w:val="001F0D38"/>
    <w:rsid w:val="002272EA"/>
    <w:rsid w:val="002534E3"/>
    <w:rsid w:val="0026064B"/>
    <w:rsid w:val="002675E7"/>
    <w:rsid w:val="00275DBE"/>
    <w:rsid w:val="00296A2A"/>
    <w:rsid w:val="002B0C85"/>
    <w:rsid w:val="002B0D20"/>
    <w:rsid w:val="002B4981"/>
    <w:rsid w:val="002C4DDC"/>
    <w:rsid w:val="002D1098"/>
    <w:rsid w:val="00306E64"/>
    <w:rsid w:val="003158F0"/>
    <w:rsid w:val="00330FF1"/>
    <w:rsid w:val="00345452"/>
    <w:rsid w:val="003730EE"/>
    <w:rsid w:val="00373B25"/>
    <w:rsid w:val="003A1E11"/>
    <w:rsid w:val="003B4D8D"/>
    <w:rsid w:val="003B7B6C"/>
    <w:rsid w:val="003E0531"/>
    <w:rsid w:val="00410056"/>
    <w:rsid w:val="00420C70"/>
    <w:rsid w:val="00422707"/>
    <w:rsid w:val="004573BA"/>
    <w:rsid w:val="0046488C"/>
    <w:rsid w:val="00487627"/>
    <w:rsid w:val="004B0CBE"/>
    <w:rsid w:val="004B2E18"/>
    <w:rsid w:val="004C752B"/>
    <w:rsid w:val="004D54CC"/>
    <w:rsid w:val="004F418A"/>
    <w:rsid w:val="004F4FC5"/>
    <w:rsid w:val="005108E0"/>
    <w:rsid w:val="00513BD3"/>
    <w:rsid w:val="00540453"/>
    <w:rsid w:val="005C4D1E"/>
    <w:rsid w:val="005D14B9"/>
    <w:rsid w:val="005F03E8"/>
    <w:rsid w:val="0062687E"/>
    <w:rsid w:val="0063289F"/>
    <w:rsid w:val="00633064"/>
    <w:rsid w:val="00646989"/>
    <w:rsid w:val="0065237B"/>
    <w:rsid w:val="00672887"/>
    <w:rsid w:val="00677A1F"/>
    <w:rsid w:val="00683E66"/>
    <w:rsid w:val="0069612F"/>
    <w:rsid w:val="006B018F"/>
    <w:rsid w:val="00721D2C"/>
    <w:rsid w:val="00747C28"/>
    <w:rsid w:val="00755A01"/>
    <w:rsid w:val="0078274A"/>
    <w:rsid w:val="007D0B99"/>
    <w:rsid w:val="00803EF9"/>
    <w:rsid w:val="00827DEE"/>
    <w:rsid w:val="008307EC"/>
    <w:rsid w:val="00851491"/>
    <w:rsid w:val="00860418"/>
    <w:rsid w:val="008671C9"/>
    <w:rsid w:val="00876C20"/>
    <w:rsid w:val="00882418"/>
    <w:rsid w:val="008A1F78"/>
    <w:rsid w:val="008A51B0"/>
    <w:rsid w:val="008B4B59"/>
    <w:rsid w:val="008B697F"/>
    <w:rsid w:val="008C18D3"/>
    <w:rsid w:val="008F78FB"/>
    <w:rsid w:val="00901A7F"/>
    <w:rsid w:val="00942EC7"/>
    <w:rsid w:val="00942FC5"/>
    <w:rsid w:val="00951C6A"/>
    <w:rsid w:val="00952FB0"/>
    <w:rsid w:val="00955E2F"/>
    <w:rsid w:val="00974809"/>
    <w:rsid w:val="0099474D"/>
    <w:rsid w:val="009A1B20"/>
    <w:rsid w:val="009A21B3"/>
    <w:rsid w:val="009A53EA"/>
    <w:rsid w:val="009B40C5"/>
    <w:rsid w:val="009B455D"/>
    <w:rsid w:val="009D7067"/>
    <w:rsid w:val="009E064B"/>
    <w:rsid w:val="009F18E5"/>
    <w:rsid w:val="00A2453D"/>
    <w:rsid w:val="00A34D57"/>
    <w:rsid w:val="00A37009"/>
    <w:rsid w:val="00A66606"/>
    <w:rsid w:val="00A74821"/>
    <w:rsid w:val="00A941AB"/>
    <w:rsid w:val="00AA0253"/>
    <w:rsid w:val="00AB4DE9"/>
    <w:rsid w:val="00AD31C5"/>
    <w:rsid w:val="00B05B12"/>
    <w:rsid w:val="00B21F4A"/>
    <w:rsid w:val="00B77E41"/>
    <w:rsid w:val="00BC7968"/>
    <w:rsid w:val="00BE2030"/>
    <w:rsid w:val="00C451FB"/>
    <w:rsid w:val="00C5193A"/>
    <w:rsid w:val="00C56804"/>
    <w:rsid w:val="00C70196"/>
    <w:rsid w:val="00C70264"/>
    <w:rsid w:val="00C75E6F"/>
    <w:rsid w:val="00C82456"/>
    <w:rsid w:val="00CA4ED5"/>
    <w:rsid w:val="00CC16BB"/>
    <w:rsid w:val="00CC61CF"/>
    <w:rsid w:val="00CF63B4"/>
    <w:rsid w:val="00D11BEF"/>
    <w:rsid w:val="00D2709C"/>
    <w:rsid w:val="00D327E7"/>
    <w:rsid w:val="00D448C7"/>
    <w:rsid w:val="00D50A0F"/>
    <w:rsid w:val="00D52287"/>
    <w:rsid w:val="00D549CB"/>
    <w:rsid w:val="00D62956"/>
    <w:rsid w:val="00D75A8B"/>
    <w:rsid w:val="00DF3A52"/>
    <w:rsid w:val="00DF753A"/>
    <w:rsid w:val="00E030ED"/>
    <w:rsid w:val="00E0419E"/>
    <w:rsid w:val="00E30D4E"/>
    <w:rsid w:val="00E514AD"/>
    <w:rsid w:val="00E82102"/>
    <w:rsid w:val="00EA2B10"/>
    <w:rsid w:val="00ED0B37"/>
    <w:rsid w:val="00F03CE6"/>
    <w:rsid w:val="00F31B43"/>
    <w:rsid w:val="00F5300E"/>
    <w:rsid w:val="00F722EB"/>
    <w:rsid w:val="00F969D1"/>
    <w:rsid w:val="00FB3534"/>
    <w:rsid w:val="00FB42A7"/>
    <w:rsid w:val="00FC2114"/>
    <w:rsid w:val="00FC2719"/>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3"/>
    <o:shapelayout v:ext="edit">
      <o:idmap v:ext="edit" data="2"/>
    </o:shapelayout>
  </w:shapeDefaults>
  <w:decimalSymbol w:val="."/>
  <w:listSeparator w:val=","/>
  <w14:docId w14:val="534D2863"/>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styleId="BodyText2">
    <w:name w:val="Body Text 2"/>
    <w:basedOn w:val="Normal"/>
    <w:link w:val="BodyText2Char"/>
    <w:rsid w:val="008A1F78"/>
    <w:pPr>
      <w:tabs>
        <w:tab w:val="left" w:pos="1134"/>
      </w:tabs>
      <w:spacing w:after="0" w:line="240" w:lineRule="auto"/>
      <w:ind w:left="720"/>
    </w:pPr>
    <w:rPr>
      <w:rFonts w:ascii="Arial" w:eastAsia="Times New Roman" w:hAnsi="Arial"/>
      <w:szCs w:val="20"/>
      <w:lang w:val="en-GB" w:eastAsia="en-GB"/>
    </w:rPr>
  </w:style>
  <w:style w:type="character" w:customStyle="1" w:styleId="BodyText2Char">
    <w:name w:val="Body Text 2 Char"/>
    <w:basedOn w:val="DefaultParagraphFont"/>
    <w:link w:val="BodyText2"/>
    <w:rsid w:val="008A1F78"/>
    <w:rPr>
      <w:rFonts w:ascii="Arial" w:eastAsia="Times New Roman" w:hAnsi="Arial" w:cs="Times New Roman"/>
      <w:szCs w:val="20"/>
      <w:lang w:val="en-GB" w:eastAsia="en-GB"/>
    </w:rPr>
  </w:style>
  <w:style w:type="paragraph" w:styleId="DocumentMap">
    <w:name w:val="Document Map"/>
    <w:basedOn w:val="Normal"/>
    <w:link w:val="DocumentMapChar"/>
    <w:semiHidden/>
    <w:rsid w:val="008B4B59"/>
    <w:pPr>
      <w:shd w:val="clear" w:color="auto" w:fill="000080"/>
      <w:spacing w:after="0" w:line="240" w:lineRule="auto"/>
    </w:pPr>
    <w:rPr>
      <w:rFonts w:ascii="Tahoma" w:eastAsia="Times New Roman" w:hAnsi="Tahoma"/>
      <w:sz w:val="24"/>
      <w:szCs w:val="20"/>
      <w:lang w:val="en-GB" w:eastAsia="en-GB"/>
    </w:rPr>
  </w:style>
  <w:style w:type="character" w:customStyle="1" w:styleId="DocumentMapChar">
    <w:name w:val="Document Map Char"/>
    <w:basedOn w:val="DefaultParagraphFont"/>
    <w:link w:val="DocumentMap"/>
    <w:semiHidden/>
    <w:rsid w:val="008B4B59"/>
    <w:rPr>
      <w:rFonts w:ascii="Tahoma" w:eastAsia="Times New Roman" w:hAnsi="Tahoma" w:cs="Times New Roman"/>
      <w:sz w:val="24"/>
      <w:szCs w:val="20"/>
      <w:shd w:val="clear" w:color="auto" w:fill="00008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documentManagement>
</p:properties>
</file>

<file path=customXml/item3.xml><?xml version="1.0" encoding="utf-8"?>
<?mso-contentType ?>
<SharedContentType xmlns="Microsoft.SharePoint.Taxonomy.ContentTypeSync" SourceId="ebf29b3f-1e51-457b-ae0c-362182e58074" ContentTypeId="0x010100143DE15D4582A44D8C48637AE793BB4A" PreviousValue="false"/>
</file>

<file path=customXml/item4.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7" ma:contentTypeDescription="Document Content type for Intranet Documents" ma:contentTypeScope="" ma:versionID="81e8e2ba2f5395e03143fd3ac7d1942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960c20221d3e38001a8f35512fabd976"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Intranet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1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2.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3.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4.xml><?xml version="1.0" encoding="utf-8"?>
<ds:datastoreItem xmlns:ds="http://schemas.openxmlformats.org/officeDocument/2006/customXml" ds:itemID="{49C11B02-1B78-426B-8AAA-D175DF75C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948B1D-318F-4726-98F5-3B497B68D34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1884</Words>
  <Characters>10743</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Julie Potts</cp:lastModifiedBy>
  <cp:revision>2</cp:revision>
  <dcterms:created xsi:type="dcterms:W3CDTF">2026-02-16T21:38:00Z</dcterms:created>
  <dcterms:modified xsi:type="dcterms:W3CDTF">2026-02-16T21:38:00Z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ies>
</file>